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9288" w14:textId="3C384473" w:rsidR="00001CD2" w:rsidRPr="00AE5B8E" w:rsidRDefault="00125ABD" w:rsidP="00402C4C">
      <w:pPr>
        <w:pStyle w:val="Header"/>
        <w:jc w:val="center"/>
        <w:rPr>
          <w:rFonts w:ascii="Arial" w:hAnsi="Arial" w:cs="Arial"/>
          <w:sz w:val="24"/>
          <w:szCs w:val="24"/>
        </w:rPr>
      </w:pPr>
      <w:r>
        <w:rPr>
          <w:rFonts w:ascii="Arial" w:hAnsi="Arial" w:cs="Arial"/>
          <w:sz w:val="24"/>
          <w:szCs w:val="24"/>
        </w:rPr>
        <w:t xml:space="preserve"> </w:t>
      </w:r>
      <w:r w:rsidR="00001CD2" w:rsidRPr="00AE5B8E">
        <w:rPr>
          <w:rFonts w:ascii="Arial" w:hAnsi="Arial" w:cs="Arial"/>
          <w:sz w:val="24"/>
          <w:szCs w:val="24"/>
        </w:rPr>
        <w:t>Minutes of Full Council Meeting</w:t>
      </w:r>
    </w:p>
    <w:p w14:paraId="59C726C0" w14:textId="0AC4E97B" w:rsidR="00001CD2" w:rsidRPr="00AE5B8E" w:rsidRDefault="00001CD2" w:rsidP="001E0B61">
      <w:pPr>
        <w:pStyle w:val="Header"/>
        <w:jc w:val="center"/>
        <w:rPr>
          <w:rFonts w:ascii="Arial" w:hAnsi="Arial" w:cs="Arial"/>
          <w:sz w:val="24"/>
          <w:szCs w:val="24"/>
        </w:rPr>
      </w:pPr>
      <w:r w:rsidRPr="00AE5B8E">
        <w:rPr>
          <w:rFonts w:ascii="Arial" w:hAnsi="Arial" w:cs="Arial"/>
          <w:sz w:val="24"/>
          <w:szCs w:val="24"/>
        </w:rPr>
        <w:t xml:space="preserve">Monday </w:t>
      </w:r>
      <w:r w:rsidR="00652D41">
        <w:rPr>
          <w:rFonts w:ascii="Arial" w:hAnsi="Arial" w:cs="Arial"/>
          <w:sz w:val="24"/>
          <w:szCs w:val="24"/>
        </w:rPr>
        <w:t>21 January 2019</w:t>
      </w:r>
      <w:r w:rsidRPr="00AE5B8E">
        <w:rPr>
          <w:rFonts w:ascii="Arial" w:hAnsi="Arial" w:cs="Arial"/>
          <w:sz w:val="24"/>
          <w:szCs w:val="24"/>
        </w:rPr>
        <w:t xml:space="preserve">, </w:t>
      </w:r>
      <w:r w:rsidR="00974499">
        <w:rPr>
          <w:rFonts w:ascii="Arial" w:hAnsi="Arial" w:cs="Arial"/>
          <w:sz w:val="24"/>
          <w:szCs w:val="24"/>
        </w:rPr>
        <w:t>7.00 pm Sundridge</w:t>
      </w:r>
      <w:r>
        <w:rPr>
          <w:rFonts w:ascii="Arial" w:hAnsi="Arial" w:cs="Arial"/>
          <w:sz w:val="24"/>
          <w:szCs w:val="24"/>
        </w:rPr>
        <w:t xml:space="preserve"> </w:t>
      </w:r>
      <w:r w:rsidRPr="00AE5B8E">
        <w:rPr>
          <w:rFonts w:ascii="Arial" w:hAnsi="Arial" w:cs="Arial"/>
          <w:sz w:val="24"/>
          <w:szCs w:val="24"/>
        </w:rPr>
        <w:t>Village Hall</w:t>
      </w:r>
    </w:p>
    <w:p w14:paraId="48266832" w14:textId="77777777" w:rsidR="00001CD2" w:rsidRPr="000F790E" w:rsidRDefault="00001CD2" w:rsidP="00402C4C">
      <w:pPr>
        <w:spacing w:after="0" w:line="240" w:lineRule="auto"/>
        <w:jc w:val="both"/>
        <w:rPr>
          <w:rFonts w:ascii="Arial" w:hAnsi="Arial" w:cs="Arial"/>
          <w:b/>
        </w:rPr>
      </w:pPr>
    </w:p>
    <w:p w14:paraId="047814D8" w14:textId="5FC31A9C" w:rsidR="00001CD2" w:rsidRPr="00001517" w:rsidRDefault="00001CD2" w:rsidP="00402C4C">
      <w:pPr>
        <w:pStyle w:val="ListParagraph"/>
        <w:spacing w:after="0" w:line="240" w:lineRule="auto"/>
        <w:ind w:left="360"/>
        <w:jc w:val="both"/>
        <w:rPr>
          <w:rFonts w:ascii="Arial" w:hAnsi="Arial" w:cs="Arial"/>
        </w:rPr>
      </w:pPr>
      <w:r w:rsidRPr="00001517">
        <w:rPr>
          <w:rFonts w:ascii="Arial" w:hAnsi="Arial" w:cs="Arial"/>
          <w:b/>
        </w:rPr>
        <w:t>Present:</w:t>
      </w:r>
      <w:r w:rsidRPr="00001517">
        <w:rPr>
          <w:rFonts w:ascii="Arial" w:hAnsi="Arial" w:cs="Arial"/>
        </w:rPr>
        <w:tab/>
        <w:t xml:space="preserve">Councillors </w:t>
      </w:r>
      <w:proofErr w:type="spellStart"/>
      <w:r w:rsidR="00875DD1" w:rsidRPr="002942F4">
        <w:rPr>
          <w:rFonts w:ascii="Arial" w:hAnsi="Arial" w:cs="Arial"/>
        </w:rPr>
        <w:t>Ba</w:t>
      </w:r>
      <w:r w:rsidR="002A3331">
        <w:rPr>
          <w:rFonts w:ascii="Arial" w:hAnsi="Arial" w:cs="Arial"/>
        </w:rPr>
        <w:t>nbrook</w:t>
      </w:r>
      <w:proofErr w:type="spellEnd"/>
      <w:r w:rsidR="00AB7FDC">
        <w:rPr>
          <w:rFonts w:ascii="Arial" w:hAnsi="Arial" w:cs="Arial"/>
        </w:rPr>
        <w:t xml:space="preserve"> (in part), </w:t>
      </w:r>
      <w:r w:rsidR="00924549" w:rsidRPr="00001517">
        <w:rPr>
          <w:rFonts w:ascii="Arial" w:hAnsi="Arial" w:cs="Arial"/>
        </w:rPr>
        <w:t>Buy</w:t>
      </w:r>
      <w:r w:rsidR="00750800">
        <w:rPr>
          <w:rFonts w:ascii="Arial" w:hAnsi="Arial" w:cs="Arial"/>
        </w:rPr>
        <w:t>s</w:t>
      </w:r>
      <w:r w:rsidR="00924549" w:rsidRPr="00001517">
        <w:rPr>
          <w:rFonts w:ascii="Arial" w:hAnsi="Arial" w:cs="Arial"/>
        </w:rPr>
        <w:t>,</w:t>
      </w:r>
      <w:r w:rsidR="00875DD1">
        <w:rPr>
          <w:rFonts w:ascii="Arial" w:hAnsi="Arial" w:cs="Arial"/>
        </w:rPr>
        <w:t xml:space="preserve"> </w:t>
      </w:r>
      <w:r w:rsidR="00DB7BAB">
        <w:rPr>
          <w:rFonts w:ascii="Arial" w:hAnsi="Arial" w:cs="Arial"/>
        </w:rPr>
        <w:t>Denbigh,</w:t>
      </w:r>
      <w:r w:rsidR="002A3331">
        <w:rPr>
          <w:rFonts w:ascii="Arial" w:hAnsi="Arial" w:cs="Arial"/>
        </w:rPr>
        <w:t xml:space="preserve"> Evans</w:t>
      </w:r>
      <w:r w:rsidR="007C11F2">
        <w:rPr>
          <w:rFonts w:ascii="Arial" w:hAnsi="Arial" w:cs="Arial"/>
        </w:rPr>
        <w:t xml:space="preserve"> (Chair)</w:t>
      </w:r>
      <w:r w:rsidR="002A3331">
        <w:rPr>
          <w:rFonts w:ascii="Arial" w:hAnsi="Arial" w:cs="Arial"/>
        </w:rPr>
        <w:t xml:space="preserve">, </w:t>
      </w:r>
      <w:r w:rsidR="007C11F2">
        <w:rPr>
          <w:rFonts w:ascii="Arial" w:hAnsi="Arial" w:cs="Arial"/>
        </w:rPr>
        <w:t xml:space="preserve">Furse, Hughes, </w:t>
      </w:r>
      <w:r w:rsidR="00D86982">
        <w:rPr>
          <w:rFonts w:ascii="Arial" w:hAnsi="Arial" w:cs="Arial"/>
        </w:rPr>
        <w:t xml:space="preserve">Jones, </w:t>
      </w:r>
      <w:r w:rsidR="00974499">
        <w:rPr>
          <w:rFonts w:ascii="Arial" w:hAnsi="Arial" w:cs="Arial"/>
        </w:rPr>
        <w:t>Lovegrove</w:t>
      </w:r>
      <w:r w:rsidR="00F123EF">
        <w:rPr>
          <w:rFonts w:ascii="Arial" w:hAnsi="Arial" w:cs="Arial"/>
        </w:rPr>
        <w:t xml:space="preserve"> (in part)</w:t>
      </w:r>
      <w:r w:rsidR="007C11F2">
        <w:rPr>
          <w:rFonts w:ascii="Arial" w:hAnsi="Arial" w:cs="Arial"/>
        </w:rPr>
        <w:t xml:space="preserve"> and </w:t>
      </w:r>
      <w:r w:rsidR="00875DD1">
        <w:rPr>
          <w:rFonts w:ascii="Arial" w:hAnsi="Arial" w:cs="Arial"/>
        </w:rPr>
        <w:t>Powell</w:t>
      </w:r>
      <w:r w:rsidR="004B6BC7">
        <w:rPr>
          <w:rFonts w:ascii="Arial" w:hAnsi="Arial" w:cs="Arial"/>
        </w:rPr>
        <w:t xml:space="preserve"> </w:t>
      </w:r>
    </w:p>
    <w:p w14:paraId="58497C88" w14:textId="4D41C6C2" w:rsidR="00001CD2" w:rsidRDefault="00001CD2" w:rsidP="00402C4C">
      <w:pPr>
        <w:pStyle w:val="ListParagraph"/>
        <w:spacing w:after="0" w:line="240" w:lineRule="auto"/>
        <w:ind w:left="360"/>
        <w:jc w:val="both"/>
        <w:rPr>
          <w:rFonts w:ascii="Arial" w:hAnsi="Arial" w:cs="Arial"/>
        </w:rPr>
      </w:pPr>
      <w:r w:rsidRPr="00001517">
        <w:rPr>
          <w:rFonts w:ascii="Arial" w:hAnsi="Arial" w:cs="Arial"/>
          <w:b/>
        </w:rPr>
        <w:t>Attendance</w:t>
      </w:r>
      <w:r w:rsidR="00A43696" w:rsidRPr="00001517">
        <w:rPr>
          <w:rFonts w:ascii="Arial" w:hAnsi="Arial" w:cs="Arial"/>
        </w:rPr>
        <w:t>: Amanda Barlow (Clerk)</w:t>
      </w:r>
      <w:r w:rsidR="007C11F2">
        <w:rPr>
          <w:rFonts w:ascii="Arial" w:hAnsi="Arial" w:cs="Arial"/>
        </w:rPr>
        <w:t>, Fiona Hensher (RFO) (in part)</w:t>
      </w:r>
      <w:r w:rsidR="00974499">
        <w:rPr>
          <w:rFonts w:ascii="Arial" w:hAnsi="Arial" w:cs="Arial"/>
        </w:rPr>
        <w:t xml:space="preserve"> </w:t>
      </w:r>
      <w:r w:rsidR="00095A7F">
        <w:rPr>
          <w:rFonts w:ascii="Arial" w:hAnsi="Arial" w:cs="Arial"/>
        </w:rPr>
        <w:t>and</w:t>
      </w:r>
      <w:r w:rsidR="00F123EF">
        <w:rPr>
          <w:rFonts w:ascii="Arial" w:hAnsi="Arial" w:cs="Arial"/>
        </w:rPr>
        <w:t xml:space="preserve"> 2</w:t>
      </w:r>
      <w:r w:rsidR="00095A7F">
        <w:rPr>
          <w:rFonts w:ascii="Arial" w:hAnsi="Arial" w:cs="Arial"/>
        </w:rPr>
        <w:t xml:space="preserve"> </w:t>
      </w:r>
      <w:r w:rsidRPr="00001517">
        <w:rPr>
          <w:rFonts w:ascii="Arial" w:hAnsi="Arial" w:cs="Arial"/>
        </w:rPr>
        <w:t>member</w:t>
      </w:r>
      <w:r w:rsidR="00917292">
        <w:rPr>
          <w:rFonts w:ascii="Arial" w:hAnsi="Arial" w:cs="Arial"/>
        </w:rPr>
        <w:t xml:space="preserve">s </w:t>
      </w:r>
      <w:r w:rsidRPr="00001517">
        <w:rPr>
          <w:rFonts w:ascii="Arial" w:hAnsi="Arial" w:cs="Arial"/>
        </w:rPr>
        <w:t>of the public</w:t>
      </w:r>
    </w:p>
    <w:p w14:paraId="4CA70FEC" w14:textId="77777777" w:rsidR="00DD1DD5" w:rsidRDefault="00DD1DD5" w:rsidP="00402C4C">
      <w:pPr>
        <w:spacing w:after="0" w:line="240" w:lineRule="auto"/>
        <w:jc w:val="both"/>
        <w:rPr>
          <w:rFonts w:ascii="Arial" w:hAnsi="Arial" w:cs="Arial"/>
        </w:rPr>
      </w:pPr>
    </w:p>
    <w:p w14:paraId="7F002153" w14:textId="2F461AFB" w:rsidR="000B4AF8" w:rsidRDefault="000B4AF8" w:rsidP="00402C4C">
      <w:pPr>
        <w:pStyle w:val="ListParagraph"/>
        <w:numPr>
          <w:ilvl w:val="0"/>
          <w:numId w:val="16"/>
        </w:numPr>
        <w:shd w:val="clear" w:color="auto" w:fill="FFFFFF"/>
        <w:spacing w:after="0" w:line="240" w:lineRule="auto"/>
        <w:jc w:val="both"/>
        <w:rPr>
          <w:rFonts w:ascii="Arial" w:hAnsi="Arial" w:cs="Arial"/>
        </w:rPr>
      </w:pPr>
      <w:r w:rsidRPr="00001517">
        <w:rPr>
          <w:rFonts w:ascii="Arial" w:hAnsi="Arial" w:cs="Arial"/>
        </w:rPr>
        <w:t>To receive apologies and reasons for absence.</w:t>
      </w:r>
    </w:p>
    <w:p w14:paraId="2F85D2EC" w14:textId="45D1A7AD" w:rsidR="00750800" w:rsidRPr="00987D00" w:rsidRDefault="00F123EF" w:rsidP="00750800">
      <w:pPr>
        <w:pStyle w:val="ListParagraph"/>
        <w:shd w:val="clear" w:color="auto" w:fill="FFFFFF"/>
        <w:spacing w:after="0" w:line="240" w:lineRule="auto"/>
        <w:ind w:left="360"/>
        <w:jc w:val="both"/>
        <w:rPr>
          <w:rFonts w:ascii="Arial" w:hAnsi="Arial" w:cs="Arial"/>
          <w:i/>
        </w:rPr>
      </w:pPr>
      <w:r>
        <w:rPr>
          <w:rFonts w:ascii="Arial" w:hAnsi="Arial" w:cs="Arial"/>
          <w:i/>
        </w:rPr>
        <w:t>There were no apologies.</w:t>
      </w:r>
    </w:p>
    <w:p w14:paraId="29DEFD41" w14:textId="77777777" w:rsidR="000B4AF8" w:rsidRPr="00001517" w:rsidRDefault="000B4AF8" w:rsidP="00402C4C">
      <w:pPr>
        <w:pStyle w:val="ListParagraph"/>
        <w:numPr>
          <w:ilvl w:val="0"/>
          <w:numId w:val="16"/>
        </w:numPr>
        <w:shd w:val="clear" w:color="auto" w:fill="FFFFFF"/>
        <w:spacing w:after="0" w:line="240" w:lineRule="auto"/>
        <w:jc w:val="both"/>
        <w:rPr>
          <w:rFonts w:ascii="Arial" w:hAnsi="Arial" w:cs="Arial"/>
        </w:rPr>
      </w:pPr>
      <w:r w:rsidRPr="00001517">
        <w:rPr>
          <w:rFonts w:ascii="Arial" w:hAnsi="Arial" w:cs="Arial"/>
        </w:rPr>
        <w:t>To receive declarations of personal, prejudicial and disclosable pecuniary interests on items on the agenda and updates to members’ register of interests.</w:t>
      </w:r>
    </w:p>
    <w:p w14:paraId="6AA66A32" w14:textId="55E5CA1A" w:rsidR="00001CD2" w:rsidRPr="003C07B6" w:rsidRDefault="003C07B6" w:rsidP="00402C4C">
      <w:pPr>
        <w:pStyle w:val="ListParagraph"/>
        <w:shd w:val="clear" w:color="auto" w:fill="FFFFFF"/>
        <w:spacing w:after="0" w:line="240" w:lineRule="auto"/>
        <w:ind w:left="360"/>
        <w:jc w:val="both"/>
        <w:rPr>
          <w:rFonts w:ascii="Arial" w:hAnsi="Arial" w:cs="Arial"/>
          <w:i/>
          <w:lang w:val="es-ES"/>
        </w:rPr>
      </w:pPr>
      <w:proofErr w:type="spellStart"/>
      <w:r>
        <w:rPr>
          <w:rFonts w:ascii="Arial" w:hAnsi="Arial" w:cs="Arial"/>
          <w:i/>
          <w:lang w:val="es-ES"/>
        </w:rPr>
        <w:t>None</w:t>
      </w:r>
      <w:proofErr w:type="spellEnd"/>
      <w:r>
        <w:rPr>
          <w:rFonts w:ascii="Arial" w:hAnsi="Arial" w:cs="Arial"/>
          <w:i/>
          <w:lang w:val="es-ES"/>
        </w:rPr>
        <w:t>.</w:t>
      </w:r>
    </w:p>
    <w:p w14:paraId="0D44FA3A" w14:textId="21E6A0D7" w:rsidR="00EF5529" w:rsidRPr="007C116A" w:rsidRDefault="00EF5529" w:rsidP="00402C4C">
      <w:pPr>
        <w:pStyle w:val="ListParagraph"/>
        <w:numPr>
          <w:ilvl w:val="0"/>
          <w:numId w:val="16"/>
        </w:numPr>
        <w:spacing w:after="0" w:line="240" w:lineRule="auto"/>
        <w:jc w:val="both"/>
        <w:rPr>
          <w:rFonts w:ascii="Arial" w:hAnsi="Arial" w:cs="Arial"/>
        </w:rPr>
      </w:pPr>
      <w:r w:rsidRPr="00001517">
        <w:rPr>
          <w:rFonts w:ascii="Arial" w:hAnsi="Arial" w:cs="Arial"/>
        </w:rPr>
        <w:t>To a</w:t>
      </w:r>
      <w:r w:rsidRPr="007C116A">
        <w:rPr>
          <w:rFonts w:ascii="Arial" w:hAnsi="Arial" w:cs="Arial"/>
        </w:rPr>
        <w:t xml:space="preserve">pprove as a correct record the </w:t>
      </w:r>
      <w:r w:rsidRPr="007C116A">
        <w:rPr>
          <w:rFonts w:ascii="Arial" w:hAnsi="Arial" w:cs="Arial"/>
          <w:b/>
        </w:rPr>
        <w:t>Minutes</w:t>
      </w:r>
      <w:r w:rsidRPr="007C116A">
        <w:rPr>
          <w:rFonts w:ascii="Arial" w:hAnsi="Arial" w:cs="Arial"/>
        </w:rPr>
        <w:t xml:space="preserve"> (enclosed) of the Parish Council meeting held on</w:t>
      </w:r>
      <w:r w:rsidR="00EB788E" w:rsidRPr="007C116A">
        <w:rPr>
          <w:rFonts w:ascii="Arial" w:hAnsi="Arial" w:cs="Arial"/>
        </w:rPr>
        <w:t xml:space="preserve"> </w:t>
      </w:r>
      <w:r w:rsidR="007C11F2">
        <w:rPr>
          <w:rFonts w:ascii="Arial" w:hAnsi="Arial" w:cs="Arial"/>
        </w:rPr>
        <w:t>19 November</w:t>
      </w:r>
      <w:r w:rsidR="002A3331">
        <w:rPr>
          <w:rFonts w:ascii="Arial" w:hAnsi="Arial" w:cs="Arial"/>
        </w:rPr>
        <w:t xml:space="preserve"> 2019</w:t>
      </w:r>
    </w:p>
    <w:p w14:paraId="5DEBBD71" w14:textId="77777777" w:rsidR="007C11F2" w:rsidRDefault="00001CD2" w:rsidP="007C11F2">
      <w:pPr>
        <w:pStyle w:val="ListParagraph"/>
        <w:spacing w:after="0" w:line="240" w:lineRule="auto"/>
        <w:ind w:left="360"/>
        <w:jc w:val="both"/>
        <w:rPr>
          <w:rFonts w:ascii="Arial" w:hAnsi="Arial" w:cs="Arial"/>
          <w:b/>
          <w:i/>
        </w:rPr>
      </w:pPr>
      <w:r w:rsidRPr="007C116A">
        <w:rPr>
          <w:rFonts w:ascii="Arial" w:hAnsi="Arial" w:cs="Arial"/>
          <w:b/>
          <w:i/>
        </w:rPr>
        <w:t>The minutes were signed as a true and accurate record.</w:t>
      </w:r>
    </w:p>
    <w:p w14:paraId="67AFFE3F" w14:textId="171A8180" w:rsidR="007C11F2" w:rsidRDefault="007C11F2" w:rsidP="007C11F2">
      <w:pPr>
        <w:numPr>
          <w:ilvl w:val="0"/>
          <w:numId w:val="16"/>
        </w:numPr>
        <w:spacing w:after="0" w:line="240" w:lineRule="auto"/>
        <w:rPr>
          <w:rFonts w:ascii="Arial" w:hAnsi="Arial" w:cs="Arial"/>
        </w:rPr>
      </w:pPr>
      <w:r w:rsidRPr="0083038C">
        <w:rPr>
          <w:rFonts w:ascii="Arial" w:hAnsi="Arial" w:cs="Arial"/>
        </w:rPr>
        <w:t>To consider, and approve if appropriate, which agenda items are sufficiently confidential as to warrant exclusion of members of the press and public under the provisions of The Public Bodies (Admission to Meetings) Act 1960.</w:t>
      </w:r>
    </w:p>
    <w:p w14:paraId="6EE6C352" w14:textId="7B924B15" w:rsidR="00F123EF" w:rsidRPr="00F123EF" w:rsidRDefault="00F123EF" w:rsidP="00F123EF">
      <w:pPr>
        <w:spacing w:after="0" w:line="240" w:lineRule="auto"/>
        <w:ind w:left="360"/>
        <w:rPr>
          <w:rFonts w:ascii="Arial" w:hAnsi="Arial" w:cs="Arial"/>
          <w:b/>
          <w:i/>
        </w:rPr>
      </w:pPr>
      <w:r w:rsidRPr="00F123EF">
        <w:rPr>
          <w:rFonts w:ascii="Arial" w:hAnsi="Arial" w:cs="Arial"/>
          <w:b/>
          <w:i/>
        </w:rPr>
        <w:t>Members resolved that Agenda 7.4 and 7.12</w:t>
      </w:r>
      <w:r w:rsidR="00E92DFC">
        <w:rPr>
          <w:rFonts w:ascii="Arial" w:hAnsi="Arial" w:cs="Arial"/>
          <w:b/>
          <w:i/>
        </w:rPr>
        <w:t xml:space="preserve"> should be discussed in confidence.</w:t>
      </w:r>
    </w:p>
    <w:p w14:paraId="65B9A16F" w14:textId="715F6985" w:rsidR="007C11F2" w:rsidRDefault="007C11F2" w:rsidP="007C11F2">
      <w:pPr>
        <w:pStyle w:val="NoSpacing"/>
        <w:numPr>
          <w:ilvl w:val="0"/>
          <w:numId w:val="16"/>
        </w:numPr>
        <w:rPr>
          <w:rFonts w:ascii="Arial" w:hAnsi="Arial" w:cs="Arial"/>
        </w:rPr>
      </w:pPr>
      <w:r w:rsidRPr="006A3A8C">
        <w:rPr>
          <w:rFonts w:ascii="Arial" w:hAnsi="Arial" w:cs="Arial"/>
          <w:b/>
        </w:rPr>
        <w:t>A Public Open Session</w:t>
      </w:r>
      <w:r w:rsidRPr="006A3A8C">
        <w:rPr>
          <w:rFonts w:ascii="Arial" w:hAnsi="Arial" w:cs="Arial"/>
        </w:rPr>
        <w:t>.  Members of the public will be welcome to address the Parish Council with any local concerns they have.  Please note this item will be limited in time at the discretion of the Chairman.</w:t>
      </w:r>
    </w:p>
    <w:p w14:paraId="746003C8" w14:textId="299580E9" w:rsidR="00AB7FDC" w:rsidRPr="00AB7FDC" w:rsidRDefault="00AB7FDC" w:rsidP="00AB7FDC">
      <w:pPr>
        <w:pStyle w:val="NoSpacing"/>
        <w:rPr>
          <w:rFonts w:ascii="Arial" w:hAnsi="Arial" w:cs="Arial"/>
          <w:i/>
        </w:rPr>
      </w:pPr>
      <w:r w:rsidRPr="00AB7FDC">
        <w:rPr>
          <w:rFonts w:ascii="Arial" w:hAnsi="Arial" w:cs="Arial"/>
          <w:i/>
        </w:rPr>
        <w:t>Cllr Lovegrove arrived at the meeting.</w:t>
      </w:r>
    </w:p>
    <w:p w14:paraId="3AFBD7E2" w14:textId="7BA022B5" w:rsidR="00F123EF" w:rsidRDefault="00F123EF" w:rsidP="00F123EF">
      <w:pPr>
        <w:pStyle w:val="NoSpacing"/>
        <w:ind w:left="360"/>
        <w:rPr>
          <w:rFonts w:ascii="Arial" w:hAnsi="Arial" w:cs="Arial"/>
          <w:i/>
        </w:rPr>
      </w:pPr>
      <w:r w:rsidRPr="00F123EF">
        <w:rPr>
          <w:rFonts w:ascii="Arial" w:hAnsi="Arial" w:cs="Arial"/>
          <w:i/>
        </w:rPr>
        <w:t>Keith McGin</w:t>
      </w:r>
      <w:r>
        <w:rPr>
          <w:rFonts w:ascii="Arial" w:hAnsi="Arial" w:cs="Arial"/>
          <w:i/>
        </w:rPr>
        <w:t>n</w:t>
      </w:r>
      <w:r w:rsidRPr="00F123EF">
        <w:rPr>
          <w:rFonts w:ascii="Arial" w:hAnsi="Arial" w:cs="Arial"/>
          <w:i/>
        </w:rPr>
        <w:t xml:space="preserve">, Ide Hill Football Club – Members congratulated Ide Hill Football Club on their recent success.  </w:t>
      </w:r>
      <w:r w:rsidR="00975CA5">
        <w:rPr>
          <w:rFonts w:ascii="Arial" w:hAnsi="Arial" w:cs="Arial"/>
          <w:i/>
        </w:rPr>
        <w:t>Keith McGinn advised that the</w:t>
      </w:r>
      <w:r w:rsidRPr="00F123EF">
        <w:rPr>
          <w:rFonts w:ascii="Arial" w:hAnsi="Arial" w:cs="Arial"/>
          <w:i/>
        </w:rPr>
        <w:t xml:space="preserve"> Kent FA have carried out a survey on the conditions of the grounds.</w:t>
      </w:r>
      <w:r w:rsidR="00D507C9">
        <w:rPr>
          <w:rFonts w:ascii="Arial" w:hAnsi="Arial" w:cs="Arial"/>
          <w:i/>
        </w:rPr>
        <w:t xml:space="preserve">  Members discussed the ownership of Glebe Field and </w:t>
      </w:r>
      <w:r w:rsidR="00975CA5">
        <w:rPr>
          <w:rFonts w:ascii="Arial" w:hAnsi="Arial" w:cs="Arial"/>
          <w:i/>
        </w:rPr>
        <w:t>Keith McGinn</w:t>
      </w:r>
      <w:r w:rsidR="00D507C9">
        <w:rPr>
          <w:rFonts w:ascii="Arial" w:hAnsi="Arial" w:cs="Arial"/>
          <w:i/>
        </w:rPr>
        <w:t xml:space="preserve"> advised that the Diocesan have agreed for the Football Club to use the field when the ground is hard.</w:t>
      </w:r>
    </w:p>
    <w:p w14:paraId="551DD786" w14:textId="58F28AE7" w:rsidR="009568EB" w:rsidRDefault="00DA1D3D" w:rsidP="00DA1D3D">
      <w:pPr>
        <w:pStyle w:val="NoSpacing"/>
        <w:rPr>
          <w:rFonts w:ascii="Arial" w:hAnsi="Arial" w:cs="Arial"/>
          <w:i/>
        </w:rPr>
      </w:pPr>
      <w:r>
        <w:rPr>
          <w:rFonts w:ascii="Arial" w:hAnsi="Arial" w:cs="Arial"/>
          <w:i/>
        </w:rPr>
        <w:t xml:space="preserve">Cllr </w:t>
      </w:r>
      <w:proofErr w:type="spellStart"/>
      <w:r>
        <w:rPr>
          <w:rFonts w:ascii="Arial" w:hAnsi="Arial" w:cs="Arial"/>
          <w:i/>
        </w:rPr>
        <w:t>Banbrook</w:t>
      </w:r>
      <w:proofErr w:type="spellEnd"/>
      <w:r>
        <w:rPr>
          <w:rFonts w:ascii="Arial" w:hAnsi="Arial" w:cs="Arial"/>
          <w:i/>
        </w:rPr>
        <w:t xml:space="preserve"> and the RFO arrived at the meeting.</w:t>
      </w:r>
    </w:p>
    <w:p w14:paraId="6BC79CE7" w14:textId="7AAE5484" w:rsidR="009568EB" w:rsidRPr="00F123EF" w:rsidRDefault="009568EB" w:rsidP="00DA1D3D">
      <w:pPr>
        <w:pStyle w:val="NoSpacing"/>
        <w:rPr>
          <w:rFonts w:ascii="Arial" w:hAnsi="Arial" w:cs="Arial"/>
          <w:i/>
        </w:rPr>
      </w:pPr>
      <w:r>
        <w:rPr>
          <w:rFonts w:ascii="Arial" w:hAnsi="Arial" w:cs="Arial"/>
          <w:i/>
        </w:rPr>
        <w:t xml:space="preserve">      Keith McGinn also advised that he has apologised </w:t>
      </w:r>
      <w:r w:rsidR="00975CA5">
        <w:rPr>
          <w:rFonts w:ascii="Arial" w:hAnsi="Arial" w:cs="Arial"/>
          <w:i/>
        </w:rPr>
        <w:t xml:space="preserve">to residents </w:t>
      </w:r>
      <w:r>
        <w:rPr>
          <w:rFonts w:ascii="Arial" w:hAnsi="Arial" w:cs="Arial"/>
          <w:i/>
        </w:rPr>
        <w:t xml:space="preserve">about the car parking </w:t>
      </w:r>
    </w:p>
    <w:p w14:paraId="1D7312CB" w14:textId="77777777" w:rsidR="007C11F2" w:rsidRPr="006B68EA" w:rsidRDefault="007C11F2" w:rsidP="007C11F2">
      <w:pPr>
        <w:pStyle w:val="ListParagraph"/>
        <w:numPr>
          <w:ilvl w:val="0"/>
          <w:numId w:val="16"/>
        </w:numPr>
        <w:shd w:val="clear" w:color="auto" w:fill="FFFFFF"/>
        <w:spacing w:after="0" w:line="240" w:lineRule="auto"/>
        <w:jc w:val="both"/>
        <w:rPr>
          <w:rFonts w:ascii="Arial" w:hAnsi="Arial" w:cs="Arial"/>
        </w:rPr>
      </w:pPr>
      <w:bookmarkStart w:id="0" w:name="_Hlk479285367"/>
      <w:bookmarkStart w:id="1" w:name="_Hlk495474541"/>
      <w:r w:rsidRPr="00482391">
        <w:rPr>
          <w:rFonts w:ascii="Arial" w:hAnsi="Arial" w:cs="Arial"/>
          <w:b/>
        </w:rPr>
        <w:t>Items for decision and allocation of resources if necessary.</w:t>
      </w:r>
      <w:bookmarkStart w:id="2" w:name="_Hlk487702690"/>
    </w:p>
    <w:p w14:paraId="62A4A5B3" w14:textId="317D9175" w:rsidR="007C11F2" w:rsidRDefault="007C11F2" w:rsidP="007C11F2">
      <w:pPr>
        <w:pStyle w:val="NoSpacing"/>
        <w:ind w:left="360"/>
        <w:rPr>
          <w:rFonts w:ascii="Arial" w:hAnsi="Arial" w:cs="Arial"/>
        </w:rPr>
      </w:pPr>
      <w:r w:rsidRPr="00B90164">
        <w:rPr>
          <w:rFonts w:ascii="Arial" w:hAnsi="Arial" w:cs="Arial"/>
        </w:rPr>
        <w:t>7.</w:t>
      </w:r>
      <w:r>
        <w:rPr>
          <w:rFonts w:ascii="Arial" w:hAnsi="Arial" w:cs="Arial"/>
        </w:rPr>
        <w:t>1</w:t>
      </w:r>
      <w:r w:rsidRPr="00B90164">
        <w:rPr>
          <w:rFonts w:ascii="Arial" w:hAnsi="Arial" w:cs="Arial"/>
        </w:rPr>
        <w:t xml:space="preserve"> To agree the budget for 2019/20 </w:t>
      </w:r>
      <w:r w:rsidR="00692AEE">
        <w:rPr>
          <w:rFonts w:ascii="Arial" w:hAnsi="Arial" w:cs="Arial"/>
        </w:rPr>
        <w:t xml:space="preserve"> </w:t>
      </w:r>
    </w:p>
    <w:p w14:paraId="712EF518" w14:textId="5B0DE20C" w:rsidR="00692AEE" w:rsidRPr="00744D4F" w:rsidRDefault="00744D4F" w:rsidP="007C11F2">
      <w:pPr>
        <w:pStyle w:val="NoSpacing"/>
        <w:ind w:left="360"/>
        <w:rPr>
          <w:rFonts w:ascii="Arial" w:hAnsi="Arial" w:cs="Arial"/>
          <w:i/>
        </w:rPr>
      </w:pPr>
      <w:r w:rsidRPr="00744D4F">
        <w:rPr>
          <w:rFonts w:ascii="Arial" w:hAnsi="Arial" w:cs="Arial"/>
          <w:i/>
        </w:rPr>
        <w:t>Members noted the</w:t>
      </w:r>
      <w:r>
        <w:rPr>
          <w:rFonts w:ascii="Arial" w:hAnsi="Arial" w:cs="Arial"/>
          <w:i/>
        </w:rPr>
        <w:t xml:space="preserve"> proposed</w:t>
      </w:r>
      <w:r w:rsidRPr="00744D4F">
        <w:rPr>
          <w:rFonts w:ascii="Arial" w:hAnsi="Arial" w:cs="Arial"/>
          <w:i/>
        </w:rPr>
        <w:t xml:space="preserve"> 2019/20 budget.</w:t>
      </w:r>
    </w:p>
    <w:p w14:paraId="6175A775" w14:textId="2D191F20" w:rsidR="007C11F2" w:rsidRDefault="007C11F2" w:rsidP="007C11F2">
      <w:pPr>
        <w:pStyle w:val="NoSpacing"/>
        <w:rPr>
          <w:rFonts w:ascii="Arial" w:hAnsi="Arial" w:cs="Arial"/>
        </w:rPr>
      </w:pPr>
      <w:r w:rsidRPr="00B90164">
        <w:rPr>
          <w:rFonts w:ascii="Arial" w:hAnsi="Arial" w:cs="Arial"/>
        </w:rPr>
        <w:t xml:space="preserve">      7.2 To agree the precept for 2019/20</w:t>
      </w:r>
    </w:p>
    <w:p w14:paraId="37CBDAAE" w14:textId="66611F47" w:rsidR="009321B6" w:rsidRPr="009321B6" w:rsidRDefault="009321B6" w:rsidP="007C11F2">
      <w:pPr>
        <w:pStyle w:val="NoSpacing"/>
        <w:rPr>
          <w:rFonts w:ascii="Arial" w:hAnsi="Arial" w:cs="Arial"/>
          <w:b/>
          <w:i/>
        </w:rPr>
      </w:pPr>
      <w:r>
        <w:rPr>
          <w:rFonts w:ascii="Arial" w:hAnsi="Arial" w:cs="Arial"/>
        </w:rPr>
        <w:t xml:space="preserve">      </w:t>
      </w:r>
      <w:r w:rsidRPr="009321B6">
        <w:rPr>
          <w:rFonts w:ascii="Arial" w:hAnsi="Arial" w:cs="Arial"/>
          <w:b/>
          <w:i/>
        </w:rPr>
        <w:t>Members resolved to set the precept at £63,240.</w:t>
      </w:r>
      <w:r w:rsidR="00975CA5">
        <w:rPr>
          <w:rFonts w:ascii="Arial" w:hAnsi="Arial" w:cs="Arial"/>
          <w:b/>
          <w:i/>
        </w:rPr>
        <w:t xml:space="preserve"> (Action: RFO)</w:t>
      </w:r>
    </w:p>
    <w:p w14:paraId="0C050ED2" w14:textId="77777777" w:rsidR="00975CA5" w:rsidRDefault="007C11F2" w:rsidP="00975CA5">
      <w:pPr>
        <w:pStyle w:val="NoSpacing"/>
        <w:rPr>
          <w:rFonts w:ascii="Arial" w:hAnsi="Arial" w:cs="Arial"/>
          <w:b/>
          <w:i/>
        </w:rPr>
      </w:pPr>
      <w:r w:rsidRPr="00B90164">
        <w:rPr>
          <w:rFonts w:ascii="Arial" w:hAnsi="Arial" w:cs="Arial"/>
        </w:rPr>
        <w:t xml:space="preserve">      7.3 To agree the earmarked reserves for 20</w:t>
      </w:r>
      <w:r w:rsidR="009321B6">
        <w:rPr>
          <w:rFonts w:ascii="Arial" w:hAnsi="Arial" w:cs="Arial"/>
        </w:rPr>
        <w:t>19/20</w:t>
      </w:r>
      <w:r w:rsidR="009321B6">
        <w:rPr>
          <w:rFonts w:ascii="Arial" w:hAnsi="Arial" w:cs="Arial"/>
          <w:b/>
          <w:i/>
        </w:rPr>
        <w:t xml:space="preserve">   </w:t>
      </w:r>
    </w:p>
    <w:p w14:paraId="34B67102" w14:textId="66DA54B3" w:rsidR="00975CA5" w:rsidRDefault="00975CA5" w:rsidP="00975CA5">
      <w:pPr>
        <w:pStyle w:val="NoSpacing"/>
        <w:rPr>
          <w:rFonts w:ascii="Arial" w:hAnsi="Arial" w:cs="Arial"/>
          <w:b/>
          <w:i/>
        </w:rPr>
      </w:pPr>
      <w:r>
        <w:rPr>
          <w:rFonts w:ascii="Arial" w:hAnsi="Arial" w:cs="Arial"/>
          <w:b/>
          <w:i/>
        </w:rPr>
        <w:t xml:space="preserve">      </w:t>
      </w:r>
      <w:r w:rsidR="009321B6" w:rsidRPr="009321B6">
        <w:rPr>
          <w:rFonts w:ascii="Arial" w:hAnsi="Arial" w:cs="Arial"/>
          <w:b/>
          <w:i/>
        </w:rPr>
        <w:t>Members agreed that once the projects for the 2019/20 have been budgeted the earmarked</w:t>
      </w:r>
      <w:r>
        <w:rPr>
          <w:rFonts w:ascii="Arial" w:hAnsi="Arial" w:cs="Arial"/>
          <w:b/>
          <w:i/>
        </w:rPr>
        <w:t xml:space="preserve">    </w:t>
      </w:r>
    </w:p>
    <w:p w14:paraId="29175260" w14:textId="60F03E80" w:rsidR="00975CA5" w:rsidRDefault="00975CA5" w:rsidP="00975CA5">
      <w:pPr>
        <w:pStyle w:val="NoSpacing"/>
        <w:rPr>
          <w:rFonts w:ascii="Arial" w:hAnsi="Arial" w:cs="Arial"/>
          <w:b/>
          <w:i/>
        </w:rPr>
      </w:pPr>
      <w:r>
        <w:rPr>
          <w:rFonts w:ascii="Arial" w:hAnsi="Arial" w:cs="Arial"/>
          <w:b/>
          <w:i/>
        </w:rPr>
        <w:t xml:space="preserve">      </w:t>
      </w:r>
      <w:r w:rsidR="00CB6BD4">
        <w:rPr>
          <w:rFonts w:ascii="Arial" w:hAnsi="Arial" w:cs="Arial"/>
          <w:b/>
          <w:i/>
        </w:rPr>
        <w:t>r</w:t>
      </w:r>
      <w:r w:rsidR="009321B6" w:rsidRPr="009321B6">
        <w:rPr>
          <w:rFonts w:ascii="Arial" w:hAnsi="Arial" w:cs="Arial"/>
          <w:b/>
          <w:i/>
        </w:rPr>
        <w:t>eserves</w:t>
      </w:r>
      <w:r w:rsidR="009321B6">
        <w:rPr>
          <w:rFonts w:ascii="Arial" w:hAnsi="Arial" w:cs="Arial"/>
          <w:b/>
          <w:i/>
        </w:rPr>
        <w:t xml:space="preserve"> </w:t>
      </w:r>
      <w:r w:rsidR="009321B6" w:rsidRPr="009321B6">
        <w:rPr>
          <w:rFonts w:ascii="Arial" w:hAnsi="Arial" w:cs="Arial"/>
          <w:b/>
          <w:i/>
        </w:rPr>
        <w:t>would be presented to the Full Council before the end of the financial year.</w:t>
      </w:r>
      <w:r>
        <w:rPr>
          <w:rFonts w:ascii="Arial" w:hAnsi="Arial" w:cs="Arial"/>
          <w:b/>
          <w:i/>
        </w:rPr>
        <w:t xml:space="preserve"> </w:t>
      </w:r>
    </w:p>
    <w:p w14:paraId="14A4DB10" w14:textId="54FFEBC6" w:rsidR="009321B6" w:rsidRPr="00975CA5" w:rsidRDefault="00975CA5" w:rsidP="00975CA5">
      <w:pPr>
        <w:pStyle w:val="NoSpacing"/>
        <w:rPr>
          <w:rFonts w:ascii="Arial" w:hAnsi="Arial" w:cs="Arial"/>
        </w:rPr>
      </w:pPr>
      <w:r>
        <w:rPr>
          <w:rFonts w:ascii="Arial" w:hAnsi="Arial" w:cs="Arial"/>
          <w:b/>
          <w:i/>
        </w:rPr>
        <w:t xml:space="preserve">      (Action: Clerk)</w:t>
      </w:r>
    </w:p>
    <w:p w14:paraId="7291582E" w14:textId="7A876D1B" w:rsidR="007C11F2" w:rsidRDefault="007C11F2" w:rsidP="007C11F2">
      <w:pPr>
        <w:pStyle w:val="NoSpacing"/>
        <w:rPr>
          <w:rFonts w:ascii="Arial" w:hAnsi="Arial" w:cs="Arial"/>
        </w:rPr>
      </w:pPr>
      <w:r w:rsidRPr="00B90164">
        <w:rPr>
          <w:rFonts w:ascii="Arial" w:hAnsi="Arial" w:cs="Arial"/>
        </w:rPr>
        <w:t xml:space="preserve">      7.4 To agree the </w:t>
      </w:r>
      <w:r>
        <w:rPr>
          <w:rFonts w:ascii="Arial" w:hAnsi="Arial" w:cs="Arial"/>
        </w:rPr>
        <w:t xml:space="preserve">priority projects for the remainder of 2018/19 </w:t>
      </w:r>
    </w:p>
    <w:p w14:paraId="3871A6BC" w14:textId="1D84B9B5" w:rsidR="009321B6" w:rsidRPr="00F54455" w:rsidRDefault="00F54455" w:rsidP="007C11F2">
      <w:pPr>
        <w:pStyle w:val="NoSpacing"/>
        <w:rPr>
          <w:rFonts w:ascii="Arial" w:hAnsi="Arial" w:cs="Arial"/>
          <w:b/>
          <w:i/>
        </w:rPr>
      </w:pPr>
      <w:r>
        <w:rPr>
          <w:rFonts w:ascii="Arial" w:hAnsi="Arial" w:cs="Arial"/>
        </w:rPr>
        <w:t xml:space="preserve">      </w:t>
      </w:r>
      <w:r w:rsidR="009321B6" w:rsidRPr="00F54455">
        <w:rPr>
          <w:rFonts w:ascii="Arial" w:hAnsi="Arial" w:cs="Arial"/>
          <w:b/>
          <w:i/>
        </w:rPr>
        <w:t>Members resolved to agree the priority projects as presented by the Amenities Committee.</w:t>
      </w:r>
    </w:p>
    <w:p w14:paraId="4CF0DAF7" w14:textId="555A830C" w:rsidR="007C11F2" w:rsidRDefault="007C11F2" w:rsidP="007C11F2">
      <w:pPr>
        <w:pStyle w:val="NoSpacing"/>
        <w:ind w:firstLine="360"/>
        <w:rPr>
          <w:rFonts w:ascii="Arial" w:hAnsi="Arial" w:cs="Arial"/>
        </w:rPr>
      </w:pPr>
      <w:r>
        <w:rPr>
          <w:rFonts w:ascii="Arial" w:hAnsi="Arial" w:cs="Arial"/>
        </w:rPr>
        <w:t>7.5 To agree the priority project</w:t>
      </w:r>
      <w:r w:rsidR="00171377">
        <w:rPr>
          <w:rFonts w:ascii="Arial" w:hAnsi="Arial" w:cs="Arial"/>
        </w:rPr>
        <w:t>s</w:t>
      </w:r>
      <w:r>
        <w:rPr>
          <w:rFonts w:ascii="Arial" w:hAnsi="Arial" w:cs="Arial"/>
        </w:rPr>
        <w:t xml:space="preserve"> for 2019/20</w:t>
      </w:r>
    </w:p>
    <w:p w14:paraId="546582DF" w14:textId="2152D6F1" w:rsidR="00171377" w:rsidRPr="00AE2907" w:rsidRDefault="00AE2907" w:rsidP="00AE2907">
      <w:pPr>
        <w:pStyle w:val="NoSpacing"/>
        <w:ind w:left="360"/>
        <w:rPr>
          <w:rFonts w:ascii="Arial" w:hAnsi="Arial" w:cs="Arial"/>
          <w:b/>
          <w:i/>
        </w:rPr>
      </w:pPr>
      <w:r w:rsidRPr="00AE2907">
        <w:rPr>
          <w:rFonts w:ascii="Arial" w:hAnsi="Arial" w:cs="Arial"/>
          <w:b/>
          <w:i/>
        </w:rPr>
        <w:t>Members agreed that the priority project</w:t>
      </w:r>
      <w:r w:rsidR="00975CA5">
        <w:rPr>
          <w:rFonts w:ascii="Arial" w:hAnsi="Arial" w:cs="Arial"/>
          <w:b/>
          <w:i/>
        </w:rPr>
        <w:t>s</w:t>
      </w:r>
      <w:r w:rsidRPr="00AE2907">
        <w:rPr>
          <w:rFonts w:ascii="Arial" w:hAnsi="Arial" w:cs="Arial"/>
          <w:b/>
          <w:i/>
        </w:rPr>
        <w:t xml:space="preserve"> for 2019/20 would be multi-purpose hardcourt facility at Ide Hill Recreation Ground and in Sundridge a renovation of Bowsers’ Meadow and replacing the village hall/pavilion.</w:t>
      </w:r>
    </w:p>
    <w:p w14:paraId="281CAA62" w14:textId="7B1DBEF5" w:rsidR="00666120" w:rsidRDefault="007C11F2" w:rsidP="00666120">
      <w:pPr>
        <w:pStyle w:val="ListParagraph"/>
        <w:shd w:val="clear" w:color="auto" w:fill="FFFFFF"/>
        <w:spacing w:after="0" w:line="240" w:lineRule="auto"/>
        <w:ind w:left="360"/>
        <w:rPr>
          <w:rFonts w:ascii="Arial" w:hAnsi="Arial" w:cs="Arial"/>
        </w:rPr>
      </w:pPr>
      <w:r w:rsidRPr="00B90164">
        <w:rPr>
          <w:rFonts w:ascii="Arial" w:hAnsi="Arial" w:cs="Arial"/>
        </w:rPr>
        <w:t>7.</w:t>
      </w:r>
      <w:r>
        <w:rPr>
          <w:rFonts w:ascii="Arial" w:hAnsi="Arial" w:cs="Arial"/>
        </w:rPr>
        <w:t>6</w:t>
      </w:r>
      <w:r w:rsidRPr="00B90164">
        <w:rPr>
          <w:rFonts w:ascii="Arial" w:hAnsi="Arial" w:cs="Arial"/>
        </w:rPr>
        <w:t xml:space="preserve"> To discuss and agree, if appropriate, the next actions with regard to Sundridge &amp; </w:t>
      </w:r>
      <w:proofErr w:type="spellStart"/>
      <w:r w:rsidRPr="00B90164">
        <w:rPr>
          <w:rFonts w:ascii="Arial" w:hAnsi="Arial" w:cs="Arial"/>
        </w:rPr>
        <w:t>Brasted</w:t>
      </w:r>
      <w:proofErr w:type="spellEnd"/>
      <w:r w:rsidRPr="00B90164">
        <w:rPr>
          <w:rFonts w:ascii="Arial" w:hAnsi="Arial" w:cs="Arial"/>
        </w:rPr>
        <w:t xml:space="preserve"> Social Clu</w:t>
      </w:r>
      <w:r w:rsidR="00666120">
        <w:rPr>
          <w:rFonts w:ascii="Arial" w:hAnsi="Arial" w:cs="Arial"/>
        </w:rPr>
        <w:t>b</w:t>
      </w:r>
    </w:p>
    <w:p w14:paraId="3F33C932" w14:textId="4F9F458B" w:rsidR="00666120" w:rsidRPr="003401CB" w:rsidRDefault="00666120" w:rsidP="00666120">
      <w:pPr>
        <w:pStyle w:val="ListParagraph"/>
        <w:shd w:val="clear" w:color="auto" w:fill="FFFFFF"/>
        <w:spacing w:after="0" w:line="240" w:lineRule="auto"/>
        <w:ind w:left="360"/>
        <w:rPr>
          <w:rFonts w:ascii="Arial" w:hAnsi="Arial" w:cs="Arial"/>
          <w:b/>
          <w:i/>
        </w:rPr>
      </w:pPr>
      <w:r w:rsidRPr="003401CB">
        <w:rPr>
          <w:rFonts w:ascii="Arial" w:hAnsi="Arial" w:cs="Arial"/>
          <w:b/>
          <w:i/>
        </w:rPr>
        <w:t xml:space="preserve">Members noted that the Clerk has received a response to her letter.  Members </w:t>
      </w:r>
      <w:r w:rsidR="003401CB" w:rsidRPr="003401CB">
        <w:rPr>
          <w:rFonts w:ascii="Arial" w:hAnsi="Arial" w:cs="Arial"/>
          <w:b/>
          <w:i/>
        </w:rPr>
        <w:t>agreed</w:t>
      </w:r>
      <w:r w:rsidRPr="003401CB">
        <w:rPr>
          <w:rFonts w:ascii="Arial" w:hAnsi="Arial" w:cs="Arial"/>
          <w:b/>
          <w:i/>
        </w:rPr>
        <w:t xml:space="preserve"> that Cllr Jones </w:t>
      </w:r>
      <w:r w:rsidR="003401CB" w:rsidRPr="003401CB">
        <w:rPr>
          <w:rFonts w:ascii="Arial" w:hAnsi="Arial" w:cs="Arial"/>
          <w:b/>
          <w:i/>
        </w:rPr>
        <w:t xml:space="preserve">and Cllr Hughes </w:t>
      </w:r>
      <w:r w:rsidRPr="003401CB">
        <w:rPr>
          <w:rFonts w:ascii="Arial" w:hAnsi="Arial" w:cs="Arial"/>
          <w:b/>
          <w:i/>
        </w:rPr>
        <w:t xml:space="preserve">would meet with </w:t>
      </w:r>
      <w:r w:rsidR="003401CB" w:rsidRPr="003401CB">
        <w:rPr>
          <w:rFonts w:ascii="Arial" w:hAnsi="Arial" w:cs="Arial"/>
          <w:b/>
          <w:i/>
        </w:rPr>
        <w:t xml:space="preserve">Members from </w:t>
      </w:r>
      <w:proofErr w:type="spellStart"/>
      <w:r w:rsidR="003401CB" w:rsidRPr="003401CB">
        <w:rPr>
          <w:rFonts w:ascii="Arial" w:hAnsi="Arial" w:cs="Arial"/>
          <w:b/>
          <w:i/>
        </w:rPr>
        <w:t>Brasted</w:t>
      </w:r>
      <w:proofErr w:type="spellEnd"/>
      <w:r w:rsidR="003401CB" w:rsidRPr="003401CB">
        <w:rPr>
          <w:rFonts w:ascii="Arial" w:hAnsi="Arial" w:cs="Arial"/>
          <w:b/>
          <w:i/>
        </w:rPr>
        <w:t xml:space="preserve"> Parish Council to agree a response to the letter received from Sundridge &amp; </w:t>
      </w:r>
      <w:proofErr w:type="spellStart"/>
      <w:r w:rsidR="003401CB" w:rsidRPr="003401CB">
        <w:rPr>
          <w:rFonts w:ascii="Arial" w:hAnsi="Arial" w:cs="Arial"/>
          <w:b/>
          <w:i/>
        </w:rPr>
        <w:t>Brasted</w:t>
      </w:r>
      <w:proofErr w:type="spellEnd"/>
      <w:r w:rsidR="003401CB" w:rsidRPr="003401CB">
        <w:rPr>
          <w:rFonts w:ascii="Arial" w:hAnsi="Arial" w:cs="Arial"/>
          <w:b/>
          <w:i/>
        </w:rPr>
        <w:t xml:space="preserve"> Social Club.</w:t>
      </w:r>
      <w:r w:rsidR="006B109F">
        <w:rPr>
          <w:rFonts w:ascii="Arial" w:hAnsi="Arial" w:cs="Arial"/>
          <w:b/>
          <w:i/>
        </w:rPr>
        <w:t xml:space="preserve"> (Action:  Cllr Jones and Cllr Hughes)</w:t>
      </w:r>
    </w:p>
    <w:p w14:paraId="437CE150" w14:textId="63CC0A56" w:rsidR="007C11F2" w:rsidRDefault="007C11F2" w:rsidP="007C11F2">
      <w:pPr>
        <w:pStyle w:val="ListParagraph"/>
        <w:shd w:val="clear" w:color="auto" w:fill="FFFFFF"/>
        <w:spacing w:after="0" w:line="240" w:lineRule="auto"/>
        <w:ind w:left="360"/>
        <w:rPr>
          <w:rFonts w:ascii="Arial" w:hAnsi="Arial" w:cs="Arial"/>
        </w:rPr>
      </w:pPr>
      <w:r w:rsidRPr="00B90164">
        <w:rPr>
          <w:rFonts w:ascii="Arial" w:hAnsi="Arial" w:cs="Arial"/>
        </w:rPr>
        <w:t xml:space="preserve">7. </w:t>
      </w:r>
      <w:r>
        <w:rPr>
          <w:rFonts w:ascii="Arial" w:hAnsi="Arial" w:cs="Arial"/>
        </w:rPr>
        <w:t>7</w:t>
      </w:r>
      <w:r w:rsidRPr="00B90164">
        <w:rPr>
          <w:rFonts w:ascii="Arial" w:hAnsi="Arial" w:cs="Arial"/>
        </w:rPr>
        <w:t xml:space="preserve"> To discuss and agree, if appropriate, preparation for the death of a senior member of the Royal Family</w:t>
      </w:r>
    </w:p>
    <w:p w14:paraId="25B57A5B" w14:textId="7B9AAEC8" w:rsidR="007270F3" w:rsidRDefault="007270F3" w:rsidP="007C11F2">
      <w:pPr>
        <w:pStyle w:val="ListParagraph"/>
        <w:shd w:val="clear" w:color="auto" w:fill="FFFFFF"/>
        <w:spacing w:after="0" w:line="240" w:lineRule="auto"/>
        <w:ind w:left="360"/>
        <w:rPr>
          <w:rFonts w:ascii="Arial" w:hAnsi="Arial" w:cs="Arial"/>
          <w:b/>
          <w:i/>
        </w:rPr>
      </w:pPr>
      <w:r w:rsidRPr="007270F3">
        <w:rPr>
          <w:rFonts w:ascii="Arial" w:hAnsi="Arial" w:cs="Arial"/>
          <w:b/>
          <w:i/>
        </w:rPr>
        <w:t>Members resolved that Clerk should purchase a black condolence book and arrange for the predation of the website.</w:t>
      </w:r>
      <w:r>
        <w:rPr>
          <w:rFonts w:ascii="Arial" w:hAnsi="Arial" w:cs="Arial"/>
          <w:b/>
          <w:i/>
        </w:rPr>
        <w:t xml:space="preserve"> (Action: Clerk)</w:t>
      </w:r>
    </w:p>
    <w:p w14:paraId="78301947" w14:textId="6846A4EA" w:rsidR="00975CA5" w:rsidRDefault="00975CA5" w:rsidP="007C11F2">
      <w:pPr>
        <w:pStyle w:val="ListParagraph"/>
        <w:shd w:val="clear" w:color="auto" w:fill="FFFFFF"/>
        <w:spacing w:after="0" w:line="240" w:lineRule="auto"/>
        <w:ind w:left="360"/>
        <w:rPr>
          <w:rFonts w:ascii="Arial" w:hAnsi="Arial" w:cs="Arial"/>
          <w:b/>
          <w:i/>
        </w:rPr>
      </w:pPr>
    </w:p>
    <w:p w14:paraId="7931830A" w14:textId="7B7D1542" w:rsidR="00975CA5" w:rsidRDefault="00975CA5" w:rsidP="007C11F2">
      <w:pPr>
        <w:pStyle w:val="ListParagraph"/>
        <w:shd w:val="clear" w:color="auto" w:fill="FFFFFF"/>
        <w:spacing w:after="0" w:line="240" w:lineRule="auto"/>
        <w:ind w:left="360"/>
        <w:rPr>
          <w:rFonts w:ascii="Arial" w:hAnsi="Arial" w:cs="Arial"/>
          <w:b/>
          <w:i/>
        </w:rPr>
      </w:pPr>
    </w:p>
    <w:p w14:paraId="08A58449" w14:textId="77777777" w:rsidR="00975CA5" w:rsidRPr="007270F3" w:rsidRDefault="00975CA5" w:rsidP="007C11F2">
      <w:pPr>
        <w:pStyle w:val="ListParagraph"/>
        <w:shd w:val="clear" w:color="auto" w:fill="FFFFFF"/>
        <w:spacing w:after="0" w:line="240" w:lineRule="auto"/>
        <w:ind w:left="360"/>
        <w:rPr>
          <w:rFonts w:ascii="Arial" w:hAnsi="Arial" w:cs="Arial"/>
          <w:b/>
          <w:i/>
        </w:rPr>
      </w:pPr>
    </w:p>
    <w:p w14:paraId="28DCA0CA" w14:textId="08C7D598" w:rsidR="007C11F2" w:rsidRDefault="007C11F2" w:rsidP="007C11F2">
      <w:pPr>
        <w:pStyle w:val="ListParagraph"/>
        <w:shd w:val="clear" w:color="auto" w:fill="FFFFFF"/>
        <w:spacing w:after="0" w:line="240" w:lineRule="auto"/>
        <w:ind w:left="360"/>
        <w:rPr>
          <w:rFonts w:ascii="Arial" w:hAnsi="Arial" w:cs="Arial"/>
        </w:rPr>
      </w:pPr>
      <w:r w:rsidRPr="00B90164">
        <w:rPr>
          <w:rFonts w:ascii="Arial" w:hAnsi="Arial" w:cs="Arial"/>
        </w:rPr>
        <w:lastRenderedPageBreak/>
        <w:t>7.</w:t>
      </w:r>
      <w:r>
        <w:rPr>
          <w:rFonts w:ascii="Arial" w:hAnsi="Arial" w:cs="Arial"/>
        </w:rPr>
        <w:t>8</w:t>
      </w:r>
      <w:r w:rsidRPr="00B90164">
        <w:rPr>
          <w:rFonts w:ascii="Arial" w:hAnsi="Arial" w:cs="Arial"/>
        </w:rPr>
        <w:t xml:space="preserve"> To discuss and agree, if appropriate, the next actions with regard to the Covers Farm proposal</w:t>
      </w:r>
    </w:p>
    <w:p w14:paraId="29C9714D" w14:textId="62600EF2" w:rsidR="00D03608" w:rsidRPr="007270F3" w:rsidRDefault="007270F3" w:rsidP="007C11F2">
      <w:pPr>
        <w:pStyle w:val="ListParagraph"/>
        <w:shd w:val="clear" w:color="auto" w:fill="FFFFFF"/>
        <w:spacing w:after="0" w:line="240" w:lineRule="auto"/>
        <w:ind w:left="360"/>
        <w:rPr>
          <w:rFonts w:ascii="Arial" w:hAnsi="Arial" w:cs="Arial"/>
          <w:i/>
        </w:rPr>
      </w:pPr>
      <w:r w:rsidRPr="007270F3">
        <w:rPr>
          <w:rFonts w:ascii="Arial" w:hAnsi="Arial" w:cs="Arial"/>
          <w:i/>
        </w:rPr>
        <w:t>Cllr Jones gave an update on the current objection to the Covers Farm proposal.</w:t>
      </w:r>
      <w:r>
        <w:rPr>
          <w:rFonts w:ascii="Arial" w:hAnsi="Arial" w:cs="Arial"/>
          <w:i/>
        </w:rPr>
        <w:t xml:space="preserve">  </w:t>
      </w:r>
      <w:r w:rsidRPr="00975CA5">
        <w:rPr>
          <w:rFonts w:ascii="Arial" w:hAnsi="Arial" w:cs="Arial"/>
          <w:b/>
          <w:i/>
        </w:rPr>
        <w:t xml:space="preserve">Members agreed to that Cllr Jones should purchase some larger waterproof posters advising </w:t>
      </w:r>
      <w:r w:rsidR="00D03608" w:rsidRPr="00975CA5">
        <w:rPr>
          <w:rFonts w:ascii="Arial" w:hAnsi="Arial" w:cs="Arial"/>
          <w:b/>
          <w:i/>
        </w:rPr>
        <w:t>residents</w:t>
      </w:r>
      <w:r w:rsidRPr="00975CA5">
        <w:rPr>
          <w:rFonts w:ascii="Arial" w:hAnsi="Arial" w:cs="Arial"/>
          <w:b/>
          <w:i/>
        </w:rPr>
        <w:t xml:space="preserve"> of the proposal</w:t>
      </w:r>
      <w:r w:rsidR="00D03608" w:rsidRPr="00975CA5">
        <w:rPr>
          <w:rFonts w:ascii="Arial" w:hAnsi="Arial" w:cs="Arial"/>
          <w:b/>
          <w:i/>
        </w:rPr>
        <w:t xml:space="preserve"> </w:t>
      </w:r>
      <w:r w:rsidR="00E92DFC">
        <w:rPr>
          <w:rFonts w:ascii="Arial" w:hAnsi="Arial" w:cs="Arial"/>
          <w:b/>
          <w:i/>
        </w:rPr>
        <w:t xml:space="preserve">and spend </w:t>
      </w:r>
      <w:r w:rsidR="00D03608" w:rsidRPr="00975CA5">
        <w:rPr>
          <w:rFonts w:ascii="Arial" w:hAnsi="Arial" w:cs="Arial"/>
          <w:b/>
          <w:i/>
        </w:rPr>
        <w:t>up to £200.</w:t>
      </w:r>
      <w:r w:rsidR="00975CA5">
        <w:rPr>
          <w:rFonts w:ascii="Arial" w:hAnsi="Arial" w:cs="Arial"/>
          <w:b/>
          <w:i/>
        </w:rPr>
        <w:t xml:space="preserve"> (Action: Cllr Jones).</w:t>
      </w:r>
    </w:p>
    <w:p w14:paraId="33114059" w14:textId="300C5DB5" w:rsidR="007C11F2" w:rsidRDefault="007C11F2" w:rsidP="007C11F2">
      <w:pPr>
        <w:pStyle w:val="ListParagraph"/>
        <w:shd w:val="clear" w:color="auto" w:fill="FFFFFF"/>
        <w:spacing w:after="0" w:line="240" w:lineRule="auto"/>
        <w:ind w:left="360"/>
        <w:jc w:val="both"/>
        <w:rPr>
          <w:rFonts w:ascii="Arial" w:hAnsi="Arial" w:cs="Arial"/>
        </w:rPr>
      </w:pPr>
      <w:r w:rsidRPr="00B90164">
        <w:rPr>
          <w:rFonts w:ascii="Arial" w:hAnsi="Arial" w:cs="Arial"/>
        </w:rPr>
        <w:t>7.</w:t>
      </w:r>
      <w:r>
        <w:rPr>
          <w:rFonts w:ascii="Arial" w:hAnsi="Arial" w:cs="Arial"/>
        </w:rPr>
        <w:t>9</w:t>
      </w:r>
      <w:r w:rsidRPr="00B90164">
        <w:rPr>
          <w:rFonts w:ascii="Arial" w:hAnsi="Arial" w:cs="Arial"/>
        </w:rPr>
        <w:t xml:space="preserve"> To discuss and agree a response to the Sevenoaks District Council Local Plan</w:t>
      </w:r>
    </w:p>
    <w:p w14:paraId="6573AE36" w14:textId="71ED053F" w:rsidR="00D03608" w:rsidRPr="00110F5F" w:rsidRDefault="00110F5F" w:rsidP="007C11F2">
      <w:pPr>
        <w:pStyle w:val="ListParagraph"/>
        <w:shd w:val="clear" w:color="auto" w:fill="FFFFFF"/>
        <w:spacing w:after="0" w:line="240" w:lineRule="auto"/>
        <w:ind w:left="360"/>
        <w:jc w:val="both"/>
        <w:rPr>
          <w:rFonts w:ascii="Arial" w:hAnsi="Arial" w:cs="Arial"/>
          <w:b/>
          <w:i/>
        </w:rPr>
      </w:pPr>
      <w:r w:rsidRPr="00110F5F">
        <w:rPr>
          <w:rFonts w:ascii="Arial" w:hAnsi="Arial" w:cs="Arial"/>
          <w:b/>
          <w:i/>
        </w:rPr>
        <w:t xml:space="preserve">Members agreed that </w:t>
      </w:r>
      <w:r w:rsidR="0095492A">
        <w:rPr>
          <w:rFonts w:ascii="Arial" w:hAnsi="Arial" w:cs="Arial"/>
          <w:b/>
          <w:i/>
        </w:rPr>
        <w:t xml:space="preserve">Cllr Jones should </w:t>
      </w:r>
      <w:r w:rsidR="00CE6FD5">
        <w:rPr>
          <w:rFonts w:ascii="Arial" w:hAnsi="Arial" w:cs="Arial"/>
          <w:b/>
          <w:i/>
        </w:rPr>
        <w:t>state that in the Parish Council’s opinion</w:t>
      </w:r>
      <w:r w:rsidR="0095492A">
        <w:rPr>
          <w:rFonts w:ascii="Arial" w:hAnsi="Arial" w:cs="Arial"/>
          <w:b/>
          <w:i/>
        </w:rPr>
        <w:t xml:space="preserve"> Meadow Cottage is </w:t>
      </w:r>
      <w:r w:rsidR="00CE6FD5">
        <w:rPr>
          <w:rFonts w:ascii="Arial" w:hAnsi="Arial" w:cs="Arial"/>
          <w:b/>
          <w:i/>
        </w:rPr>
        <w:t>not a</w:t>
      </w:r>
      <w:r w:rsidR="0095492A">
        <w:rPr>
          <w:rFonts w:ascii="Arial" w:hAnsi="Arial" w:cs="Arial"/>
          <w:b/>
          <w:i/>
        </w:rPr>
        <w:t xml:space="preserve"> brownfield site</w:t>
      </w:r>
      <w:r w:rsidRPr="00110F5F">
        <w:rPr>
          <w:rFonts w:ascii="Arial" w:hAnsi="Arial" w:cs="Arial"/>
          <w:b/>
          <w:i/>
        </w:rPr>
        <w:t>.</w:t>
      </w:r>
      <w:r w:rsidR="0095492A">
        <w:rPr>
          <w:rFonts w:ascii="Arial" w:hAnsi="Arial" w:cs="Arial"/>
          <w:b/>
          <w:i/>
        </w:rPr>
        <w:t xml:space="preserve"> (</w:t>
      </w:r>
      <w:r w:rsidR="00975CA5">
        <w:rPr>
          <w:rFonts w:ascii="Arial" w:hAnsi="Arial" w:cs="Arial"/>
          <w:b/>
          <w:i/>
        </w:rPr>
        <w:t xml:space="preserve">Action: </w:t>
      </w:r>
      <w:r w:rsidR="0095492A">
        <w:rPr>
          <w:rFonts w:ascii="Arial" w:hAnsi="Arial" w:cs="Arial"/>
          <w:b/>
          <w:i/>
        </w:rPr>
        <w:t>Cllr Jones)</w:t>
      </w:r>
    </w:p>
    <w:p w14:paraId="0004AF5C" w14:textId="77777777" w:rsidR="007C11F2" w:rsidRDefault="007C11F2" w:rsidP="007C11F2">
      <w:pPr>
        <w:pStyle w:val="ListParagraph"/>
        <w:shd w:val="clear" w:color="auto" w:fill="FFFFFF"/>
        <w:spacing w:after="0" w:line="240" w:lineRule="auto"/>
        <w:ind w:left="360"/>
        <w:jc w:val="both"/>
        <w:rPr>
          <w:rFonts w:ascii="Arial" w:hAnsi="Arial" w:cs="Arial"/>
        </w:rPr>
      </w:pPr>
      <w:r w:rsidRPr="00B90164">
        <w:rPr>
          <w:rFonts w:ascii="Arial" w:hAnsi="Arial" w:cs="Arial"/>
        </w:rPr>
        <w:t>7.</w:t>
      </w:r>
      <w:r>
        <w:rPr>
          <w:rFonts w:ascii="Arial" w:hAnsi="Arial" w:cs="Arial"/>
        </w:rPr>
        <w:t>10</w:t>
      </w:r>
      <w:r w:rsidRPr="00B90164">
        <w:rPr>
          <w:rFonts w:ascii="Arial" w:hAnsi="Arial" w:cs="Arial"/>
        </w:rPr>
        <w:t xml:space="preserve"> To discuss and agree a response to the planning application SE/19/0057House</w:t>
      </w:r>
      <w:r w:rsidRPr="00B90164">
        <w:rPr>
          <w:rFonts w:ascii="Arial" w:hAnsi="Arial" w:cs="Arial"/>
        </w:rPr>
        <w:tab/>
      </w:r>
    </w:p>
    <w:p w14:paraId="37DE5D71" w14:textId="69681385" w:rsidR="007C11F2" w:rsidRPr="007A1CB3" w:rsidRDefault="007A1CB3" w:rsidP="007C11F2">
      <w:pPr>
        <w:pStyle w:val="ListParagraph"/>
        <w:shd w:val="clear" w:color="auto" w:fill="FFFFFF"/>
        <w:spacing w:after="0" w:line="240" w:lineRule="auto"/>
        <w:ind w:left="360"/>
        <w:jc w:val="both"/>
        <w:rPr>
          <w:rFonts w:ascii="Arial" w:hAnsi="Arial" w:cs="Arial"/>
          <w:b/>
          <w:i/>
        </w:rPr>
      </w:pPr>
      <w:r w:rsidRPr="007A1CB3">
        <w:rPr>
          <w:rFonts w:ascii="Arial" w:hAnsi="Arial" w:cs="Arial"/>
          <w:b/>
          <w:i/>
        </w:rPr>
        <w:t>Members agreed that there was no objection to SE/19/0057/House (Action: Cllr Jones)</w:t>
      </w:r>
      <w:r w:rsidR="007C11F2" w:rsidRPr="007A1CB3">
        <w:rPr>
          <w:rFonts w:ascii="Arial" w:hAnsi="Arial" w:cs="Arial"/>
          <w:b/>
          <w:i/>
        </w:rPr>
        <w:tab/>
      </w:r>
    </w:p>
    <w:p w14:paraId="2AF0720E" w14:textId="77777777" w:rsidR="007C11F2" w:rsidRDefault="007C11F2" w:rsidP="007C11F2">
      <w:pPr>
        <w:pStyle w:val="ListParagraph"/>
        <w:shd w:val="clear" w:color="auto" w:fill="FFFFFF"/>
        <w:spacing w:after="0" w:line="240" w:lineRule="auto"/>
        <w:ind w:left="360"/>
        <w:jc w:val="both"/>
        <w:rPr>
          <w:rFonts w:ascii="Arial" w:hAnsi="Arial" w:cs="Arial"/>
        </w:rPr>
      </w:pPr>
      <w:r w:rsidRPr="00B90164">
        <w:rPr>
          <w:rFonts w:ascii="Arial" w:hAnsi="Arial" w:cs="Arial"/>
        </w:rPr>
        <w:t>7.11</w:t>
      </w:r>
      <w:r>
        <w:rPr>
          <w:rFonts w:ascii="Arial" w:hAnsi="Arial" w:cs="Arial"/>
        </w:rPr>
        <w:t xml:space="preserve"> </w:t>
      </w:r>
      <w:r w:rsidRPr="00B90164">
        <w:rPr>
          <w:rFonts w:ascii="Arial" w:hAnsi="Arial" w:cs="Arial"/>
        </w:rPr>
        <w:t>To approve/note items payable and paid</w:t>
      </w:r>
    </w:p>
    <w:p w14:paraId="65544CBD" w14:textId="77777777" w:rsidR="007C11F2" w:rsidRPr="00F41AB9" w:rsidRDefault="007C11F2" w:rsidP="007C11F2">
      <w:pPr>
        <w:pStyle w:val="ListParagraph"/>
        <w:shd w:val="clear" w:color="auto" w:fill="FFFFFF"/>
        <w:spacing w:after="0" w:line="240" w:lineRule="auto"/>
        <w:ind w:left="360"/>
        <w:jc w:val="both"/>
        <w:rPr>
          <w:rFonts w:ascii="Arial" w:hAnsi="Arial" w:cs="Arial"/>
        </w:rPr>
      </w:pPr>
      <w:r w:rsidRPr="002F100A">
        <w:rPr>
          <w:rFonts w:ascii="Arial" w:hAnsi="Arial" w:cs="Arial"/>
          <w:b/>
          <w:i/>
        </w:rPr>
        <w:t>Members resolved to approve items payable and paid as at Appendix A.</w:t>
      </w:r>
    </w:p>
    <w:p w14:paraId="485BB2C1" w14:textId="4E5C7EFE" w:rsidR="007C11F2" w:rsidRDefault="007C11F2" w:rsidP="007C11F2">
      <w:pPr>
        <w:pStyle w:val="ListParagraph"/>
        <w:shd w:val="clear" w:color="auto" w:fill="FFFFFF"/>
        <w:spacing w:after="0" w:line="240" w:lineRule="auto"/>
        <w:ind w:left="360"/>
        <w:jc w:val="both"/>
        <w:rPr>
          <w:rFonts w:ascii="Arial" w:hAnsi="Arial" w:cs="Arial"/>
        </w:rPr>
      </w:pPr>
      <w:r w:rsidRPr="00B90164">
        <w:rPr>
          <w:rFonts w:ascii="Arial" w:hAnsi="Arial" w:cs="Arial"/>
        </w:rPr>
        <w:t xml:space="preserve"> 7.</w:t>
      </w:r>
      <w:r>
        <w:rPr>
          <w:rFonts w:ascii="Arial" w:hAnsi="Arial" w:cs="Arial"/>
        </w:rPr>
        <w:t>12</w:t>
      </w:r>
      <w:r w:rsidRPr="00B90164">
        <w:rPr>
          <w:rFonts w:ascii="Arial" w:hAnsi="Arial" w:cs="Arial"/>
        </w:rPr>
        <w:t xml:space="preserve"> To discuss and agree, if appropriate, a salary point increment for the Responsible Financial Officer</w:t>
      </w:r>
    </w:p>
    <w:p w14:paraId="4D80BAFA" w14:textId="430CD387" w:rsidR="0095492A" w:rsidRPr="00E55319" w:rsidRDefault="0095492A" w:rsidP="007C11F2">
      <w:pPr>
        <w:pStyle w:val="ListParagraph"/>
        <w:shd w:val="clear" w:color="auto" w:fill="FFFFFF"/>
        <w:spacing w:after="0" w:line="240" w:lineRule="auto"/>
        <w:ind w:left="360"/>
        <w:jc w:val="both"/>
        <w:rPr>
          <w:rFonts w:ascii="Arial" w:hAnsi="Arial" w:cs="Arial"/>
          <w:b/>
          <w:i/>
        </w:rPr>
      </w:pPr>
      <w:r w:rsidRPr="00E55319">
        <w:rPr>
          <w:rFonts w:ascii="Arial" w:hAnsi="Arial" w:cs="Arial"/>
          <w:b/>
          <w:i/>
        </w:rPr>
        <w:t xml:space="preserve">Members resolved to award Fiona Hensher, the Responsible </w:t>
      </w:r>
      <w:r w:rsidR="00D61097" w:rsidRPr="00E55319">
        <w:rPr>
          <w:rFonts w:ascii="Arial" w:hAnsi="Arial" w:cs="Arial"/>
          <w:b/>
          <w:i/>
        </w:rPr>
        <w:t>Financial Officer</w:t>
      </w:r>
      <w:r w:rsidR="009413AD">
        <w:rPr>
          <w:rFonts w:ascii="Arial" w:hAnsi="Arial" w:cs="Arial"/>
          <w:b/>
          <w:i/>
        </w:rPr>
        <w:t xml:space="preserve"> a </w:t>
      </w:r>
      <w:proofErr w:type="gramStart"/>
      <w:r w:rsidR="009413AD">
        <w:rPr>
          <w:rFonts w:ascii="Arial" w:hAnsi="Arial" w:cs="Arial"/>
          <w:b/>
          <w:i/>
        </w:rPr>
        <w:t>one point</w:t>
      </w:r>
      <w:proofErr w:type="gramEnd"/>
      <w:r w:rsidR="009413AD">
        <w:rPr>
          <w:rFonts w:ascii="Arial" w:hAnsi="Arial" w:cs="Arial"/>
          <w:b/>
          <w:i/>
        </w:rPr>
        <w:t xml:space="preserve"> salary increase</w:t>
      </w:r>
      <w:r w:rsidR="00E92DFC">
        <w:rPr>
          <w:rFonts w:ascii="Arial" w:hAnsi="Arial" w:cs="Arial"/>
          <w:b/>
          <w:i/>
        </w:rPr>
        <w:t>.</w:t>
      </w:r>
    </w:p>
    <w:p w14:paraId="00E579C6" w14:textId="77777777" w:rsidR="007C11F2" w:rsidRPr="00B90164" w:rsidRDefault="007C11F2" w:rsidP="007C11F2">
      <w:pPr>
        <w:shd w:val="clear" w:color="auto" w:fill="FFFFFF"/>
        <w:spacing w:after="0" w:line="240" w:lineRule="auto"/>
        <w:jc w:val="both"/>
        <w:rPr>
          <w:rFonts w:ascii="Arial" w:hAnsi="Arial" w:cs="Arial"/>
          <w:b/>
        </w:rPr>
      </w:pPr>
      <w:r w:rsidRPr="00B90164">
        <w:rPr>
          <w:rFonts w:ascii="Arial" w:hAnsi="Arial" w:cs="Arial"/>
          <w:b/>
        </w:rPr>
        <w:t>8.0 Items for report</w:t>
      </w:r>
    </w:p>
    <w:p w14:paraId="7E7D445E" w14:textId="77777777" w:rsidR="007C11F2" w:rsidRPr="007A46DB" w:rsidRDefault="007C11F2" w:rsidP="007C11F2">
      <w:pPr>
        <w:spacing w:after="0" w:line="240" w:lineRule="auto"/>
        <w:ind w:firstLine="360"/>
        <w:rPr>
          <w:rFonts w:ascii="Arial" w:eastAsia="Times New Roman" w:hAnsi="Arial" w:cs="Arial"/>
          <w:b/>
        </w:rPr>
      </w:pPr>
      <w:r>
        <w:rPr>
          <w:rFonts w:ascii="Arial" w:eastAsia="Times New Roman" w:hAnsi="Arial" w:cs="Arial"/>
          <w:b/>
        </w:rPr>
        <w:t>8.</w:t>
      </w:r>
      <w:r w:rsidRPr="007A46DB">
        <w:rPr>
          <w:rFonts w:ascii="Arial" w:eastAsia="Times New Roman" w:hAnsi="Arial" w:cs="Arial"/>
          <w:b/>
        </w:rPr>
        <w:t xml:space="preserve">1 </w:t>
      </w:r>
      <w:r>
        <w:rPr>
          <w:rFonts w:ascii="Arial" w:eastAsia="Times New Roman" w:hAnsi="Arial" w:cs="Arial"/>
          <w:b/>
        </w:rPr>
        <w:t xml:space="preserve">Amenities </w:t>
      </w:r>
    </w:p>
    <w:p w14:paraId="26B4C722" w14:textId="6B773562" w:rsidR="007C11F2" w:rsidRDefault="007C11F2" w:rsidP="007C11F2">
      <w:pPr>
        <w:spacing w:after="0" w:line="240" w:lineRule="auto"/>
        <w:ind w:left="360"/>
        <w:rPr>
          <w:rFonts w:ascii="Arial" w:eastAsia="Times New Roman" w:hAnsi="Arial" w:cs="Arial"/>
        </w:rPr>
      </w:pPr>
      <w:r>
        <w:rPr>
          <w:rFonts w:ascii="Arial" w:eastAsia="Times New Roman" w:hAnsi="Arial" w:cs="Arial"/>
        </w:rPr>
        <w:t>8.1.1To note the Clerk’s Amenities Report</w:t>
      </w:r>
    </w:p>
    <w:p w14:paraId="5747D4C8" w14:textId="60A23551" w:rsidR="005D3A72" w:rsidRPr="005D3A72" w:rsidRDefault="005D3A72" w:rsidP="007C11F2">
      <w:pPr>
        <w:spacing w:after="0" w:line="240" w:lineRule="auto"/>
        <w:ind w:left="360"/>
        <w:rPr>
          <w:rFonts w:ascii="Arial" w:eastAsia="Times New Roman" w:hAnsi="Arial" w:cs="Arial"/>
          <w:i/>
        </w:rPr>
      </w:pPr>
      <w:r w:rsidRPr="005D3A72">
        <w:rPr>
          <w:rFonts w:ascii="Arial" w:eastAsia="Times New Roman" w:hAnsi="Arial" w:cs="Arial"/>
          <w:i/>
        </w:rPr>
        <w:t>Noted.</w:t>
      </w:r>
    </w:p>
    <w:p w14:paraId="00482179" w14:textId="49E452DF" w:rsidR="007C11F2" w:rsidRDefault="007C11F2" w:rsidP="007C11F2">
      <w:pPr>
        <w:spacing w:after="0" w:line="240" w:lineRule="auto"/>
        <w:ind w:left="360"/>
        <w:rPr>
          <w:rFonts w:ascii="Arial" w:eastAsia="Times New Roman" w:hAnsi="Arial" w:cs="Arial"/>
        </w:rPr>
      </w:pPr>
      <w:r>
        <w:rPr>
          <w:rFonts w:ascii="Arial" w:eastAsia="Times New Roman" w:hAnsi="Arial" w:cs="Arial"/>
        </w:rPr>
        <w:t>8.1.2 To receive the minutes of the Amenities Committee Meeting held on 14 January 2019</w:t>
      </w:r>
    </w:p>
    <w:p w14:paraId="574C04CF" w14:textId="011020CB" w:rsidR="005D3A72" w:rsidRPr="005D3A72" w:rsidRDefault="005D3A72" w:rsidP="007C11F2">
      <w:pPr>
        <w:spacing w:after="0" w:line="240" w:lineRule="auto"/>
        <w:ind w:left="360"/>
        <w:rPr>
          <w:rFonts w:ascii="Arial" w:eastAsia="Times New Roman" w:hAnsi="Arial" w:cs="Arial"/>
          <w:i/>
        </w:rPr>
      </w:pPr>
      <w:r w:rsidRPr="005D3A72">
        <w:rPr>
          <w:rFonts w:ascii="Arial" w:eastAsia="Times New Roman" w:hAnsi="Arial" w:cs="Arial"/>
          <w:i/>
        </w:rPr>
        <w:t>Noted.</w:t>
      </w:r>
      <w:r w:rsidR="00672E26" w:rsidRPr="00E92DFC">
        <w:rPr>
          <w:rFonts w:ascii="Arial" w:eastAsia="Times New Roman" w:hAnsi="Arial" w:cs="Arial"/>
          <w:b/>
          <w:i/>
        </w:rPr>
        <w:t xml:space="preserve">  Members resolved </w:t>
      </w:r>
      <w:r w:rsidR="00E92DFC" w:rsidRPr="00E92DFC">
        <w:rPr>
          <w:rFonts w:ascii="Arial" w:eastAsia="Times New Roman" w:hAnsi="Arial" w:cs="Arial"/>
          <w:b/>
          <w:i/>
        </w:rPr>
        <w:t>to award the contract for grass cutting for 2019/20 to Landscape Services as per the proposal presented at the meeting.  (Action: Cllr Hughes).</w:t>
      </w:r>
    </w:p>
    <w:p w14:paraId="6A38C252" w14:textId="088E2799" w:rsidR="007C11F2" w:rsidRDefault="007C11F2" w:rsidP="007C11F2">
      <w:pPr>
        <w:spacing w:after="0" w:line="240" w:lineRule="auto"/>
        <w:ind w:left="360"/>
        <w:rPr>
          <w:rFonts w:ascii="Arial" w:eastAsia="Times New Roman" w:hAnsi="Arial" w:cs="Arial"/>
        </w:rPr>
      </w:pPr>
      <w:r>
        <w:rPr>
          <w:rFonts w:ascii="Arial" w:eastAsia="Times New Roman" w:hAnsi="Arial" w:cs="Arial"/>
        </w:rPr>
        <w:t>8.1.3 To note Asset Register</w:t>
      </w:r>
    </w:p>
    <w:p w14:paraId="5091C29E" w14:textId="7F44146E" w:rsidR="005D3A72" w:rsidRPr="005D3A72" w:rsidRDefault="005D3A72" w:rsidP="007C11F2">
      <w:pPr>
        <w:spacing w:after="0" w:line="240" w:lineRule="auto"/>
        <w:ind w:left="360"/>
        <w:rPr>
          <w:rFonts w:ascii="Arial" w:eastAsia="Times New Roman" w:hAnsi="Arial" w:cs="Arial"/>
          <w:i/>
        </w:rPr>
      </w:pPr>
      <w:r w:rsidRPr="005D3A72">
        <w:rPr>
          <w:rFonts w:ascii="Arial" w:eastAsia="Times New Roman" w:hAnsi="Arial" w:cs="Arial"/>
          <w:i/>
        </w:rPr>
        <w:t>Noted.</w:t>
      </w:r>
    </w:p>
    <w:p w14:paraId="1E83B9CE" w14:textId="77777777" w:rsidR="007C11F2" w:rsidRPr="00FD17B0" w:rsidRDefault="007C11F2" w:rsidP="007C11F2">
      <w:pPr>
        <w:spacing w:after="0" w:line="240" w:lineRule="auto"/>
        <w:ind w:left="360"/>
        <w:rPr>
          <w:rFonts w:ascii="Arial" w:eastAsia="Times New Roman" w:hAnsi="Arial" w:cs="Arial"/>
          <w:b/>
        </w:rPr>
      </w:pPr>
      <w:r>
        <w:rPr>
          <w:rFonts w:ascii="Arial" w:eastAsia="Times New Roman" w:hAnsi="Arial" w:cs="Arial"/>
          <w:b/>
        </w:rPr>
        <w:t>8.</w:t>
      </w:r>
      <w:r w:rsidRPr="00FD17B0">
        <w:rPr>
          <w:rFonts w:ascii="Arial" w:eastAsia="Times New Roman" w:hAnsi="Arial" w:cs="Arial"/>
          <w:b/>
        </w:rPr>
        <w:t>2 Stubbs Wood</w:t>
      </w:r>
    </w:p>
    <w:p w14:paraId="3E7BD8EC" w14:textId="71D0ACAE" w:rsidR="007C11F2" w:rsidRDefault="007C11F2" w:rsidP="007C11F2">
      <w:pPr>
        <w:spacing w:after="0" w:line="240" w:lineRule="auto"/>
        <w:ind w:left="360"/>
        <w:rPr>
          <w:rFonts w:ascii="Arial" w:eastAsia="Times New Roman" w:hAnsi="Arial" w:cs="Arial"/>
        </w:rPr>
      </w:pPr>
      <w:r>
        <w:rPr>
          <w:rFonts w:ascii="Arial" w:eastAsia="Times New Roman" w:hAnsi="Arial" w:cs="Arial"/>
        </w:rPr>
        <w:t>8.2.1 To receive an update from the Stubbs Wood Management Committee</w:t>
      </w:r>
    </w:p>
    <w:p w14:paraId="6D7D7EA0" w14:textId="6D204106" w:rsidR="005D3A72" w:rsidRPr="005D3A72" w:rsidRDefault="005D3A72" w:rsidP="007C11F2">
      <w:pPr>
        <w:spacing w:after="0" w:line="240" w:lineRule="auto"/>
        <w:ind w:left="360"/>
        <w:rPr>
          <w:rFonts w:ascii="Arial" w:eastAsia="Times New Roman" w:hAnsi="Arial" w:cs="Arial"/>
          <w:i/>
        </w:rPr>
      </w:pPr>
      <w:r w:rsidRPr="005D3A72">
        <w:rPr>
          <w:rFonts w:ascii="Arial" w:eastAsia="Times New Roman" w:hAnsi="Arial" w:cs="Arial"/>
          <w:i/>
        </w:rPr>
        <w:t>There has been no meeting as the Management Plan has not been approved.</w:t>
      </w:r>
    </w:p>
    <w:p w14:paraId="303D9B58" w14:textId="77777777" w:rsidR="007C11F2" w:rsidRDefault="007C11F2" w:rsidP="007C11F2">
      <w:pPr>
        <w:spacing w:after="0" w:line="240" w:lineRule="auto"/>
        <w:ind w:left="360"/>
        <w:rPr>
          <w:rFonts w:ascii="Arial" w:eastAsia="Times New Roman" w:hAnsi="Arial" w:cs="Arial"/>
        </w:rPr>
      </w:pPr>
      <w:r>
        <w:rPr>
          <w:rFonts w:ascii="Arial" w:eastAsia="Times New Roman" w:hAnsi="Arial" w:cs="Arial"/>
        </w:rPr>
        <w:t xml:space="preserve">8.3 </w:t>
      </w:r>
      <w:r w:rsidRPr="005F717A">
        <w:rPr>
          <w:rFonts w:ascii="Arial" w:eastAsia="Times New Roman" w:hAnsi="Arial" w:cs="Arial"/>
          <w:b/>
        </w:rPr>
        <w:t xml:space="preserve">Finance </w:t>
      </w:r>
    </w:p>
    <w:p w14:paraId="467D4EFE" w14:textId="3F3D36A6" w:rsidR="007C11F2" w:rsidRDefault="007C11F2" w:rsidP="007C11F2">
      <w:pPr>
        <w:spacing w:after="0" w:line="240" w:lineRule="auto"/>
        <w:ind w:left="360"/>
        <w:rPr>
          <w:rFonts w:ascii="Arial" w:eastAsia="Times New Roman" w:hAnsi="Arial" w:cs="Arial"/>
        </w:rPr>
      </w:pPr>
      <w:r>
        <w:rPr>
          <w:rFonts w:ascii="Arial" w:eastAsia="Times New Roman" w:hAnsi="Arial" w:cs="Arial"/>
        </w:rPr>
        <w:t xml:space="preserve">8.3.1 To receive verbal update following meeting of the Finance Committee before the Full Council Meeting </w:t>
      </w:r>
    </w:p>
    <w:p w14:paraId="2A665D2A" w14:textId="4B114786" w:rsidR="00403E2B" w:rsidRPr="00A00EA7" w:rsidRDefault="00A00EA7" w:rsidP="007C11F2">
      <w:pPr>
        <w:spacing w:after="0" w:line="240" w:lineRule="auto"/>
        <w:ind w:left="360"/>
        <w:rPr>
          <w:rFonts w:ascii="Arial" w:eastAsia="Times New Roman" w:hAnsi="Arial" w:cs="Arial"/>
          <w:i/>
        </w:rPr>
      </w:pPr>
      <w:r w:rsidRPr="00A00EA7">
        <w:rPr>
          <w:rFonts w:ascii="Arial" w:eastAsia="Times New Roman" w:hAnsi="Arial" w:cs="Arial"/>
          <w:i/>
        </w:rPr>
        <w:t>The items were covered in Agenda item 7.1 and 7.2.</w:t>
      </w:r>
    </w:p>
    <w:p w14:paraId="504C3FD0" w14:textId="3410EC73" w:rsidR="007C11F2" w:rsidRDefault="007C11F2" w:rsidP="007C11F2">
      <w:pPr>
        <w:spacing w:after="0" w:line="240" w:lineRule="auto"/>
        <w:ind w:left="360"/>
        <w:rPr>
          <w:rFonts w:ascii="Arial" w:eastAsia="Times New Roman" w:hAnsi="Arial" w:cs="Arial"/>
        </w:rPr>
      </w:pPr>
      <w:r>
        <w:rPr>
          <w:rFonts w:ascii="Arial" w:eastAsia="Times New Roman" w:hAnsi="Arial" w:cs="Arial"/>
        </w:rPr>
        <w:t>8.3.2 To note Budget for 2018/19</w:t>
      </w:r>
    </w:p>
    <w:p w14:paraId="084BC99A" w14:textId="72F49038" w:rsidR="00403E2B" w:rsidRPr="00403E2B" w:rsidRDefault="00403E2B" w:rsidP="007C11F2">
      <w:pPr>
        <w:spacing w:after="0" w:line="240" w:lineRule="auto"/>
        <w:ind w:left="360"/>
        <w:rPr>
          <w:rFonts w:ascii="Arial" w:eastAsia="Times New Roman" w:hAnsi="Arial" w:cs="Arial"/>
          <w:i/>
        </w:rPr>
      </w:pPr>
      <w:r w:rsidRPr="00403E2B">
        <w:rPr>
          <w:rFonts w:ascii="Arial" w:eastAsia="Times New Roman" w:hAnsi="Arial" w:cs="Arial"/>
          <w:i/>
        </w:rPr>
        <w:t>Noted.</w:t>
      </w:r>
    </w:p>
    <w:p w14:paraId="1838EABA" w14:textId="77777777" w:rsidR="007C11F2" w:rsidRDefault="007C11F2" w:rsidP="007C11F2">
      <w:pPr>
        <w:spacing w:after="0" w:line="240" w:lineRule="auto"/>
        <w:ind w:left="360"/>
        <w:rPr>
          <w:rFonts w:ascii="Arial" w:eastAsia="Times New Roman" w:hAnsi="Arial" w:cs="Arial"/>
          <w:b/>
        </w:rPr>
      </w:pPr>
      <w:r>
        <w:rPr>
          <w:rFonts w:ascii="Arial" w:eastAsia="Times New Roman" w:hAnsi="Arial" w:cs="Arial"/>
          <w:b/>
        </w:rPr>
        <w:t>8.4</w:t>
      </w:r>
      <w:r w:rsidRPr="001B01DD">
        <w:rPr>
          <w:rFonts w:ascii="Arial" w:eastAsia="Times New Roman" w:hAnsi="Arial" w:cs="Arial"/>
          <w:b/>
        </w:rPr>
        <w:t xml:space="preserve"> Outside Bodies</w:t>
      </w:r>
    </w:p>
    <w:p w14:paraId="5A91A514" w14:textId="70F1AB0E" w:rsidR="007C11F2" w:rsidRDefault="007C11F2" w:rsidP="007C11F2">
      <w:pPr>
        <w:spacing w:after="0" w:line="240" w:lineRule="auto"/>
        <w:ind w:left="360"/>
        <w:rPr>
          <w:rFonts w:ascii="Arial" w:eastAsia="Times New Roman" w:hAnsi="Arial" w:cs="Arial"/>
        </w:rPr>
      </w:pPr>
      <w:r>
        <w:rPr>
          <w:rFonts w:ascii="Arial" w:eastAsia="Times New Roman" w:hAnsi="Arial" w:cs="Arial"/>
        </w:rPr>
        <w:t>8.4</w:t>
      </w:r>
      <w:r w:rsidRPr="007141F3">
        <w:rPr>
          <w:rFonts w:ascii="Arial" w:eastAsia="Times New Roman" w:hAnsi="Arial" w:cs="Arial"/>
        </w:rPr>
        <w:t xml:space="preserve">.1 To </w:t>
      </w:r>
      <w:r>
        <w:rPr>
          <w:rFonts w:ascii="Arial" w:eastAsia="Times New Roman" w:hAnsi="Arial" w:cs="Arial"/>
        </w:rPr>
        <w:t>receive</w:t>
      </w:r>
      <w:r w:rsidRPr="007141F3">
        <w:rPr>
          <w:rFonts w:ascii="Arial" w:eastAsia="Times New Roman" w:hAnsi="Arial" w:cs="Arial"/>
        </w:rPr>
        <w:t xml:space="preserve"> update on the Community Land Trust</w:t>
      </w:r>
      <w:r>
        <w:rPr>
          <w:rFonts w:ascii="Arial" w:eastAsia="Times New Roman" w:hAnsi="Arial" w:cs="Arial"/>
        </w:rPr>
        <w:t xml:space="preserve"> project</w:t>
      </w:r>
    </w:p>
    <w:p w14:paraId="023C2DF4" w14:textId="18741C0C" w:rsidR="00A00EA7" w:rsidRPr="00A00EA7" w:rsidRDefault="00A00EA7" w:rsidP="007C11F2">
      <w:pPr>
        <w:spacing w:after="0" w:line="240" w:lineRule="auto"/>
        <w:ind w:left="360"/>
        <w:rPr>
          <w:rFonts w:ascii="Arial" w:eastAsia="Times New Roman" w:hAnsi="Arial" w:cs="Arial"/>
          <w:i/>
        </w:rPr>
      </w:pPr>
      <w:r w:rsidRPr="00A00EA7">
        <w:rPr>
          <w:rFonts w:ascii="Arial" w:eastAsia="Times New Roman" w:hAnsi="Arial" w:cs="Arial"/>
          <w:i/>
        </w:rPr>
        <w:t>Cllr Evans gave the meeting an update on the current status.</w:t>
      </w:r>
    </w:p>
    <w:bookmarkEnd w:id="2"/>
    <w:p w14:paraId="2076E35C" w14:textId="77777777" w:rsidR="007C11F2" w:rsidRPr="001C7E31" w:rsidRDefault="007C11F2" w:rsidP="007C11F2">
      <w:pPr>
        <w:spacing w:after="0" w:line="240" w:lineRule="auto"/>
        <w:jc w:val="both"/>
        <w:rPr>
          <w:rFonts w:ascii="Arial" w:hAnsi="Arial" w:cs="Arial"/>
          <w:b/>
        </w:rPr>
      </w:pPr>
      <w:r>
        <w:rPr>
          <w:rFonts w:ascii="Arial" w:hAnsi="Arial" w:cs="Arial"/>
          <w:b/>
        </w:rPr>
        <w:t xml:space="preserve">9.0 </w:t>
      </w:r>
      <w:r w:rsidRPr="001C7E31">
        <w:rPr>
          <w:rFonts w:ascii="Arial" w:hAnsi="Arial" w:cs="Arial"/>
          <w:b/>
        </w:rPr>
        <w:t>Items for noting</w:t>
      </w:r>
    </w:p>
    <w:p w14:paraId="0BFCF3E7" w14:textId="77777777" w:rsidR="007C11F2" w:rsidRPr="00737660" w:rsidRDefault="007C11F2" w:rsidP="007C11F2">
      <w:pPr>
        <w:spacing w:after="0" w:line="240" w:lineRule="auto"/>
        <w:ind w:firstLine="360"/>
        <w:rPr>
          <w:rFonts w:ascii="Arial" w:eastAsia="Times New Roman" w:hAnsi="Arial" w:cs="Arial"/>
          <w:b/>
        </w:rPr>
      </w:pPr>
      <w:r>
        <w:rPr>
          <w:rFonts w:ascii="Arial" w:eastAsia="Times New Roman" w:hAnsi="Arial" w:cs="Arial"/>
          <w:b/>
        </w:rPr>
        <w:t xml:space="preserve">9.1 </w:t>
      </w:r>
      <w:r w:rsidRPr="00737660">
        <w:rPr>
          <w:rFonts w:ascii="Arial" w:eastAsia="Times New Roman" w:hAnsi="Arial" w:cs="Arial"/>
          <w:b/>
        </w:rPr>
        <w:t>Correspondence</w:t>
      </w:r>
    </w:p>
    <w:p w14:paraId="0225903B" w14:textId="23018B88" w:rsidR="007C11F2" w:rsidRPr="00E92DFC" w:rsidRDefault="007C11F2" w:rsidP="007C11F2">
      <w:pPr>
        <w:spacing w:after="0" w:line="240" w:lineRule="auto"/>
        <w:ind w:left="360"/>
        <w:rPr>
          <w:rFonts w:ascii="Arial" w:eastAsia="Times New Roman" w:hAnsi="Arial" w:cs="Arial"/>
        </w:rPr>
      </w:pPr>
      <w:r>
        <w:rPr>
          <w:rFonts w:ascii="Arial" w:eastAsia="Times New Roman" w:hAnsi="Arial" w:cs="Arial"/>
        </w:rPr>
        <w:t xml:space="preserve">9.1.1 </w:t>
      </w:r>
      <w:r w:rsidRPr="00E92DFC">
        <w:rPr>
          <w:rFonts w:ascii="Arial" w:eastAsia="Times New Roman" w:hAnsi="Arial" w:cs="Arial"/>
        </w:rPr>
        <w:t>To note general correspondence.</w:t>
      </w:r>
    </w:p>
    <w:p w14:paraId="0D52A63E" w14:textId="397B9124" w:rsidR="007C11F2" w:rsidRPr="00E92DFC" w:rsidRDefault="007C11F2" w:rsidP="007C11F2">
      <w:pPr>
        <w:spacing w:after="0" w:line="240" w:lineRule="auto"/>
        <w:ind w:left="360"/>
        <w:rPr>
          <w:rFonts w:ascii="Arial" w:eastAsia="Times New Roman" w:hAnsi="Arial" w:cs="Arial"/>
          <w:i/>
        </w:rPr>
      </w:pPr>
      <w:r w:rsidRPr="00E92DFC">
        <w:rPr>
          <w:rFonts w:ascii="Arial" w:eastAsia="Times New Roman" w:hAnsi="Arial" w:cs="Arial"/>
          <w:i/>
        </w:rPr>
        <w:t>Noted at Appendix A.</w:t>
      </w:r>
    </w:p>
    <w:p w14:paraId="761ADA75" w14:textId="6500BD2C" w:rsidR="007C11F2" w:rsidRPr="00E92DFC" w:rsidRDefault="007C11F2" w:rsidP="007C11F2">
      <w:pPr>
        <w:spacing w:after="0" w:line="240" w:lineRule="auto"/>
        <w:ind w:left="360"/>
        <w:rPr>
          <w:rFonts w:ascii="Arial" w:eastAsia="Times New Roman" w:hAnsi="Arial" w:cs="Arial"/>
        </w:rPr>
      </w:pPr>
      <w:r w:rsidRPr="00E92DFC">
        <w:rPr>
          <w:rFonts w:ascii="Arial" w:eastAsia="Times New Roman" w:hAnsi="Arial" w:cs="Arial"/>
        </w:rPr>
        <w:t>9.1.2 To note correspondence regarding speeding at Ide Hill</w:t>
      </w:r>
    </w:p>
    <w:p w14:paraId="686636C5" w14:textId="02667FD8" w:rsidR="00746354" w:rsidRPr="00E92DFC" w:rsidRDefault="00F24B99" w:rsidP="007C11F2">
      <w:pPr>
        <w:spacing w:after="0" w:line="240" w:lineRule="auto"/>
        <w:ind w:left="360"/>
        <w:rPr>
          <w:rFonts w:ascii="Arial" w:eastAsia="Times New Roman" w:hAnsi="Arial" w:cs="Arial"/>
          <w:i/>
        </w:rPr>
      </w:pPr>
      <w:r w:rsidRPr="00E92DFC">
        <w:rPr>
          <w:rFonts w:ascii="Arial" w:eastAsia="Times New Roman" w:hAnsi="Arial" w:cs="Arial"/>
          <w:i/>
        </w:rPr>
        <w:t>Noted.</w:t>
      </w:r>
    </w:p>
    <w:p w14:paraId="7F3BAF17" w14:textId="31433176" w:rsidR="007C11F2" w:rsidRPr="00E92DFC" w:rsidRDefault="007C11F2" w:rsidP="007C11F2">
      <w:pPr>
        <w:spacing w:after="0" w:line="240" w:lineRule="auto"/>
        <w:ind w:left="360"/>
        <w:rPr>
          <w:rFonts w:ascii="Arial" w:eastAsia="Times New Roman" w:hAnsi="Arial" w:cs="Arial"/>
        </w:rPr>
      </w:pPr>
      <w:r w:rsidRPr="00E92DFC">
        <w:rPr>
          <w:rFonts w:ascii="Arial" w:eastAsia="Times New Roman" w:hAnsi="Arial" w:cs="Arial"/>
        </w:rPr>
        <w:t>9.1.3 To note correspondence regarding parking at Ide Hill</w:t>
      </w:r>
    </w:p>
    <w:p w14:paraId="79CD4F99" w14:textId="590DFD84" w:rsidR="00F24B99" w:rsidRPr="00E92DFC" w:rsidRDefault="00F24B99" w:rsidP="007C11F2">
      <w:pPr>
        <w:spacing w:after="0" w:line="240" w:lineRule="auto"/>
        <w:ind w:left="360"/>
        <w:rPr>
          <w:rFonts w:ascii="Arial" w:eastAsia="Times New Roman" w:hAnsi="Arial" w:cs="Arial"/>
          <w:i/>
        </w:rPr>
      </w:pPr>
      <w:r w:rsidRPr="00E92DFC">
        <w:rPr>
          <w:rFonts w:ascii="Arial" w:eastAsia="Times New Roman" w:hAnsi="Arial" w:cs="Arial"/>
          <w:i/>
        </w:rPr>
        <w:t>Noted.</w:t>
      </w:r>
    </w:p>
    <w:bookmarkEnd w:id="0"/>
    <w:p w14:paraId="2FB90E8D" w14:textId="77777777" w:rsidR="007C11F2" w:rsidRPr="00E92DFC" w:rsidRDefault="007C11F2" w:rsidP="007C11F2">
      <w:pPr>
        <w:spacing w:after="0" w:line="240" w:lineRule="auto"/>
        <w:rPr>
          <w:rFonts w:ascii="Arial" w:hAnsi="Arial" w:cs="Arial"/>
        </w:rPr>
      </w:pPr>
      <w:r w:rsidRPr="00E92DFC">
        <w:rPr>
          <w:rFonts w:ascii="Arial" w:hAnsi="Arial" w:cs="Arial"/>
          <w:b/>
        </w:rPr>
        <w:t>10. Urgent Business</w:t>
      </w:r>
      <w:r w:rsidRPr="00E92DFC">
        <w:rPr>
          <w:rFonts w:ascii="Arial" w:hAnsi="Arial" w:cs="Arial"/>
        </w:rPr>
        <w:t xml:space="preserve"> that occurs and requires attention before the next meeting may be reported at the </w:t>
      </w:r>
    </w:p>
    <w:p w14:paraId="6970012D" w14:textId="04B1B263" w:rsidR="007C11F2" w:rsidRPr="00E92DFC" w:rsidRDefault="007C11F2" w:rsidP="007C11F2">
      <w:pPr>
        <w:spacing w:after="0" w:line="240" w:lineRule="auto"/>
        <w:ind w:firstLine="720"/>
        <w:rPr>
          <w:rFonts w:ascii="Arial" w:hAnsi="Arial" w:cs="Arial"/>
        </w:rPr>
      </w:pPr>
      <w:r w:rsidRPr="00E92DFC">
        <w:rPr>
          <w:rFonts w:ascii="Arial" w:hAnsi="Arial" w:cs="Arial"/>
        </w:rPr>
        <w:t>Chairman’s discretion.</w:t>
      </w:r>
    </w:p>
    <w:p w14:paraId="3015297A" w14:textId="20C14FF3" w:rsidR="00DB00EF" w:rsidRPr="00E92DFC" w:rsidRDefault="00DB00EF" w:rsidP="00DB00EF">
      <w:pPr>
        <w:spacing w:after="0" w:line="240" w:lineRule="auto"/>
        <w:rPr>
          <w:rFonts w:ascii="Arial" w:eastAsia="Times New Roman" w:hAnsi="Arial" w:cs="Arial"/>
          <w:i/>
        </w:rPr>
      </w:pPr>
      <w:r w:rsidRPr="00E92DFC">
        <w:rPr>
          <w:rFonts w:ascii="Arial" w:eastAsia="Times New Roman" w:hAnsi="Arial" w:cs="Arial"/>
        </w:rPr>
        <w:t xml:space="preserve">      </w:t>
      </w:r>
      <w:r w:rsidRPr="00E92DFC">
        <w:rPr>
          <w:rFonts w:ascii="Arial" w:eastAsia="Times New Roman" w:hAnsi="Arial" w:cs="Arial"/>
          <w:i/>
        </w:rPr>
        <w:t>None.</w:t>
      </w:r>
    </w:p>
    <w:p w14:paraId="08E9FFE8" w14:textId="77777777" w:rsidR="007C11F2" w:rsidRPr="00E92DFC" w:rsidRDefault="007C11F2" w:rsidP="007C11F2">
      <w:pPr>
        <w:spacing w:after="0" w:line="240" w:lineRule="auto"/>
        <w:rPr>
          <w:rFonts w:ascii="Arial" w:hAnsi="Arial" w:cs="Arial"/>
        </w:rPr>
      </w:pPr>
      <w:r w:rsidRPr="00E92DFC">
        <w:rPr>
          <w:rFonts w:ascii="Arial" w:hAnsi="Arial" w:cs="Arial"/>
          <w:b/>
        </w:rPr>
        <w:t>11. Date of next meeting</w:t>
      </w:r>
      <w:r w:rsidRPr="00E92DFC">
        <w:rPr>
          <w:rFonts w:ascii="Arial" w:hAnsi="Arial" w:cs="Arial"/>
        </w:rPr>
        <w:t xml:space="preserve"> </w:t>
      </w:r>
      <w:bookmarkEnd w:id="1"/>
      <w:r w:rsidRPr="00E92DFC">
        <w:rPr>
          <w:rFonts w:ascii="Arial" w:hAnsi="Arial" w:cs="Arial"/>
          <w:b/>
        </w:rPr>
        <w:t xml:space="preserve">Monday 18 February 2019 at Ide Hill Village Hall  </w:t>
      </w:r>
    </w:p>
    <w:p w14:paraId="30C02BED" w14:textId="77777777" w:rsidR="007C11F2" w:rsidRPr="00E92DFC" w:rsidRDefault="007C11F2">
      <w:pPr>
        <w:rPr>
          <w:rFonts w:ascii="Arial" w:hAnsi="Arial" w:cs="Arial"/>
        </w:rPr>
      </w:pPr>
      <w:r w:rsidRPr="00E92DFC">
        <w:rPr>
          <w:rFonts w:ascii="Arial" w:hAnsi="Arial" w:cs="Arial"/>
        </w:rPr>
        <w:br w:type="page"/>
      </w:r>
    </w:p>
    <w:p w14:paraId="243461B7" w14:textId="77777777" w:rsidR="000B5CE6" w:rsidRPr="00E92DFC" w:rsidRDefault="007C11F2">
      <w:pPr>
        <w:rPr>
          <w:rFonts w:ascii="Arial" w:hAnsi="Arial" w:cs="Arial"/>
        </w:rPr>
      </w:pPr>
      <w:r w:rsidRPr="00E92DFC">
        <w:rPr>
          <w:rFonts w:ascii="Arial" w:hAnsi="Arial" w:cs="Arial"/>
        </w:rPr>
        <w:lastRenderedPageBreak/>
        <w:t>Appendix A</w:t>
      </w:r>
    </w:p>
    <w:p w14:paraId="65BA0D90" w14:textId="77777777" w:rsidR="000B5CE6" w:rsidRPr="00E92DFC" w:rsidRDefault="000B5CE6">
      <w:pPr>
        <w:rPr>
          <w:rFonts w:ascii="Arial" w:hAnsi="Arial" w:cs="Arial"/>
        </w:rPr>
      </w:pPr>
    </w:p>
    <w:p w14:paraId="67E6B992" w14:textId="6DD40462" w:rsidR="007C11F2" w:rsidRPr="00E92DFC" w:rsidRDefault="000B5CE6">
      <w:pPr>
        <w:rPr>
          <w:rFonts w:ascii="Arial" w:hAnsi="Arial" w:cs="Arial"/>
        </w:rPr>
      </w:pPr>
      <w:r w:rsidRPr="00E92DFC">
        <w:rPr>
          <w:rFonts w:ascii="Arial" w:hAnsi="Arial" w:cs="Arial"/>
          <w:noProof/>
        </w:rPr>
        <w:drawing>
          <wp:anchor distT="0" distB="0" distL="114300" distR="114300" simplePos="0" relativeHeight="251658240" behindDoc="0" locked="0" layoutInCell="1" allowOverlap="1" wp14:anchorId="56AE8021" wp14:editId="6295D16F">
            <wp:simplePos x="0" y="0"/>
            <wp:positionH relativeFrom="column">
              <wp:posOffset>2445</wp:posOffset>
            </wp:positionH>
            <wp:positionV relativeFrom="paragraph">
              <wp:posOffset>-2007</wp:posOffset>
            </wp:positionV>
            <wp:extent cx="6645910" cy="2223135"/>
            <wp:effectExtent l="0" t="0" r="254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910" cy="2223135"/>
                    </a:xfrm>
                    <a:prstGeom prst="rect">
                      <a:avLst/>
                    </a:prstGeom>
                    <a:noFill/>
                    <a:ln>
                      <a:noFill/>
                    </a:ln>
                  </pic:spPr>
                </pic:pic>
              </a:graphicData>
            </a:graphic>
          </wp:anchor>
        </w:drawing>
      </w:r>
      <w:r w:rsidR="007C11F2" w:rsidRPr="00E92DFC">
        <w:rPr>
          <w:rFonts w:ascii="Arial" w:hAnsi="Arial" w:cs="Arial"/>
        </w:rPr>
        <w:br w:type="page"/>
      </w:r>
    </w:p>
    <w:p w14:paraId="234207F7" w14:textId="71C32EC9" w:rsidR="007C11F2" w:rsidRPr="00E92DFC" w:rsidRDefault="007C11F2" w:rsidP="007C11F2">
      <w:pPr>
        <w:pStyle w:val="ListParagraph"/>
        <w:spacing w:before="120" w:after="240" w:line="240" w:lineRule="auto"/>
        <w:ind w:left="360"/>
        <w:rPr>
          <w:rFonts w:ascii="Arial" w:hAnsi="Arial" w:cs="Arial"/>
        </w:rPr>
      </w:pPr>
      <w:r w:rsidRPr="00E92DFC">
        <w:rPr>
          <w:rFonts w:ascii="Arial" w:hAnsi="Arial" w:cs="Arial"/>
        </w:rPr>
        <w:lastRenderedPageBreak/>
        <w:t>Appendix B</w:t>
      </w:r>
    </w:p>
    <w:p w14:paraId="09D6FD4D" w14:textId="6B02D0F9" w:rsidR="007C11F2" w:rsidRPr="00E92DFC" w:rsidRDefault="007C11F2" w:rsidP="007C11F2">
      <w:pPr>
        <w:pStyle w:val="ListParagraph"/>
        <w:spacing w:before="120" w:after="240" w:line="240" w:lineRule="auto"/>
        <w:ind w:left="360"/>
        <w:rPr>
          <w:rFonts w:ascii="Arial" w:hAnsi="Arial" w:cs="Arial"/>
        </w:rPr>
      </w:pPr>
      <w:r w:rsidRPr="00E92DFC">
        <w:rPr>
          <w:rFonts w:ascii="Arial" w:hAnsi="Arial" w:cs="Arial"/>
        </w:rPr>
        <w:t xml:space="preserve"> Correspondence 18 11 16 to 19 01 21</w:t>
      </w:r>
    </w:p>
    <w:p w14:paraId="6617CE9A" w14:textId="77777777" w:rsidR="007C11F2" w:rsidRPr="00E92DFC" w:rsidRDefault="007C11F2" w:rsidP="007C11F2">
      <w:pPr>
        <w:pStyle w:val="ListParagraph"/>
        <w:spacing w:before="120" w:after="240" w:line="240" w:lineRule="auto"/>
        <w:ind w:left="360"/>
        <w:rPr>
          <w:rFonts w:ascii="Arial" w:hAnsi="Arial" w:cs="Arial"/>
        </w:rPr>
      </w:pPr>
    </w:p>
    <w:p w14:paraId="3CCFB3CE" w14:textId="676B87B5"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Kent Police</w:t>
      </w:r>
    </w:p>
    <w:p w14:paraId="0731A920"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Sevenoaks KALC - </w:t>
      </w:r>
      <w:r w:rsidRPr="00E92DFC">
        <w:rPr>
          <w:rFonts w:ascii="Arial" w:hAnsi="Arial" w:cs="Arial"/>
          <w:shd w:val="clear" w:color="auto" w:fill="F7F7F7"/>
        </w:rPr>
        <w:t>Tax Bases 2019/20 – sent to RFO</w:t>
      </w:r>
    </w:p>
    <w:p w14:paraId="1731E873"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KALC – NALC Chief Executive’s Bulletin</w:t>
      </w:r>
    </w:p>
    <w:p w14:paraId="70AF439D"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SDC - </w:t>
      </w:r>
      <w:r w:rsidRPr="00E92DFC">
        <w:rPr>
          <w:rFonts w:ascii="Arial" w:hAnsi="Arial" w:cs="Arial"/>
          <w:shd w:val="clear" w:color="auto" w:fill="F7F7F7"/>
        </w:rPr>
        <w:t>SEVENOAKS DISTRICT COUNCIL PROPOSED SUBMISSION OF THE LOCAL PLANCONSULTATION (DECEMBER 2018) AND ADDITIONAL CONSULTATIONS – sent to Cllr Jones</w:t>
      </w:r>
    </w:p>
    <w:p w14:paraId="0EC1D4F3"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Kent Police – Local Officers</w:t>
      </w:r>
    </w:p>
    <w:p w14:paraId="3D132BF2"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KALC - </w:t>
      </w:r>
      <w:r w:rsidRPr="00E92DFC">
        <w:rPr>
          <w:rFonts w:ascii="Arial" w:hAnsi="Arial" w:cs="Arial"/>
          <w:shd w:val="clear" w:color="auto" w:fill="F7F7F7"/>
        </w:rPr>
        <w:t>NATIONAL CSSC Green Message - NCTPHQ Bulletin - 18 Dec 2018</w:t>
      </w:r>
    </w:p>
    <w:p w14:paraId="2389A933"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SDC - </w:t>
      </w:r>
      <w:hyperlink r:id="rId9" w:tgtFrame="_blank" w:tooltip="This external link will open in a new window" w:history="1">
        <w:r w:rsidRPr="00E92DFC">
          <w:rPr>
            <w:rFonts w:ascii="Arial" w:hAnsi="Arial" w:cs="Arial"/>
          </w:rPr>
          <w:br/>
        </w:r>
        <w:r w:rsidRPr="00E92DFC">
          <w:rPr>
            <w:rStyle w:val="Hyperlink"/>
            <w:rFonts w:ascii="Arial" w:hAnsi="Arial" w:cs="Arial"/>
            <w:color w:val="auto"/>
            <w:u w:val="none"/>
          </w:rPr>
          <w:t>Economic &amp; Community Development Advisory Committee – 11 December 2018 - Minutes</w:t>
        </w:r>
      </w:hyperlink>
    </w:p>
    <w:p w14:paraId="732CCB89"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eastAsia="Times New Roman" w:hAnsi="Arial" w:cs="Arial"/>
        </w:rPr>
        <w:t>KALC NEWS</w:t>
      </w:r>
    </w:p>
    <w:p w14:paraId="188947F3"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KALC - </w:t>
      </w:r>
      <w:r w:rsidRPr="00E92DFC">
        <w:rPr>
          <w:rFonts w:ascii="Arial" w:hAnsi="Arial" w:cs="Arial"/>
          <w:shd w:val="clear" w:color="auto" w:fill="F7F7F7"/>
        </w:rPr>
        <w:t>AF RECRUITMENT OPEN DAY - FM CONWAY 25 JANUARY 2019</w:t>
      </w:r>
    </w:p>
    <w:p w14:paraId="6599EE72"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SDC - </w:t>
      </w:r>
      <w:r w:rsidRPr="00E92DFC">
        <w:rPr>
          <w:rFonts w:ascii="Arial" w:eastAsia="Times New Roman" w:hAnsi="Arial" w:cs="Arial"/>
        </w:rPr>
        <w:t>Sevenoaks District Community Safety Partnership Newsletter -December 2018</w:t>
      </w:r>
    </w:p>
    <w:p w14:paraId="5D5D7BF4"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KALC - </w:t>
      </w:r>
      <w:r w:rsidRPr="00E92DFC">
        <w:rPr>
          <w:rFonts w:ascii="Arial" w:eastAsia="Times New Roman" w:hAnsi="Arial" w:cs="Arial"/>
        </w:rPr>
        <w:t>Kent PCC's Newsletter - December 2018</w:t>
      </w:r>
    </w:p>
    <w:p w14:paraId="66693919"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KALC - </w:t>
      </w:r>
      <w:r w:rsidRPr="00E92DFC">
        <w:rPr>
          <w:rFonts w:ascii="Segoe UI Emoji" w:eastAsia="Times New Roman" w:hAnsi="Segoe UI Emoji" w:cs="Segoe UI Emoji"/>
        </w:rPr>
        <w:t>👤</w:t>
      </w:r>
      <w:r w:rsidRPr="00E92DFC">
        <w:rPr>
          <w:rFonts w:ascii="Arial" w:eastAsia="Times New Roman" w:hAnsi="Arial" w:cs="Arial"/>
        </w:rPr>
        <w:t> NALC Chief Executive's bulletin</w:t>
      </w:r>
    </w:p>
    <w:p w14:paraId="6DC05EC7" w14:textId="77777777" w:rsidR="007C11F2" w:rsidRPr="00E92DFC" w:rsidRDefault="007C11F2" w:rsidP="007C11F2">
      <w:pPr>
        <w:pStyle w:val="ListParagraph"/>
        <w:numPr>
          <w:ilvl w:val="0"/>
          <w:numId w:val="49"/>
        </w:numPr>
        <w:shd w:val="clear" w:color="auto" w:fill="FFFFFF"/>
        <w:spacing w:before="120" w:after="240" w:line="240" w:lineRule="auto"/>
        <w:rPr>
          <w:rFonts w:ascii="Arial" w:hAnsi="Arial" w:cs="Arial"/>
        </w:rPr>
      </w:pPr>
      <w:r w:rsidRPr="00E92DFC">
        <w:rPr>
          <w:rFonts w:ascii="Arial" w:hAnsi="Arial" w:cs="Arial"/>
        </w:rPr>
        <w:t xml:space="preserve">SDC - </w:t>
      </w:r>
      <w:hyperlink r:id="rId10" w:tgtFrame="_blank" w:tooltip="This external link will open in a new window" w:history="1">
        <w:r w:rsidRPr="00E92DFC">
          <w:rPr>
            <w:rFonts w:ascii="Arial" w:hAnsi="Arial" w:cs="Arial"/>
          </w:rPr>
          <w:br/>
        </w:r>
        <w:r w:rsidRPr="00E92DFC">
          <w:rPr>
            <w:rStyle w:val="Hyperlink"/>
            <w:rFonts w:ascii="Arial" w:hAnsi="Arial" w:cs="Arial"/>
            <w:color w:val="auto"/>
            <w:u w:val="none"/>
          </w:rPr>
          <w:t>13 (2018/19) – Older People’s Housing Stock Analysis and needs study</w:t>
        </w:r>
      </w:hyperlink>
    </w:p>
    <w:p w14:paraId="0800EB50" w14:textId="77777777" w:rsidR="007C11F2" w:rsidRPr="00E92DFC" w:rsidRDefault="007C11F2" w:rsidP="007C11F2">
      <w:pPr>
        <w:pStyle w:val="ListParagraph"/>
        <w:numPr>
          <w:ilvl w:val="0"/>
          <w:numId w:val="49"/>
        </w:numPr>
        <w:shd w:val="clear" w:color="auto" w:fill="FFFFFF"/>
        <w:spacing w:before="120" w:after="240" w:line="240" w:lineRule="auto"/>
        <w:rPr>
          <w:rFonts w:ascii="Arial" w:hAnsi="Arial" w:cs="Arial"/>
        </w:rPr>
      </w:pPr>
      <w:r w:rsidRPr="00E92DFC">
        <w:rPr>
          <w:rFonts w:ascii="Arial" w:hAnsi="Arial" w:cs="Arial"/>
        </w:rPr>
        <w:t xml:space="preserve">SDC - </w:t>
      </w:r>
      <w:hyperlink r:id="rId11" w:tgtFrame="_blank" w:tooltip="This external link will open in a new window" w:history="1">
        <w:r w:rsidRPr="00E92DFC">
          <w:rPr>
            <w:rFonts w:ascii="Arial" w:hAnsi="Arial" w:cs="Arial"/>
          </w:rPr>
          <w:br/>
        </w:r>
        <w:r w:rsidRPr="00E92DFC">
          <w:rPr>
            <w:rStyle w:val="Hyperlink"/>
            <w:rFonts w:ascii="Arial" w:hAnsi="Arial" w:cs="Arial"/>
            <w:color w:val="auto"/>
            <w:u w:val="none"/>
          </w:rPr>
          <w:t>Community Infrastructure Levy (CIL) Spending Board – 18 December 2018 – Minutes</w:t>
        </w:r>
      </w:hyperlink>
    </w:p>
    <w:p w14:paraId="265008A6" w14:textId="77777777" w:rsidR="007C11F2" w:rsidRPr="00E92DFC" w:rsidRDefault="007C11F2" w:rsidP="007C11F2">
      <w:pPr>
        <w:pStyle w:val="ListParagraph"/>
        <w:numPr>
          <w:ilvl w:val="0"/>
          <w:numId w:val="49"/>
        </w:numPr>
        <w:shd w:val="clear" w:color="auto" w:fill="FFFFFF"/>
        <w:spacing w:before="120" w:after="240" w:line="240" w:lineRule="auto"/>
        <w:rPr>
          <w:rFonts w:ascii="Arial" w:hAnsi="Arial" w:cs="Arial"/>
        </w:rPr>
      </w:pPr>
      <w:r w:rsidRPr="00E92DFC">
        <w:rPr>
          <w:rFonts w:ascii="Arial" w:hAnsi="Arial" w:cs="Arial"/>
          <w:shd w:val="clear" w:color="auto" w:fill="F7F7F7"/>
        </w:rPr>
        <w:t>Sevenoaks District Council: O Christmas tree, o Christmas tree, o how we’ll recycle thee for free… -put in newsletter and on website</w:t>
      </w:r>
    </w:p>
    <w:p w14:paraId="67687EB3"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Wheels 2 Work - </w:t>
      </w:r>
      <w:r w:rsidRPr="00E92DFC">
        <w:rPr>
          <w:rFonts w:ascii="Arial" w:hAnsi="Arial" w:cs="Arial"/>
          <w:shd w:val="clear" w:color="auto" w:fill="F7F7F7"/>
        </w:rPr>
        <w:t>New Year Community Transport Update</w:t>
      </w:r>
    </w:p>
    <w:p w14:paraId="2ED19449"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SDC - </w:t>
      </w:r>
      <w:hyperlink r:id="rId12" w:tgtFrame="_blank" w:tooltip="This external link will open in a new window" w:history="1">
        <w:r w:rsidRPr="00E92DFC">
          <w:rPr>
            <w:rFonts w:ascii="Arial" w:hAnsi="Arial" w:cs="Arial"/>
          </w:rPr>
          <w:br/>
        </w:r>
        <w:r w:rsidRPr="00E92DFC">
          <w:rPr>
            <w:rStyle w:val="Hyperlink"/>
            <w:rFonts w:ascii="Arial" w:hAnsi="Arial" w:cs="Arial"/>
            <w:color w:val="auto"/>
            <w:u w:val="none"/>
          </w:rPr>
          <w:t>Development Control Committee – 13 December 2018 – Minutes</w:t>
        </w:r>
      </w:hyperlink>
    </w:p>
    <w:p w14:paraId="393286A4"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shd w:val="clear" w:color="auto" w:fill="F7F7F7"/>
        </w:rPr>
        <w:t>KALC TRAINING EVENTS</w:t>
      </w:r>
    </w:p>
    <w:p w14:paraId="62641E6A"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shd w:val="clear" w:color="auto" w:fill="F7F7F7"/>
        </w:rPr>
        <w:t> NALC Chief Executive's Bulletin</w:t>
      </w:r>
    </w:p>
    <w:p w14:paraId="35EFA45F"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KALC - </w:t>
      </w:r>
      <w:proofErr w:type="spellStart"/>
      <w:r w:rsidRPr="00E92DFC">
        <w:rPr>
          <w:rFonts w:ascii="Arial" w:hAnsi="Arial" w:cs="Arial"/>
          <w:shd w:val="clear" w:color="auto" w:fill="F7F7F7"/>
        </w:rPr>
        <w:t>SECAmb</w:t>
      </w:r>
      <w:proofErr w:type="spellEnd"/>
      <w:r w:rsidRPr="00E92DFC">
        <w:rPr>
          <w:rFonts w:ascii="Arial" w:hAnsi="Arial" w:cs="Arial"/>
          <w:shd w:val="clear" w:color="auto" w:fill="F7F7F7"/>
        </w:rPr>
        <w:t xml:space="preserve"> NHS Foundation Trust Membership and Elections.</w:t>
      </w:r>
    </w:p>
    <w:p w14:paraId="45819E83"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KALC - </w:t>
      </w:r>
      <w:r w:rsidRPr="00E92DFC">
        <w:rPr>
          <w:rFonts w:ascii="Arial" w:hAnsi="Arial" w:cs="Arial"/>
          <w:shd w:val="clear" w:color="auto" w:fill="F7F7F7"/>
        </w:rPr>
        <w:t>NATIONAL CSSC Green Message - NCTPHQ Bulletin 7 Jan 2019</w:t>
      </w:r>
    </w:p>
    <w:p w14:paraId="18AAE4CE"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eastAsia="Times New Roman" w:hAnsi="Arial" w:cs="Arial"/>
        </w:rPr>
        <w:t>West Kent Mediation article</w:t>
      </w:r>
    </w:p>
    <w:p w14:paraId="6F1864D0"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shd w:val="clear" w:color="auto" w:fill="F7F7F7"/>
        </w:rPr>
        <w:t>Minutes of HWCAAG meeting 18.12.18</w:t>
      </w:r>
    </w:p>
    <w:p w14:paraId="15E05F53"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shd w:val="clear" w:color="auto" w:fill="F7F7F7"/>
        </w:rPr>
        <w:t>KALC - Save the date...Planning Conference, March 2019</w:t>
      </w:r>
    </w:p>
    <w:p w14:paraId="5BB5AC06"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KCC - </w:t>
      </w:r>
      <w:r w:rsidRPr="00E92DFC">
        <w:rPr>
          <w:rFonts w:ascii="Arial" w:hAnsi="Arial" w:cs="Arial"/>
          <w:shd w:val="clear" w:color="auto" w:fill="F7F7F7"/>
        </w:rPr>
        <w:t xml:space="preserve">Kent Minerals and Waste Local Plan 2013-30; Mineral Sites Plan </w:t>
      </w:r>
      <w:proofErr w:type="spellStart"/>
      <w:r w:rsidRPr="00E92DFC">
        <w:rPr>
          <w:rFonts w:ascii="Arial" w:hAnsi="Arial" w:cs="Arial"/>
          <w:shd w:val="clear" w:color="auto" w:fill="F7F7F7"/>
        </w:rPr>
        <w:t>andEarly</w:t>
      </w:r>
      <w:proofErr w:type="spellEnd"/>
      <w:r w:rsidRPr="00E92DFC">
        <w:rPr>
          <w:rFonts w:ascii="Arial" w:hAnsi="Arial" w:cs="Arial"/>
          <w:shd w:val="clear" w:color="auto" w:fill="F7F7F7"/>
        </w:rPr>
        <w:t xml:space="preserve"> Partial Review</w:t>
      </w:r>
    </w:p>
    <w:p w14:paraId="639536D9"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SDC - </w:t>
      </w:r>
      <w:r w:rsidRPr="00E92DFC">
        <w:rPr>
          <w:rFonts w:ascii="Arial" w:eastAsia="Times New Roman" w:hAnsi="Arial" w:cs="Arial"/>
        </w:rPr>
        <w:t>Sevenoaks District Council: Sevenoaks’ visitor numbers rise by 8.5% in 2017</w:t>
      </w:r>
    </w:p>
    <w:p w14:paraId="6E660669"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KALC - </w:t>
      </w:r>
      <w:r w:rsidRPr="00E92DFC">
        <w:rPr>
          <w:rFonts w:ascii="Arial" w:hAnsi="Arial" w:cs="Arial"/>
          <w:shd w:val="clear" w:color="auto" w:fill="F7F7F7"/>
        </w:rPr>
        <w:t>INTRODUCTION TO PLANNING – SPELDHURST</w:t>
      </w:r>
    </w:p>
    <w:p w14:paraId="5B10D358"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Kent Police - </w:t>
      </w:r>
      <w:r w:rsidRPr="00E92DFC">
        <w:rPr>
          <w:rFonts w:ascii="Arial" w:hAnsi="Arial" w:cs="Arial"/>
          <w:shd w:val="clear" w:color="auto" w:fill="F7F7F7"/>
        </w:rPr>
        <w:t>Crime prevention.</w:t>
      </w:r>
    </w:p>
    <w:p w14:paraId="2F88B1B5"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KALC - </w:t>
      </w:r>
      <w:r w:rsidRPr="00E92DFC">
        <w:rPr>
          <w:rFonts w:ascii="Arial" w:eastAsia="Times New Roman" w:hAnsi="Arial" w:cs="Arial"/>
        </w:rPr>
        <w:t>charitylawflyer.pdf</w:t>
      </w:r>
    </w:p>
    <w:p w14:paraId="2A164552"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shd w:val="clear" w:color="auto" w:fill="F7F7F7"/>
        </w:rPr>
        <w:t>2018 KALC AGM - Draft Minutes</w:t>
      </w:r>
      <w:bookmarkStart w:id="3" w:name="_GoBack"/>
      <w:bookmarkEnd w:id="3"/>
    </w:p>
    <w:p w14:paraId="336E2917"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KCC - </w:t>
      </w:r>
      <w:r w:rsidRPr="00E92DFC">
        <w:rPr>
          <w:rFonts w:ascii="Arial" w:hAnsi="Arial" w:cs="Arial"/>
          <w:shd w:val="clear" w:color="auto" w:fill="F7F7F7"/>
        </w:rPr>
        <w:t>Family Fun Days 2019</w:t>
      </w:r>
    </w:p>
    <w:p w14:paraId="242B2A14"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SDC - </w:t>
      </w:r>
      <w:r w:rsidRPr="00E92DFC">
        <w:rPr>
          <w:rFonts w:ascii="Arial" w:hAnsi="Arial" w:cs="Arial"/>
          <w:shd w:val="clear" w:color="auto" w:fill="FFFFFF"/>
        </w:rPr>
        <w:t>Cabinet – 10 January 2019 – Draft Minutes</w:t>
      </w:r>
    </w:p>
    <w:p w14:paraId="26FA0920" w14:textId="77777777" w:rsidR="007C11F2" w:rsidRPr="00E92DFC" w:rsidRDefault="007C11F2" w:rsidP="007C11F2">
      <w:pPr>
        <w:pStyle w:val="ListParagraph"/>
        <w:numPr>
          <w:ilvl w:val="0"/>
          <w:numId w:val="49"/>
        </w:numPr>
        <w:shd w:val="clear" w:color="auto" w:fill="F7F7F7"/>
        <w:spacing w:before="120" w:after="240" w:line="240" w:lineRule="auto"/>
        <w:rPr>
          <w:rFonts w:ascii="Arial" w:eastAsia="Times New Roman" w:hAnsi="Arial" w:cs="Arial"/>
        </w:rPr>
      </w:pPr>
      <w:r w:rsidRPr="00E92DFC">
        <w:rPr>
          <w:rFonts w:ascii="Arial" w:hAnsi="Arial" w:cs="Arial"/>
        </w:rPr>
        <w:t xml:space="preserve">SDC - </w:t>
      </w:r>
      <w:r w:rsidRPr="00E92DFC">
        <w:rPr>
          <w:rFonts w:ascii="Arial" w:hAnsi="Arial" w:cs="Arial"/>
          <w:shd w:val="clear" w:color="auto" w:fill="FFFFFF"/>
        </w:rPr>
        <w:t>14 (2018/19) - Automotive Diesel Fuel Supply</w:t>
      </w:r>
    </w:p>
    <w:p w14:paraId="613CCB84" w14:textId="77777777" w:rsidR="007C11F2" w:rsidRPr="00E92DFC" w:rsidRDefault="007C11F2" w:rsidP="007C11F2">
      <w:pPr>
        <w:pStyle w:val="ListParagraph"/>
        <w:numPr>
          <w:ilvl w:val="0"/>
          <w:numId w:val="49"/>
        </w:numPr>
        <w:shd w:val="clear" w:color="auto" w:fill="F7F7F7"/>
        <w:spacing w:before="120" w:after="240" w:line="240" w:lineRule="auto"/>
        <w:rPr>
          <w:rFonts w:ascii="Arial" w:eastAsia="Times New Roman" w:hAnsi="Arial" w:cs="Arial"/>
        </w:rPr>
      </w:pPr>
      <w:r w:rsidRPr="00E92DFC">
        <w:rPr>
          <w:rFonts w:ascii="Arial" w:hAnsi="Arial" w:cs="Arial"/>
        </w:rPr>
        <w:t xml:space="preserve">Town and Parish Council Websites - </w:t>
      </w:r>
      <w:r w:rsidRPr="00E92DFC">
        <w:rPr>
          <w:rFonts w:ascii="Arial" w:eastAsia="Times New Roman" w:hAnsi="Arial" w:cs="Arial"/>
        </w:rPr>
        <w:t>January newsletter</w:t>
      </w:r>
    </w:p>
    <w:p w14:paraId="74587E50"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KCC - </w:t>
      </w:r>
      <w:r w:rsidRPr="00E92DFC">
        <w:rPr>
          <w:rFonts w:ascii="Arial" w:hAnsi="Arial" w:cs="Arial"/>
          <w:shd w:val="clear" w:color="auto" w:fill="F7F7F7"/>
        </w:rPr>
        <w:t>Temporary Road Closure – A25 Main Road, Sundridge – from 24 March 2019 for up to 1 day between 08.00hrs and 17.00hrs – sent to all Cllrs</w:t>
      </w:r>
    </w:p>
    <w:p w14:paraId="01F2AA78"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shd w:val="clear" w:color="auto" w:fill="F7F7F7"/>
        </w:rPr>
        <w:t>New NALC publication shines a light on 150 local councils</w:t>
      </w:r>
    </w:p>
    <w:p w14:paraId="5582642E"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eastAsia="Times New Roman" w:hAnsi="Arial" w:cs="Arial"/>
        </w:rPr>
        <w:t>Invitation to Discover Gatwick 2018/19</w:t>
      </w:r>
    </w:p>
    <w:p w14:paraId="064A2776"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shd w:val="clear" w:color="auto" w:fill="F7F7F7"/>
        </w:rPr>
        <w:t> NALC sends an open letter to its 100,000 councillors – sent to all Cllrs</w:t>
      </w:r>
    </w:p>
    <w:p w14:paraId="65D88FD0"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shd w:val="clear" w:color="auto" w:fill="F7F7F7"/>
        </w:rPr>
        <w:t>KALC -OFFICIAL SENSITIVE - Brexit - Partnership Pack – sent to all Cllrs</w:t>
      </w:r>
    </w:p>
    <w:p w14:paraId="40121660"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Kent Police - </w:t>
      </w:r>
      <w:r w:rsidRPr="00E92DFC">
        <w:rPr>
          <w:rFonts w:ascii="Arial" w:eastAsia="Times New Roman" w:hAnsi="Arial" w:cs="Arial"/>
        </w:rPr>
        <w:t>Community support officers</w:t>
      </w:r>
    </w:p>
    <w:p w14:paraId="10F1255D" w14:textId="77777777" w:rsidR="007C11F2" w:rsidRPr="00E92DFC" w:rsidRDefault="007C11F2" w:rsidP="007C11F2">
      <w:pPr>
        <w:pStyle w:val="ListParagraph"/>
        <w:numPr>
          <w:ilvl w:val="0"/>
          <w:numId w:val="49"/>
        </w:numPr>
        <w:spacing w:before="120" w:after="240" w:line="240" w:lineRule="auto"/>
        <w:rPr>
          <w:rFonts w:ascii="Arial" w:hAnsi="Arial" w:cs="Arial"/>
        </w:rPr>
      </w:pPr>
      <w:r w:rsidRPr="00E92DFC">
        <w:rPr>
          <w:rFonts w:ascii="Arial" w:hAnsi="Arial" w:cs="Arial"/>
        </w:rPr>
        <w:t xml:space="preserve">SDC - </w:t>
      </w:r>
      <w:r w:rsidRPr="00E92DFC">
        <w:rPr>
          <w:rFonts w:ascii="Arial" w:hAnsi="Arial" w:cs="Arial"/>
          <w:shd w:val="clear" w:color="auto" w:fill="F7F7F7"/>
        </w:rPr>
        <w:t>Sevenoaks District Council: Sevenoaks District to receive over £2 Million for community projects – sent to all Cllrs</w:t>
      </w:r>
    </w:p>
    <w:p w14:paraId="1551C469" w14:textId="14500C12" w:rsidR="002A3331" w:rsidRPr="00E92DFC" w:rsidRDefault="007C11F2" w:rsidP="007C11F2">
      <w:pPr>
        <w:pStyle w:val="ListParagraph"/>
        <w:spacing w:after="0" w:line="240" w:lineRule="auto"/>
        <w:ind w:left="360"/>
        <w:jc w:val="both"/>
        <w:rPr>
          <w:rFonts w:ascii="Arial" w:hAnsi="Arial" w:cs="Arial"/>
          <w:b/>
        </w:rPr>
      </w:pPr>
      <w:r w:rsidRPr="00E92DFC">
        <w:rPr>
          <w:rFonts w:ascii="Arial" w:hAnsi="Arial" w:cs="Arial"/>
          <w:b/>
        </w:rPr>
        <w:t xml:space="preserve"> </w:t>
      </w:r>
    </w:p>
    <w:p w14:paraId="0102609E" w14:textId="5CD33D28" w:rsidR="002A3331" w:rsidRPr="002A3331" w:rsidRDefault="002A3331" w:rsidP="002A3331">
      <w:pPr>
        <w:pStyle w:val="ListParagraph"/>
        <w:shd w:val="clear" w:color="auto" w:fill="FFFFFF"/>
        <w:spacing w:after="0" w:line="240" w:lineRule="auto"/>
        <w:ind w:left="360"/>
        <w:jc w:val="both"/>
        <w:rPr>
          <w:rFonts w:ascii="Arial" w:hAnsi="Arial" w:cs="Arial"/>
          <w:b/>
        </w:rPr>
      </w:pPr>
    </w:p>
    <w:sectPr w:rsidR="002A3331" w:rsidRPr="002A3331" w:rsidSect="006D3897">
      <w:headerReference w:type="default" r:id="rId13"/>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3C83" w14:textId="77777777" w:rsidR="00587D7E" w:rsidRDefault="00587D7E" w:rsidP="006501C1">
      <w:pPr>
        <w:spacing w:after="0" w:line="240" w:lineRule="auto"/>
      </w:pPr>
      <w:r>
        <w:separator/>
      </w:r>
    </w:p>
  </w:endnote>
  <w:endnote w:type="continuationSeparator" w:id="0">
    <w:p w14:paraId="1C14F127" w14:textId="77777777" w:rsidR="00587D7E" w:rsidRDefault="00587D7E" w:rsidP="0065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8F66E" w14:textId="44D0831A" w:rsidR="00EA0543" w:rsidRPr="004A3E44" w:rsidRDefault="007C11F2">
    <w:pPr>
      <w:pStyle w:val="Footer"/>
      <w:rPr>
        <w:rFonts w:ascii="Arial" w:hAnsi="Arial" w:cs="Arial"/>
        <w:color w:val="808080" w:themeColor="background1" w:themeShade="80"/>
        <w:sz w:val="16"/>
        <w:szCs w:val="16"/>
      </w:rPr>
    </w:pPr>
    <w:r>
      <w:rPr>
        <w:rFonts w:ascii="Arial" w:hAnsi="Arial" w:cs="Arial"/>
        <w:color w:val="808080" w:themeColor="background1" w:themeShade="80"/>
        <w:sz w:val="16"/>
        <w:szCs w:val="16"/>
      </w:rPr>
      <w:t>19 01 21</w:t>
    </w:r>
    <w:r w:rsidR="00EA0543" w:rsidRPr="004A3E44">
      <w:rPr>
        <w:rFonts w:ascii="Arial" w:hAnsi="Arial" w:cs="Arial"/>
        <w:color w:val="808080" w:themeColor="background1" w:themeShade="80"/>
        <w:sz w:val="16"/>
        <w:szCs w:val="16"/>
      </w:rPr>
      <w:t xml:space="preserve"> SWIH Full Council Meeting</w:t>
    </w:r>
    <w:r w:rsidR="00EA0543" w:rsidRPr="004A3E44">
      <w:rPr>
        <w:rFonts w:ascii="Arial" w:hAnsi="Arial" w:cs="Arial"/>
        <w:color w:val="808080" w:themeColor="background1" w:themeShade="80"/>
        <w:sz w:val="16"/>
        <w:szCs w:val="16"/>
      </w:rPr>
      <w:tab/>
    </w:r>
    <w:r w:rsidR="00EA0543" w:rsidRPr="004A3E44">
      <w:rPr>
        <w:rFonts w:ascii="Arial" w:hAnsi="Arial" w:cs="Arial"/>
        <w:color w:val="808080" w:themeColor="background1" w:themeShade="80"/>
        <w:sz w:val="16"/>
        <w:szCs w:val="16"/>
      </w:rPr>
      <w:tab/>
      <w:t xml:space="preserve">Page </w:t>
    </w:r>
    <w:r w:rsidR="00EA0543" w:rsidRPr="004A3E44">
      <w:rPr>
        <w:rFonts w:ascii="Arial" w:hAnsi="Arial" w:cs="Arial"/>
        <w:b/>
        <w:bCs/>
        <w:color w:val="808080" w:themeColor="background1" w:themeShade="80"/>
        <w:sz w:val="16"/>
        <w:szCs w:val="16"/>
      </w:rPr>
      <w:fldChar w:fldCharType="begin"/>
    </w:r>
    <w:r w:rsidR="00EA0543" w:rsidRPr="004A3E44">
      <w:rPr>
        <w:rFonts w:ascii="Arial" w:hAnsi="Arial" w:cs="Arial"/>
        <w:b/>
        <w:bCs/>
        <w:color w:val="808080" w:themeColor="background1" w:themeShade="80"/>
        <w:sz w:val="16"/>
        <w:szCs w:val="16"/>
      </w:rPr>
      <w:instrText xml:space="preserve"> PAGE  \* Arabic  \* MERGEFORMAT </w:instrText>
    </w:r>
    <w:r w:rsidR="00EA0543" w:rsidRPr="004A3E44">
      <w:rPr>
        <w:rFonts w:ascii="Arial" w:hAnsi="Arial" w:cs="Arial"/>
        <w:b/>
        <w:bCs/>
        <w:color w:val="808080" w:themeColor="background1" w:themeShade="80"/>
        <w:sz w:val="16"/>
        <w:szCs w:val="16"/>
      </w:rPr>
      <w:fldChar w:fldCharType="separate"/>
    </w:r>
    <w:r w:rsidR="00EA0543">
      <w:rPr>
        <w:rFonts w:ascii="Arial" w:hAnsi="Arial" w:cs="Arial"/>
        <w:b/>
        <w:bCs/>
        <w:noProof/>
        <w:color w:val="808080" w:themeColor="background1" w:themeShade="80"/>
        <w:sz w:val="16"/>
        <w:szCs w:val="16"/>
      </w:rPr>
      <w:t>4</w:t>
    </w:r>
    <w:r w:rsidR="00EA0543" w:rsidRPr="004A3E44">
      <w:rPr>
        <w:rFonts w:ascii="Arial" w:hAnsi="Arial" w:cs="Arial"/>
        <w:b/>
        <w:bCs/>
        <w:color w:val="808080" w:themeColor="background1" w:themeShade="80"/>
        <w:sz w:val="16"/>
        <w:szCs w:val="16"/>
      </w:rPr>
      <w:fldChar w:fldCharType="end"/>
    </w:r>
    <w:r w:rsidR="00EA0543" w:rsidRPr="004A3E44">
      <w:rPr>
        <w:rFonts w:ascii="Arial" w:hAnsi="Arial" w:cs="Arial"/>
        <w:color w:val="808080" w:themeColor="background1" w:themeShade="80"/>
        <w:sz w:val="16"/>
        <w:szCs w:val="16"/>
      </w:rPr>
      <w:t xml:space="preserve"> of </w:t>
    </w:r>
    <w:r w:rsidR="00EA0543" w:rsidRPr="004A3E44">
      <w:rPr>
        <w:rFonts w:ascii="Arial" w:hAnsi="Arial" w:cs="Arial"/>
        <w:b/>
        <w:bCs/>
        <w:color w:val="808080" w:themeColor="background1" w:themeShade="80"/>
        <w:sz w:val="16"/>
        <w:szCs w:val="16"/>
      </w:rPr>
      <w:fldChar w:fldCharType="begin"/>
    </w:r>
    <w:r w:rsidR="00EA0543" w:rsidRPr="004A3E44">
      <w:rPr>
        <w:rFonts w:ascii="Arial" w:hAnsi="Arial" w:cs="Arial"/>
        <w:b/>
        <w:bCs/>
        <w:color w:val="808080" w:themeColor="background1" w:themeShade="80"/>
        <w:sz w:val="16"/>
        <w:szCs w:val="16"/>
      </w:rPr>
      <w:instrText xml:space="preserve"> NUMPAGES  \* Arabic  \* MERGEFORMAT </w:instrText>
    </w:r>
    <w:r w:rsidR="00EA0543" w:rsidRPr="004A3E44">
      <w:rPr>
        <w:rFonts w:ascii="Arial" w:hAnsi="Arial" w:cs="Arial"/>
        <w:b/>
        <w:bCs/>
        <w:color w:val="808080" w:themeColor="background1" w:themeShade="80"/>
        <w:sz w:val="16"/>
        <w:szCs w:val="16"/>
      </w:rPr>
      <w:fldChar w:fldCharType="separate"/>
    </w:r>
    <w:r w:rsidR="00EA0543">
      <w:rPr>
        <w:rFonts w:ascii="Arial" w:hAnsi="Arial" w:cs="Arial"/>
        <w:b/>
        <w:bCs/>
        <w:noProof/>
        <w:color w:val="808080" w:themeColor="background1" w:themeShade="80"/>
        <w:sz w:val="16"/>
        <w:szCs w:val="16"/>
      </w:rPr>
      <w:t>4</w:t>
    </w:r>
    <w:r w:rsidR="00EA0543" w:rsidRPr="004A3E44">
      <w:rPr>
        <w:rFonts w:ascii="Arial" w:hAnsi="Arial" w:cs="Arial"/>
        <w:b/>
        <w:bCs/>
        <w:color w:val="808080" w:themeColor="background1" w:themeShade="80"/>
        <w:sz w:val="16"/>
        <w:szCs w:val="16"/>
      </w:rPr>
      <w:fldChar w:fldCharType="end"/>
    </w:r>
  </w:p>
  <w:p w14:paraId="5A92A783" w14:textId="77777777" w:rsidR="00EA0543" w:rsidRPr="006501C1" w:rsidRDefault="00EA0543" w:rsidP="006501C1">
    <w:pPr>
      <w:pStyle w:val="Footer"/>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770C" w14:textId="77777777" w:rsidR="00587D7E" w:rsidRDefault="00587D7E" w:rsidP="006501C1">
      <w:pPr>
        <w:spacing w:after="0" w:line="240" w:lineRule="auto"/>
      </w:pPr>
      <w:r>
        <w:separator/>
      </w:r>
    </w:p>
  </w:footnote>
  <w:footnote w:type="continuationSeparator" w:id="0">
    <w:p w14:paraId="6DC082DD" w14:textId="77777777" w:rsidR="00587D7E" w:rsidRDefault="00587D7E" w:rsidP="006501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401E0" w14:textId="43A7C99A" w:rsidR="007C11F2" w:rsidRPr="007C11F2" w:rsidRDefault="007C11F2" w:rsidP="007C11F2">
    <w:pPr>
      <w:pStyle w:val="Header"/>
      <w:jc w:val="center"/>
      <w:rPr>
        <w:rFonts w:ascii="Arial" w:hAnsi="Arial" w:cs="Arial"/>
        <w:color w:val="A6A6A6" w:themeColor="background1" w:themeShade="A6"/>
        <w:sz w:val="28"/>
        <w:szCs w:val="28"/>
      </w:rPr>
    </w:pPr>
    <w:r w:rsidRPr="007C11F2">
      <w:rPr>
        <w:rFonts w:ascii="Arial" w:hAnsi="Arial" w:cs="Arial"/>
        <w:color w:val="A6A6A6" w:themeColor="background1" w:themeShade="A6"/>
        <w:sz w:val="28"/>
        <w:szCs w:val="28"/>
      </w:rPr>
      <w:t>Sundridge with Ide Hill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3A23"/>
    <w:multiLevelType w:val="multilevel"/>
    <w:tmpl w:val="0728D3D0"/>
    <w:lvl w:ilvl="0">
      <w:start w:val="10"/>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98E3639"/>
    <w:multiLevelType w:val="hybridMultilevel"/>
    <w:tmpl w:val="081A1736"/>
    <w:lvl w:ilvl="0" w:tplc="CC0A29DA">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15:restartNumberingAfterBreak="0">
    <w:nsid w:val="09D02DF4"/>
    <w:multiLevelType w:val="hybridMultilevel"/>
    <w:tmpl w:val="3AB213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3D21ED"/>
    <w:multiLevelType w:val="hybridMultilevel"/>
    <w:tmpl w:val="6CEAA9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59759F"/>
    <w:multiLevelType w:val="hybridMultilevel"/>
    <w:tmpl w:val="5290C1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1811AA"/>
    <w:multiLevelType w:val="multilevel"/>
    <w:tmpl w:val="9FA29EAA"/>
    <w:lvl w:ilvl="0">
      <w:start w:val="8"/>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42F7DD3"/>
    <w:multiLevelType w:val="hybridMultilevel"/>
    <w:tmpl w:val="0886742E"/>
    <w:lvl w:ilvl="0" w:tplc="90DCD59A">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80FC8"/>
    <w:multiLevelType w:val="multilevel"/>
    <w:tmpl w:val="2312D75C"/>
    <w:lvl w:ilvl="0">
      <w:start w:val="8"/>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B065DC0"/>
    <w:multiLevelType w:val="hybridMultilevel"/>
    <w:tmpl w:val="9AA2BE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08719F"/>
    <w:multiLevelType w:val="hybridMultilevel"/>
    <w:tmpl w:val="3E48E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CC48C0"/>
    <w:multiLevelType w:val="multilevel"/>
    <w:tmpl w:val="7F2C5B6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E07A61"/>
    <w:multiLevelType w:val="hybridMultilevel"/>
    <w:tmpl w:val="74E4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D0861"/>
    <w:multiLevelType w:val="hybridMultilevel"/>
    <w:tmpl w:val="26E43E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0DF48AA"/>
    <w:multiLevelType w:val="hybridMultilevel"/>
    <w:tmpl w:val="A6186B80"/>
    <w:lvl w:ilvl="0" w:tplc="69B241D8">
      <w:start w:val="1"/>
      <w:numFmt w:val="lowerLetter"/>
      <w:lvlText w:val="%1)"/>
      <w:lvlJc w:val="left"/>
      <w:pPr>
        <w:ind w:left="1080" w:hanging="360"/>
      </w:pPr>
      <w:rPr>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16D7AF4"/>
    <w:multiLevelType w:val="hybridMultilevel"/>
    <w:tmpl w:val="EC32D578"/>
    <w:lvl w:ilvl="0" w:tplc="A43879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2844E3D"/>
    <w:multiLevelType w:val="hybridMultilevel"/>
    <w:tmpl w:val="3506A598"/>
    <w:lvl w:ilvl="0" w:tplc="6E0C58EE">
      <w:start w:val="1"/>
      <w:numFmt w:val="decimal"/>
      <w:lvlText w:val="%1)"/>
      <w:lvlJc w:val="left"/>
      <w:pPr>
        <w:ind w:left="945" w:hanging="360"/>
      </w:pPr>
      <w:rPr>
        <w:rFonts w:hint="default"/>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6" w15:restartNumberingAfterBreak="0">
    <w:nsid w:val="23CE3C33"/>
    <w:multiLevelType w:val="hybridMultilevel"/>
    <w:tmpl w:val="3F4E01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2C7F5D"/>
    <w:multiLevelType w:val="multilevel"/>
    <w:tmpl w:val="A830AECA"/>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272D1936"/>
    <w:multiLevelType w:val="hybridMultilevel"/>
    <w:tmpl w:val="A3684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684855"/>
    <w:multiLevelType w:val="hybridMultilevel"/>
    <w:tmpl w:val="8928252E"/>
    <w:lvl w:ilvl="0" w:tplc="7472B32E">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0" w15:restartNumberingAfterBreak="0">
    <w:nsid w:val="2B2F6DC4"/>
    <w:multiLevelType w:val="multilevel"/>
    <w:tmpl w:val="8C449E5C"/>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D7F7EAB"/>
    <w:multiLevelType w:val="hybridMultilevel"/>
    <w:tmpl w:val="36A857D2"/>
    <w:lvl w:ilvl="0" w:tplc="0809000F">
      <w:start w:val="1"/>
      <w:numFmt w:val="decimal"/>
      <w:lvlText w:val="%1."/>
      <w:lvlJc w:val="left"/>
      <w:pPr>
        <w:ind w:left="720" w:hanging="360"/>
      </w:pPr>
    </w:lvl>
    <w:lvl w:ilvl="1" w:tplc="08090013">
      <w:start w:val="1"/>
      <w:numFmt w:val="upperRoman"/>
      <w:lvlText w:val="%2."/>
      <w:lvlJc w:val="righ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E83B3B"/>
    <w:multiLevelType w:val="hybridMultilevel"/>
    <w:tmpl w:val="12C0D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CB2E2E"/>
    <w:multiLevelType w:val="multilevel"/>
    <w:tmpl w:val="9D8C7D00"/>
    <w:lvl w:ilvl="0">
      <w:start w:val="9"/>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466E2699"/>
    <w:multiLevelType w:val="hybridMultilevel"/>
    <w:tmpl w:val="20884304"/>
    <w:lvl w:ilvl="0" w:tplc="B016D8A8">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114F71"/>
    <w:multiLevelType w:val="hybridMultilevel"/>
    <w:tmpl w:val="B90218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9259AE"/>
    <w:multiLevelType w:val="hybridMultilevel"/>
    <w:tmpl w:val="F6C2FE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D83D5A"/>
    <w:multiLevelType w:val="hybridMultilevel"/>
    <w:tmpl w:val="78AE0D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05345A"/>
    <w:multiLevelType w:val="multilevel"/>
    <w:tmpl w:val="51A82B6C"/>
    <w:lvl w:ilvl="0">
      <w:start w:val="9"/>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9" w15:restartNumberingAfterBreak="0">
    <w:nsid w:val="56431AE7"/>
    <w:multiLevelType w:val="multilevel"/>
    <w:tmpl w:val="93D8633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15:restartNumberingAfterBreak="0">
    <w:nsid w:val="5AD3131F"/>
    <w:multiLevelType w:val="hybridMultilevel"/>
    <w:tmpl w:val="87E6E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B2736D3"/>
    <w:multiLevelType w:val="multilevel"/>
    <w:tmpl w:val="E7D80E96"/>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D776576"/>
    <w:multiLevelType w:val="hybridMultilevel"/>
    <w:tmpl w:val="39B8BDBE"/>
    <w:lvl w:ilvl="0" w:tplc="AC5E02F2">
      <w:start w:val="1"/>
      <w:numFmt w:val="lowerRoman"/>
      <w:lvlText w:val="%1."/>
      <w:lvlJc w:val="left"/>
      <w:pPr>
        <w:ind w:left="1335" w:hanging="72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33" w15:restartNumberingAfterBreak="0">
    <w:nsid w:val="5E511822"/>
    <w:multiLevelType w:val="hybridMultilevel"/>
    <w:tmpl w:val="12268C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0125B8D"/>
    <w:multiLevelType w:val="hybridMultilevel"/>
    <w:tmpl w:val="1A6AD10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50842CE"/>
    <w:multiLevelType w:val="hybridMultilevel"/>
    <w:tmpl w:val="25FA6C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6B87E0A"/>
    <w:multiLevelType w:val="hybridMultilevel"/>
    <w:tmpl w:val="0F8CB6F2"/>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787720E"/>
    <w:multiLevelType w:val="hybridMultilevel"/>
    <w:tmpl w:val="C698615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A4A6B35"/>
    <w:multiLevelType w:val="hybridMultilevel"/>
    <w:tmpl w:val="74E4D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BDA5B6F"/>
    <w:multiLevelType w:val="hybridMultilevel"/>
    <w:tmpl w:val="03401A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C44480D"/>
    <w:multiLevelType w:val="hybridMultilevel"/>
    <w:tmpl w:val="B0AEA6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E55EF78C">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1F8750E"/>
    <w:multiLevelType w:val="hybridMultilevel"/>
    <w:tmpl w:val="C472CB36"/>
    <w:lvl w:ilvl="0" w:tplc="ABE4D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4AC48CF"/>
    <w:multiLevelType w:val="hybridMultilevel"/>
    <w:tmpl w:val="C7020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080F1B"/>
    <w:multiLevelType w:val="hybridMultilevel"/>
    <w:tmpl w:val="C12C4466"/>
    <w:lvl w:ilvl="0" w:tplc="0809000F">
      <w:start w:val="1"/>
      <w:numFmt w:val="decimal"/>
      <w:lvlText w:val="%1."/>
      <w:lvlJc w:val="left"/>
      <w:pPr>
        <w:ind w:left="360" w:hanging="360"/>
      </w:pPr>
    </w:lvl>
    <w:lvl w:ilvl="1" w:tplc="08090019">
      <w:start w:val="1"/>
      <w:numFmt w:val="lowerLetter"/>
      <w:lvlText w:val="%2."/>
      <w:lvlJc w:val="left"/>
      <w:pPr>
        <w:ind w:left="3053"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8DF63EC"/>
    <w:multiLevelType w:val="hybridMultilevel"/>
    <w:tmpl w:val="605AC4E0"/>
    <w:lvl w:ilvl="0" w:tplc="10328FFA">
      <w:start w:val="1"/>
      <w:numFmt w:val="decimal"/>
      <w:lvlText w:val="%1."/>
      <w:lvlJc w:val="left"/>
      <w:pPr>
        <w:ind w:left="1080" w:hanging="720"/>
      </w:pPr>
      <w:rPr>
        <w:rFonts w:hint="default"/>
        <w:b/>
      </w:rPr>
    </w:lvl>
    <w:lvl w:ilvl="1" w:tplc="718EF0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B36268C"/>
    <w:multiLevelType w:val="hybridMultilevel"/>
    <w:tmpl w:val="25FA6C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7BD57AE7"/>
    <w:multiLevelType w:val="hybridMultilevel"/>
    <w:tmpl w:val="F30CD4F4"/>
    <w:lvl w:ilvl="0" w:tplc="E6085A9E">
      <w:start w:val="9"/>
      <w:numFmt w:val="lowerLetter"/>
      <w:lvlText w:val="%1."/>
      <w:lvlJc w:val="left"/>
      <w:pPr>
        <w:ind w:left="1080" w:hanging="360"/>
      </w:pPr>
      <w:rPr>
        <w:rFonts w:eastAsiaTheme="minorEastAsia" w:cs="Times New Roman"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7E8A599B"/>
    <w:multiLevelType w:val="hybridMultilevel"/>
    <w:tmpl w:val="C310B39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42"/>
  </w:num>
  <w:num w:numId="3">
    <w:abstractNumId w:val="3"/>
  </w:num>
  <w:num w:numId="4">
    <w:abstractNumId w:val="34"/>
  </w:num>
  <w:num w:numId="5">
    <w:abstractNumId w:val="44"/>
  </w:num>
  <w:num w:numId="6">
    <w:abstractNumId w:val="41"/>
  </w:num>
  <w:num w:numId="7">
    <w:abstractNumId w:val="14"/>
  </w:num>
  <w:num w:numId="8">
    <w:abstractNumId w:val="2"/>
  </w:num>
  <w:num w:numId="9">
    <w:abstractNumId w:val="16"/>
  </w:num>
  <w:num w:numId="10">
    <w:abstractNumId w:val="26"/>
  </w:num>
  <w:num w:numId="11">
    <w:abstractNumId w:val="21"/>
  </w:num>
  <w:num w:numId="12">
    <w:abstractNumId w:val="25"/>
  </w:num>
  <w:num w:numId="13">
    <w:abstractNumId w:val="40"/>
  </w:num>
  <w:num w:numId="14">
    <w:abstractNumId w:val="36"/>
  </w:num>
  <w:num w:numId="15">
    <w:abstractNumId w:val="37"/>
  </w:num>
  <w:num w:numId="16">
    <w:abstractNumId w:val="43"/>
  </w:num>
  <w:num w:numId="17">
    <w:abstractNumId w:val="30"/>
  </w:num>
  <w:num w:numId="18">
    <w:abstractNumId w:val="39"/>
  </w:num>
  <w:num w:numId="19">
    <w:abstractNumId w:val="8"/>
  </w:num>
  <w:num w:numId="20">
    <w:abstractNumId w:val="31"/>
  </w:num>
  <w:num w:numId="21">
    <w:abstractNumId w:val="0"/>
  </w:num>
  <w:num w:numId="22">
    <w:abstractNumId w:val="23"/>
  </w:num>
  <w:num w:numId="23">
    <w:abstractNumId w:val="46"/>
  </w:num>
  <w:num w:numId="24">
    <w:abstractNumId w:val="17"/>
  </w:num>
  <w:num w:numId="25">
    <w:abstractNumId w:val="19"/>
  </w:num>
  <w:num w:numId="26">
    <w:abstractNumId w:val="1"/>
  </w:num>
  <w:num w:numId="27">
    <w:abstractNumId w:val="32"/>
  </w:num>
  <w:num w:numId="28">
    <w:abstractNumId w:val="5"/>
  </w:num>
  <w:num w:numId="29">
    <w:abstractNumId w:val="10"/>
  </w:num>
  <w:num w:numId="30">
    <w:abstractNumId w:val="28"/>
  </w:num>
  <w:num w:numId="31">
    <w:abstractNumId w:val="29"/>
  </w:num>
  <w:num w:numId="32">
    <w:abstractNumId w:val="7"/>
  </w:num>
  <w:num w:numId="33">
    <w:abstractNumId w:val="20"/>
  </w:num>
  <w:num w:numId="34">
    <w:abstractNumId w:val="35"/>
  </w:num>
  <w:num w:numId="35">
    <w:abstractNumId w:val="45"/>
  </w:num>
  <w:num w:numId="36">
    <w:abstractNumId w:val="4"/>
  </w:num>
  <w:num w:numId="37">
    <w:abstractNumId w:val="9"/>
  </w:num>
  <w:num w:numId="38">
    <w:abstractNumId w:val="47"/>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4"/>
  </w:num>
  <w:num w:numId="42">
    <w:abstractNumId w:val="15"/>
  </w:num>
  <w:num w:numId="43">
    <w:abstractNumId w:val="18"/>
  </w:num>
  <w:num w:numId="44">
    <w:abstractNumId w:val="27"/>
  </w:num>
  <w:num w:numId="45">
    <w:abstractNumId w:val="6"/>
  </w:num>
  <w:num w:numId="46">
    <w:abstractNumId w:val="33"/>
  </w:num>
  <w:num w:numId="47">
    <w:abstractNumId w:val="11"/>
  </w:num>
  <w:num w:numId="48">
    <w:abstractNumId w:val="38"/>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A3sbQwMDY3MTQysjRT0lEKTi0uzszPAykwNKsFAIjN//otAAAA"/>
  </w:docVars>
  <w:rsids>
    <w:rsidRoot w:val="00BF56F2"/>
    <w:rsid w:val="00001517"/>
    <w:rsid w:val="00001CD2"/>
    <w:rsid w:val="0000278A"/>
    <w:rsid w:val="000055B7"/>
    <w:rsid w:val="00005E65"/>
    <w:rsid w:val="000063EF"/>
    <w:rsid w:val="00006F79"/>
    <w:rsid w:val="00007AF4"/>
    <w:rsid w:val="000103D1"/>
    <w:rsid w:val="000132E1"/>
    <w:rsid w:val="00014252"/>
    <w:rsid w:val="000154F6"/>
    <w:rsid w:val="000206B0"/>
    <w:rsid w:val="00021140"/>
    <w:rsid w:val="00021847"/>
    <w:rsid w:val="000302B2"/>
    <w:rsid w:val="00034754"/>
    <w:rsid w:val="00035FDB"/>
    <w:rsid w:val="0003656B"/>
    <w:rsid w:val="00041C9C"/>
    <w:rsid w:val="00042E8C"/>
    <w:rsid w:val="000437C5"/>
    <w:rsid w:val="00044FB9"/>
    <w:rsid w:val="000513EE"/>
    <w:rsid w:val="00051910"/>
    <w:rsid w:val="00054F66"/>
    <w:rsid w:val="00071D6B"/>
    <w:rsid w:val="000746ED"/>
    <w:rsid w:val="000748C7"/>
    <w:rsid w:val="00075704"/>
    <w:rsid w:val="00080ACD"/>
    <w:rsid w:val="000811B8"/>
    <w:rsid w:val="000861C1"/>
    <w:rsid w:val="000917A4"/>
    <w:rsid w:val="00092446"/>
    <w:rsid w:val="00094C11"/>
    <w:rsid w:val="00095A7F"/>
    <w:rsid w:val="000A14C7"/>
    <w:rsid w:val="000A2DE2"/>
    <w:rsid w:val="000A2F80"/>
    <w:rsid w:val="000A7DE8"/>
    <w:rsid w:val="000B0124"/>
    <w:rsid w:val="000B3908"/>
    <w:rsid w:val="000B4AF8"/>
    <w:rsid w:val="000B5CE6"/>
    <w:rsid w:val="000B5CEF"/>
    <w:rsid w:val="000B79DA"/>
    <w:rsid w:val="000C0713"/>
    <w:rsid w:val="000C09C2"/>
    <w:rsid w:val="000C0F45"/>
    <w:rsid w:val="000C3FE4"/>
    <w:rsid w:val="000C7E93"/>
    <w:rsid w:val="000D24A4"/>
    <w:rsid w:val="000D270D"/>
    <w:rsid w:val="000D37F1"/>
    <w:rsid w:val="000D5F9C"/>
    <w:rsid w:val="000D7A01"/>
    <w:rsid w:val="000E40DB"/>
    <w:rsid w:val="000E7347"/>
    <w:rsid w:val="000F2AB4"/>
    <w:rsid w:val="000F3ECF"/>
    <w:rsid w:val="000F5104"/>
    <w:rsid w:val="000F6B29"/>
    <w:rsid w:val="00100CAA"/>
    <w:rsid w:val="0010161B"/>
    <w:rsid w:val="001056F4"/>
    <w:rsid w:val="00105DE4"/>
    <w:rsid w:val="00110187"/>
    <w:rsid w:val="00110F5F"/>
    <w:rsid w:val="00112F01"/>
    <w:rsid w:val="00112FEB"/>
    <w:rsid w:val="00113803"/>
    <w:rsid w:val="001207C1"/>
    <w:rsid w:val="00122776"/>
    <w:rsid w:val="0012508C"/>
    <w:rsid w:val="00125ABD"/>
    <w:rsid w:val="00126636"/>
    <w:rsid w:val="001305DA"/>
    <w:rsid w:val="001371A9"/>
    <w:rsid w:val="001373B0"/>
    <w:rsid w:val="00137475"/>
    <w:rsid w:val="00142435"/>
    <w:rsid w:val="001438D4"/>
    <w:rsid w:val="00144BCE"/>
    <w:rsid w:val="0014553E"/>
    <w:rsid w:val="00154C4C"/>
    <w:rsid w:val="001555B1"/>
    <w:rsid w:val="001567B2"/>
    <w:rsid w:val="0016133D"/>
    <w:rsid w:val="00162026"/>
    <w:rsid w:val="00163CB6"/>
    <w:rsid w:val="001709DE"/>
    <w:rsid w:val="00170D31"/>
    <w:rsid w:val="00170D7E"/>
    <w:rsid w:val="00171377"/>
    <w:rsid w:val="00174C90"/>
    <w:rsid w:val="00176F7D"/>
    <w:rsid w:val="0017785B"/>
    <w:rsid w:val="0018054D"/>
    <w:rsid w:val="00181D89"/>
    <w:rsid w:val="00183FDD"/>
    <w:rsid w:val="00186677"/>
    <w:rsid w:val="001931C2"/>
    <w:rsid w:val="0019394C"/>
    <w:rsid w:val="00194AD3"/>
    <w:rsid w:val="001A69DB"/>
    <w:rsid w:val="001B0473"/>
    <w:rsid w:val="001B2F05"/>
    <w:rsid w:val="001B3052"/>
    <w:rsid w:val="001B3ACD"/>
    <w:rsid w:val="001B41E7"/>
    <w:rsid w:val="001B5422"/>
    <w:rsid w:val="001C1EB2"/>
    <w:rsid w:val="001C2C23"/>
    <w:rsid w:val="001C5AE2"/>
    <w:rsid w:val="001C7E31"/>
    <w:rsid w:val="001D1263"/>
    <w:rsid w:val="001D3175"/>
    <w:rsid w:val="001D7742"/>
    <w:rsid w:val="001E080D"/>
    <w:rsid w:val="001E0B61"/>
    <w:rsid w:val="001E4957"/>
    <w:rsid w:val="001F0B17"/>
    <w:rsid w:val="001F20D0"/>
    <w:rsid w:val="001F2CBA"/>
    <w:rsid w:val="001F4409"/>
    <w:rsid w:val="001F57AE"/>
    <w:rsid w:val="001F6B23"/>
    <w:rsid w:val="0020226A"/>
    <w:rsid w:val="00205923"/>
    <w:rsid w:val="0020635A"/>
    <w:rsid w:val="00206E01"/>
    <w:rsid w:val="00210B76"/>
    <w:rsid w:val="0021147F"/>
    <w:rsid w:val="002116EC"/>
    <w:rsid w:val="00211E51"/>
    <w:rsid w:val="0021430D"/>
    <w:rsid w:val="00214F54"/>
    <w:rsid w:val="00215D1F"/>
    <w:rsid w:val="002167D2"/>
    <w:rsid w:val="00216826"/>
    <w:rsid w:val="00216B5F"/>
    <w:rsid w:val="002178D7"/>
    <w:rsid w:val="0022515E"/>
    <w:rsid w:val="00227990"/>
    <w:rsid w:val="00227F85"/>
    <w:rsid w:val="002301B6"/>
    <w:rsid w:val="002322C5"/>
    <w:rsid w:val="002330AA"/>
    <w:rsid w:val="0023593C"/>
    <w:rsid w:val="0024277F"/>
    <w:rsid w:val="0024298B"/>
    <w:rsid w:val="00242B6A"/>
    <w:rsid w:val="00247509"/>
    <w:rsid w:val="00247861"/>
    <w:rsid w:val="00250737"/>
    <w:rsid w:val="002507C0"/>
    <w:rsid w:val="00252BC9"/>
    <w:rsid w:val="00253A0C"/>
    <w:rsid w:val="00256ABD"/>
    <w:rsid w:val="002575F6"/>
    <w:rsid w:val="00257C3B"/>
    <w:rsid w:val="0026251A"/>
    <w:rsid w:val="00263641"/>
    <w:rsid w:val="002637C4"/>
    <w:rsid w:val="00265E26"/>
    <w:rsid w:val="002705E1"/>
    <w:rsid w:val="00272023"/>
    <w:rsid w:val="002731DD"/>
    <w:rsid w:val="00277F74"/>
    <w:rsid w:val="00280C5E"/>
    <w:rsid w:val="002822BF"/>
    <w:rsid w:val="002849C1"/>
    <w:rsid w:val="00285321"/>
    <w:rsid w:val="00285AAA"/>
    <w:rsid w:val="0029000A"/>
    <w:rsid w:val="002904E8"/>
    <w:rsid w:val="0029413C"/>
    <w:rsid w:val="002942F4"/>
    <w:rsid w:val="002964A0"/>
    <w:rsid w:val="002A0680"/>
    <w:rsid w:val="002A0A2D"/>
    <w:rsid w:val="002A1895"/>
    <w:rsid w:val="002A1DD6"/>
    <w:rsid w:val="002A3331"/>
    <w:rsid w:val="002A389E"/>
    <w:rsid w:val="002A58BA"/>
    <w:rsid w:val="002A7184"/>
    <w:rsid w:val="002B1A3E"/>
    <w:rsid w:val="002B4472"/>
    <w:rsid w:val="002C0C07"/>
    <w:rsid w:val="002C1380"/>
    <w:rsid w:val="002C41F5"/>
    <w:rsid w:val="002D0297"/>
    <w:rsid w:val="002D03B5"/>
    <w:rsid w:val="002D2109"/>
    <w:rsid w:val="002D2D53"/>
    <w:rsid w:val="002D407C"/>
    <w:rsid w:val="002E2ABB"/>
    <w:rsid w:val="002E31B2"/>
    <w:rsid w:val="002E44D5"/>
    <w:rsid w:val="002F100A"/>
    <w:rsid w:val="002F16E3"/>
    <w:rsid w:val="002F379D"/>
    <w:rsid w:val="002F604D"/>
    <w:rsid w:val="00303BDC"/>
    <w:rsid w:val="00304530"/>
    <w:rsid w:val="00305575"/>
    <w:rsid w:val="00313D65"/>
    <w:rsid w:val="00313ED5"/>
    <w:rsid w:val="00315694"/>
    <w:rsid w:val="003161C2"/>
    <w:rsid w:val="00322F93"/>
    <w:rsid w:val="003231D3"/>
    <w:rsid w:val="0032336B"/>
    <w:rsid w:val="00326F8C"/>
    <w:rsid w:val="003401CB"/>
    <w:rsid w:val="0034141A"/>
    <w:rsid w:val="00341F16"/>
    <w:rsid w:val="00344660"/>
    <w:rsid w:val="003514DA"/>
    <w:rsid w:val="00353115"/>
    <w:rsid w:val="003575C1"/>
    <w:rsid w:val="00357C3F"/>
    <w:rsid w:val="00360504"/>
    <w:rsid w:val="00362609"/>
    <w:rsid w:val="00362665"/>
    <w:rsid w:val="00363BE5"/>
    <w:rsid w:val="00365923"/>
    <w:rsid w:val="003720CE"/>
    <w:rsid w:val="003726D6"/>
    <w:rsid w:val="003742C6"/>
    <w:rsid w:val="0037688B"/>
    <w:rsid w:val="00376BDD"/>
    <w:rsid w:val="00376FBF"/>
    <w:rsid w:val="00380475"/>
    <w:rsid w:val="0038214E"/>
    <w:rsid w:val="003829A7"/>
    <w:rsid w:val="003842AA"/>
    <w:rsid w:val="0038573C"/>
    <w:rsid w:val="00385D2D"/>
    <w:rsid w:val="00386B16"/>
    <w:rsid w:val="00387C9D"/>
    <w:rsid w:val="00390318"/>
    <w:rsid w:val="00390C36"/>
    <w:rsid w:val="00392EEA"/>
    <w:rsid w:val="003962A5"/>
    <w:rsid w:val="00396C7E"/>
    <w:rsid w:val="003970F0"/>
    <w:rsid w:val="003A4B26"/>
    <w:rsid w:val="003B1379"/>
    <w:rsid w:val="003B3D0F"/>
    <w:rsid w:val="003B533A"/>
    <w:rsid w:val="003B7F96"/>
    <w:rsid w:val="003C07B6"/>
    <w:rsid w:val="003C3D7F"/>
    <w:rsid w:val="003C43E3"/>
    <w:rsid w:val="003C5138"/>
    <w:rsid w:val="003C641A"/>
    <w:rsid w:val="003D2EFD"/>
    <w:rsid w:val="003D348E"/>
    <w:rsid w:val="003D472E"/>
    <w:rsid w:val="003D75E7"/>
    <w:rsid w:val="003E1527"/>
    <w:rsid w:val="003E46D5"/>
    <w:rsid w:val="003E4FD2"/>
    <w:rsid w:val="003E648A"/>
    <w:rsid w:val="003E6A4F"/>
    <w:rsid w:val="003E73F9"/>
    <w:rsid w:val="003E7F6B"/>
    <w:rsid w:val="003F1E49"/>
    <w:rsid w:val="003F429D"/>
    <w:rsid w:val="003F4926"/>
    <w:rsid w:val="003F6F52"/>
    <w:rsid w:val="003F7757"/>
    <w:rsid w:val="00402C4C"/>
    <w:rsid w:val="00403A1B"/>
    <w:rsid w:val="00403E2B"/>
    <w:rsid w:val="00404168"/>
    <w:rsid w:val="004050D9"/>
    <w:rsid w:val="00406D35"/>
    <w:rsid w:val="00410DA5"/>
    <w:rsid w:val="00411B74"/>
    <w:rsid w:val="00412832"/>
    <w:rsid w:val="00412BAA"/>
    <w:rsid w:val="00414964"/>
    <w:rsid w:val="00415BA9"/>
    <w:rsid w:val="004162A4"/>
    <w:rsid w:val="00416B35"/>
    <w:rsid w:val="0042205C"/>
    <w:rsid w:val="00424DC4"/>
    <w:rsid w:val="004345C6"/>
    <w:rsid w:val="004356A1"/>
    <w:rsid w:val="004367BE"/>
    <w:rsid w:val="00440D62"/>
    <w:rsid w:val="004438F7"/>
    <w:rsid w:val="00443D8D"/>
    <w:rsid w:val="00452729"/>
    <w:rsid w:val="0045544E"/>
    <w:rsid w:val="00461E0B"/>
    <w:rsid w:val="00466082"/>
    <w:rsid w:val="0046636A"/>
    <w:rsid w:val="00471159"/>
    <w:rsid w:val="004711FA"/>
    <w:rsid w:val="004718AC"/>
    <w:rsid w:val="0047228B"/>
    <w:rsid w:val="004722D0"/>
    <w:rsid w:val="004726B1"/>
    <w:rsid w:val="004728C3"/>
    <w:rsid w:val="0048284E"/>
    <w:rsid w:val="004838AB"/>
    <w:rsid w:val="00484A6A"/>
    <w:rsid w:val="00486046"/>
    <w:rsid w:val="00495D2F"/>
    <w:rsid w:val="004978B9"/>
    <w:rsid w:val="004A2198"/>
    <w:rsid w:val="004A308D"/>
    <w:rsid w:val="004A3E44"/>
    <w:rsid w:val="004A4223"/>
    <w:rsid w:val="004A60B0"/>
    <w:rsid w:val="004B0268"/>
    <w:rsid w:val="004B3307"/>
    <w:rsid w:val="004B330E"/>
    <w:rsid w:val="004B35E8"/>
    <w:rsid w:val="004B3CFF"/>
    <w:rsid w:val="004B53FF"/>
    <w:rsid w:val="004B6A34"/>
    <w:rsid w:val="004B6BC7"/>
    <w:rsid w:val="004C119C"/>
    <w:rsid w:val="004C1BF8"/>
    <w:rsid w:val="004D5B94"/>
    <w:rsid w:val="004D5CC2"/>
    <w:rsid w:val="004D7ED1"/>
    <w:rsid w:val="004E231B"/>
    <w:rsid w:val="004E29B3"/>
    <w:rsid w:val="004E589B"/>
    <w:rsid w:val="004E5EAD"/>
    <w:rsid w:val="004E622A"/>
    <w:rsid w:val="004E6F08"/>
    <w:rsid w:val="004F0BF0"/>
    <w:rsid w:val="004F0F4E"/>
    <w:rsid w:val="004F1496"/>
    <w:rsid w:val="004F30FA"/>
    <w:rsid w:val="004F395E"/>
    <w:rsid w:val="004F4FA4"/>
    <w:rsid w:val="0050408C"/>
    <w:rsid w:val="00505995"/>
    <w:rsid w:val="00506EFE"/>
    <w:rsid w:val="00507FA3"/>
    <w:rsid w:val="00512BF0"/>
    <w:rsid w:val="00517AEC"/>
    <w:rsid w:val="005209FD"/>
    <w:rsid w:val="00520E6F"/>
    <w:rsid w:val="005224BD"/>
    <w:rsid w:val="005238EA"/>
    <w:rsid w:val="00525E0A"/>
    <w:rsid w:val="005311F5"/>
    <w:rsid w:val="005355BA"/>
    <w:rsid w:val="00543B38"/>
    <w:rsid w:val="005457DE"/>
    <w:rsid w:val="00545DFA"/>
    <w:rsid w:val="00552D33"/>
    <w:rsid w:val="00560A7F"/>
    <w:rsid w:val="00560FD3"/>
    <w:rsid w:val="00562347"/>
    <w:rsid w:val="00570CEE"/>
    <w:rsid w:val="005724F2"/>
    <w:rsid w:val="00572FB5"/>
    <w:rsid w:val="005734B9"/>
    <w:rsid w:val="0057733F"/>
    <w:rsid w:val="00580C47"/>
    <w:rsid w:val="0058137E"/>
    <w:rsid w:val="00582A60"/>
    <w:rsid w:val="00584729"/>
    <w:rsid w:val="0058485C"/>
    <w:rsid w:val="00587D7E"/>
    <w:rsid w:val="00591768"/>
    <w:rsid w:val="00592D53"/>
    <w:rsid w:val="005948E2"/>
    <w:rsid w:val="005A5A58"/>
    <w:rsid w:val="005B5094"/>
    <w:rsid w:val="005B629F"/>
    <w:rsid w:val="005C28BD"/>
    <w:rsid w:val="005C2F22"/>
    <w:rsid w:val="005C5843"/>
    <w:rsid w:val="005C73FC"/>
    <w:rsid w:val="005D07A3"/>
    <w:rsid w:val="005D1679"/>
    <w:rsid w:val="005D28BE"/>
    <w:rsid w:val="005D2DA0"/>
    <w:rsid w:val="005D3632"/>
    <w:rsid w:val="005D3A72"/>
    <w:rsid w:val="005D52F6"/>
    <w:rsid w:val="005D5E3B"/>
    <w:rsid w:val="005E26DE"/>
    <w:rsid w:val="005E5A21"/>
    <w:rsid w:val="005E5E41"/>
    <w:rsid w:val="005E61E5"/>
    <w:rsid w:val="005E699E"/>
    <w:rsid w:val="005E71D4"/>
    <w:rsid w:val="005F1D77"/>
    <w:rsid w:val="005F2526"/>
    <w:rsid w:val="005F4EE0"/>
    <w:rsid w:val="005F622E"/>
    <w:rsid w:val="005F66DF"/>
    <w:rsid w:val="00600EDC"/>
    <w:rsid w:val="006012B1"/>
    <w:rsid w:val="0060470D"/>
    <w:rsid w:val="00606929"/>
    <w:rsid w:val="00607466"/>
    <w:rsid w:val="00617D63"/>
    <w:rsid w:val="00617E66"/>
    <w:rsid w:val="006218A5"/>
    <w:rsid w:val="00624296"/>
    <w:rsid w:val="00626493"/>
    <w:rsid w:val="00630400"/>
    <w:rsid w:val="00636909"/>
    <w:rsid w:val="00644980"/>
    <w:rsid w:val="006474F8"/>
    <w:rsid w:val="00647BC0"/>
    <w:rsid w:val="006501C1"/>
    <w:rsid w:val="00650F8E"/>
    <w:rsid w:val="00652891"/>
    <w:rsid w:val="006528D4"/>
    <w:rsid w:val="00652D41"/>
    <w:rsid w:val="00654ABB"/>
    <w:rsid w:val="00657798"/>
    <w:rsid w:val="00666120"/>
    <w:rsid w:val="00672E26"/>
    <w:rsid w:val="006760EA"/>
    <w:rsid w:val="00683720"/>
    <w:rsid w:val="006848BA"/>
    <w:rsid w:val="00692AEE"/>
    <w:rsid w:val="00695642"/>
    <w:rsid w:val="006A1DCC"/>
    <w:rsid w:val="006A37ED"/>
    <w:rsid w:val="006A3A8C"/>
    <w:rsid w:val="006A443C"/>
    <w:rsid w:val="006A4C6E"/>
    <w:rsid w:val="006A5030"/>
    <w:rsid w:val="006B04A1"/>
    <w:rsid w:val="006B109F"/>
    <w:rsid w:val="006B1DEE"/>
    <w:rsid w:val="006B1FCB"/>
    <w:rsid w:val="006B2F84"/>
    <w:rsid w:val="006B588F"/>
    <w:rsid w:val="006C03C8"/>
    <w:rsid w:val="006C0561"/>
    <w:rsid w:val="006C0700"/>
    <w:rsid w:val="006C4A57"/>
    <w:rsid w:val="006C53C6"/>
    <w:rsid w:val="006C71BD"/>
    <w:rsid w:val="006D1BCC"/>
    <w:rsid w:val="006D3897"/>
    <w:rsid w:val="006D474F"/>
    <w:rsid w:val="006D607B"/>
    <w:rsid w:val="006D7333"/>
    <w:rsid w:val="006E3193"/>
    <w:rsid w:val="006E69C3"/>
    <w:rsid w:val="006E6E1C"/>
    <w:rsid w:val="006E6FAE"/>
    <w:rsid w:val="006F140C"/>
    <w:rsid w:val="006F49F8"/>
    <w:rsid w:val="006F52F8"/>
    <w:rsid w:val="006F5C94"/>
    <w:rsid w:val="007008AB"/>
    <w:rsid w:val="00701D6D"/>
    <w:rsid w:val="007029D9"/>
    <w:rsid w:val="00712576"/>
    <w:rsid w:val="0071564C"/>
    <w:rsid w:val="00717561"/>
    <w:rsid w:val="00717E9F"/>
    <w:rsid w:val="00722E18"/>
    <w:rsid w:val="00724953"/>
    <w:rsid w:val="0072497F"/>
    <w:rsid w:val="00724BD7"/>
    <w:rsid w:val="00725F01"/>
    <w:rsid w:val="00726A5A"/>
    <w:rsid w:val="007270F3"/>
    <w:rsid w:val="00732589"/>
    <w:rsid w:val="0073426B"/>
    <w:rsid w:val="00734CDA"/>
    <w:rsid w:val="00735518"/>
    <w:rsid w:val="007367B4"/>
    <w:rsid w:val="00737660"/>
    <w:rsid w:val="007406DE"/>
    <w:rsid w:val="00741A4E"/>
    <w:rsid w:val="00741AF5"/>
    <w:rsid w:val="00744A4F"/>
    <w:rsid w:val="00744D4F"/>
    <w:rsid w:val="00746354"/>
    <w:rsid w:val="00750800"/>
    <w:rsid w:val="0075114D"/>
    <w:rsid w:val="00754D92"/>
    <w:rsid w:val="0075577E"/>
    <w:rsid w:val="0076263D"/>
    <w:rsid w:val="007627CE"/>
    <w:rsid w:val="007706C4"/>
    <w:rsid w:val="007715F0"/>
    <w:rsid w:val="00775277"/>
    <w:rsid w:val="0077755B"/>
    <w:rsid w:val="00777C43"/>
    <w:rsid w:val="00781AE9"/>
    <w:rsid w:val="00783BFC"/>
    <w:rsid w:val="00783D65"/>
    <w:rsid w:val="00783FBB"/>
    <w:rsid w:val="007927FB"/>
    <w:rsid w:val="007937FD"/>
    <w:rsid w:val="00795EEF"/>
    <w:rsid w:val="00797AF8"/>
    <w:rsid w:val="007A1CB3"/>
    <w:rsid w:val="007A46DB"/>
    <w:rsid w:val="007B0704"/>
    <w:rsid w:val="007B6532"/>
    <w:rsid w:val="007C116A"/>
    <w:rsid w:val="007C11F2"/>
    <w:rsid w:val="007C168C"/>
    <w:rsid w:val="007C32EE"/>
    <w:rsid w:val="007D7E51"/>
    <w:rsid w:val="007E063B"/>
    <w:rsid w:val="007E2AB0"/>
    <w:rsid w:val="007E52CA"/>
    <w:rsid w:val="007E56B7"/>
    <w:rsid w:val="007E5704"/>
    <w:rsid w:val="007E5D80"/>
    <w:rsid w:val="007F14A1"/>
    <w:rsid w:val="007F1B8B"/>
    <w:rsid w:val="007F5CC6"/>
    <w:rsid w:val="007F6AE4"/>
    <w:rsid w:val="008001F2"/>
    <w:rsid w:val="008003B9"/>
    <w:rsid w:val="008031AE"/>
    <w:rsid w:val="008115C1"/>
    <w:rsid w:val="00813B09"/>
    <w:rsid w:val="0081419F"/>
    <w:rsid w:val="008149CB"/>
    <w:rsid w:val="0082395B"/>
    <w:rsid w:val="00830D93"/>
    <w:rsid w:val="00833C00"/>
    <w:rsid w:val="008343F2"/>
    <w:rsid w:val="008371E9"/>
    <w:rsid w:val="00837DCC"/>
    <w:rsid w:val="00842DB2"/>
    <w:rsid w:val="008455EA"/>
    <w:rsid w:val="008517F0"/>
    <w:rsid w:val="0085212F"/>
    <w:rsid w:val="00853FFA"/>
    <w:rsid w:val="00854292"/>
    <w:rsid w:val="0085587B"/>
    <w:rsid w:val="00856082"/>
    <w:rsid w:val="00856D35"/>
    <w:rsid w:val="008579C8"/>
    <w:rsid w:val="00857C5C"/>
    <w:rsid w:val="00861B2A"/>
    <w:rsid w:val="00863FB3"/>
    <w:rsid w:val="00864C1C"/>
    <w:rsid w:val="008668FA"/>
    <w:rsid w:val="00872182"/>
    <w:rsid w:val="008730E9"/>
    <w:rsid w:val="00874BBB"/>
    <w:rsid w:val="00875DD1"/>
    <w:rsid w:val="008808CD"/>
    <w:rsid w:val="008837CB"/>
    <w:rsid w:val="00884922"/>
    <w:rsid w:val="00892B9B"/>
    <w:rsid w:val="00892B9C"/>
    <w:rsid w:val="00894734"/>
    <w:rsid w:val="008967B4"/>
    <w:rsid w:val="008A0A3B"/>
    <w:rsid w:val="008A1D8F"/>
    <w:rsid w:val="008A62A4"/>
    <w:rsid w:val="008A7439"/>
    <w:rsid w:val="008B068E"/>
    <w:rsid w:val="008B6226"/>
    <w:rsid w:val="008C1BB1"/>
    <w:rsid w:val="008C46E7"/>
    <w:rsid w:val="008C6013"/>
    <w:rsid w:val="008C640A"/>
    <w:rsid w:val="008C7897"/>
    <w:rsid w:val="008D193D"/>
    <w:rsid w:val="008D3CB6"/>
    <w:rsid w:val="008E0D88"/>
    <w:rsid w:val="008E229A"/>
    <w:rsid w:val="008E29FE"/>
    <w:rsid w:val="008E7023"/>
    <w:rsid w:val="008F146C"/>
    <w:rsid w:val="008F44A7"/>
    <w:rsid w:val="008F5C08"/>
    <w:rsid w:val="008F6496"/>
    <w:rsid w:val="008F6C81"/>
    <w:rsid w:val="009002AA"/>
    <w:rsid w:val="0090175F"/>
    <w:rsid w:val="00903D1D"/>
    <w:rsid w:val="009046FB"/>
    <w:rsid w:val="009102A2"/>
    <w:rsid w:val="00910970"/>
    <w:rsid w:val="009112D3"/>
    <w:rsid w:val="00913B23"/>
    <w:rsid w:val="00914CFD"/>
    <w:rsid w:val="00915765"/>
    <w:rsid w:val="00917292"/>
    <w:rsid w:val="009174C1"/>
    <w:rsid w:val="00920692"/>
    <w:rsid w:val="00922E23"/>
    <w:rsid w:val="00924549"/>
    <w:rsid w:val="00926343"/>
    <w:rsid w:val="00926E4E"/>
    <w:rsid w:val="009274CA"/>
    <w:rsid w:val="0093105C"/>
    <w:rsid w:val="009321B6"/>
    <w:rsid w:val="00935D11"/>
    <w:rsid w:val="00940347"/>
    <w:rsid w:val="009413AD"/>
    <w:rsid w:val="0094174A"/>
    <w:rsid w:val="0094216C"/>
    <w:rsid w:val="00942A1C"/>
    <w:rsid w:val="00944042"/>
    <w:rsid w:val="0094764E"/>
    <w:rsid w:val="00950D0C"/>
    <w:rsid w:val="00952BB5"/>
    <w:rsid w:val="00952FD6"/>
    <w:rsid w:val="009537B5"/>
    <w:rsid w:val="00953878"/>
    <w:rsid w:val="0095492A"/>
    <w:rsid w:val="00955B20"/>
    <w:rsid w:val="009568EB"/>
    <w:rsid w:val="00966A72"/>
    <w:rsid w:val="009713D3"/>
    <w:rsid w:val="00974499"/>
    <w:rsid w:val="00974C37"/>
    <w:rsid w:val="009759E4"/>
    <w:rsid w:val="00975CA5"/>
    <w:rsid w:val="00981566"/>
    <w:rsid w:val="0098208B"/>
    <w:rsid w:val="00982218"/>
    <w:rsid w:val="00982862"/>
    <w:rsid w:val="0098300F"/>
    <w:rsid w:val="00987D00"/>
    <w:rsid w:val="00991C65"/>
    <w:rsid w:val="00992386"/>
    <w:rsid w:val="00996898"/>
    <w:rsid w:val="00997A44"/>
    <w:rsid w:val="009A055C"/>
    <w:rsid w:val="009A0C31"/>
    <w:rsid w:val="009A1C2C"/>
    <w:rsid w:val="009A206C"/>
    <w:rsid w:val="009A22D8"/>
    <w:rsid w:val="009A536B"/>
    <w:rsid w:val="009A76DF"/>
    <w:rsid w:val="009A7C6F"/>
    <w:rsid w:val="009B2099"/>
    <w:rsid w:val="009B6A73"/>
    <w:rsid w:val="009C1017"/>
    <w:rsid w:val="009C57DE"/>
    <w:rsid w:val="009D0CAB"/>
    <w:rsid w:val="009D2BD6"/>
    <w:rsid w:val="009D6E8C"/>
    <w:rsid w:val="009D77A0"/>
    <w:rsid w:val="009E3129"/>
    <w:rsid w:val="009E360C"/>
    <w:rsid w:val="009E52A9"/>
    <w:rsid w:val="009E750A"/>
    <w:rsid w:val="009F08E1"/>
    <w:rsid w:val="009F1FAA"/>
    <w:rsid w:val="009F51E7"/>
    <w:rsid w:val="009F520B"/>
    <w:rsid w:val="009F61BD"/>
    <w:rsid w:val="009F7C47"/>
    <w:rsid w:val="00A00EA7"/>
    <w:rsid w:val="00A03690"/>
    <w:rsid w:val="00A0497F"/>
    <w:rsid w:val="00A07DA4"/>
    <w:rsid w:val="00A143CA"/>
    <w:rsid w:val="00A16FD3"/>
    <w:rsid w:val="00A21BE3"/>
    <w:rsid w:val="00A25976"/>
    <w:rsid w:val="00A301D5"/>
    <w:rsid w:val="00A35F0A"/>
    <w:rsid w:val="00A37E9E"/>
    <w:rsid w:val="00A42733"/>
    <w:rsid w:val="00A42BAB"/>
    <w:rsid w:val="00A433F2"/>
    <w:rsid w:val="00A43696"/>
    <w:rsid w:val="00A4753F"/>
    <w:rsid w:val="00A47811"/>
    <w:rsid w:val="00A55CBD"/>
    <w:rsid w:val="00A56229"/>
    <w:rsid w:val="00A56A3A"/>
    <w:rsid w:val="00A57604"/>
    <w:rsid w:val="00A65902"/>
    <w:rsid w:val="00A72D8D"/>
    <w:rsid w:val="00A74F50"/>
    <w:rsid w:val="00A75AEC"/>
    <w:rsid w:val="00A766DF"/>
    <w:rsid w:val="00A76F15"/>
    <w:rsid w:val="00A8002B"/>
    <w:rsid w:val="00A8051B"/>
    <w:rsid w:val="00A83AC7"/>
    <w:rsid w:val="00A84059"/>
    <w:rsid w:val="00A91238"/>
    <w:rsid w:val="00A939CD"/>
    <w:rsid w:val="00A93D48"/>
    <w:rsid w:val="00A94F0C"/>
    <w:rsid w:val="00A96C4E"/>
    <w:rsid w:val="00A974B5"/>
    <w:rsid w:val="00AA12ED"/>
    <w:rsid w:val="00AA5422"/>
    <w:rsid w:val="00AA5C77"/>
    <w:rsid w:val="00AA7216"/>
    <w:rsid w:val="00AB1D23"/>
    <w:rsid w:val="00AB6486"/>
    <w:rsid w:val="00AB7FDC"/>
    <w:rsid w:val="00AC349F"/>
    <w:rsid w:val="00AC4976"/>
    <w:rsid w:val="00AC6F65"/>
    <w:rsid w:val="00AD3628"/>
    <w:rsid w:val="00AD57FB"/>
    <w:rsid w:val="00AE2907"/>
    <w:rsid w:val="00AE2B92"/>
    <w:rsid w:val="00AE3D4B"/>
    <w:rsid w:val="00AE57D8"/>
    <w:rsid w:val="00AE64A5"/>
    <w:rsid w:val="00AF0151"/>
    <w:rsid w:val="00AF0DDE"/>
    <w:rsid w:val="00AF0EA1"/>
    <w:rsid w:val="00AF1ACA"/>
    <w:rsid w:val="00AF4741"/>
    <w:rsid w:val="00AF5646"/>
    <w:rsid w:val="00B04CDF"/>
    <w:rsid w:val="00B04F4A"/>
    <w:rsid w:val="00B064C3"/>
    <w:rsid w:val="00B06CAA"/>
    <w:rsid w:val="00B1056B"/>
    <w:rsid w:val="00B123A0"/>
    <w:rsid w:val="00B141C0"/>
    <w:rsid w:val="00B152EF"/>
    <w:rsid w:val="00B23E66"/>
    <w:rsid w:val="00B2402E"/>
    <w:rsid w:val="00B27830"/>
    <w:rsid w:val="00B27948"/>
    <w:rsid w:val="00B351E1"/>
    <w:rsid w:val="00B3579F"/>
    <w:rsid w:val="00B37873"/>
    <w:rsid w:val="00B40B1E"/>
    <w:rsid w:val="00B41FE1"/>
    <w:rsid w:val="00B42CB2"/>
    <w:rsid w:val="00B508D4"/>
    <w:rsid w:val="00B51A36"/>
    <w:rsid w:val="00B53375"/>
    <w:rsid w:val="00B53B19"/>
    <w:rsid w:val="00B559E0"/>
    <w:rsid w:val="00B607C6"/>
    <w:rsid w:val="00B60F58"/>
    <w:rsid w:val="00B64FCE"/>
    <w:rsid w:val="00B66F5A"/>
    <w:rsid w:val="00B67B0B"/>
    <w:rsid w:val="00B81156"/>
    <w:rsid w:val="00B818C4"/>
    <w:rsid w:val="00B93969"/>
    <w:rsid w:val="00BA0965"/>
    <w:rsid w:val="00BA1855"/>
    <w:rsid w:val="00BA2EFF"/>
    <w:rsid w:val="00BA32C6"/>
    <w:rsid w:val="00BA4516"/>
    <w:rsid w:val="00BA4546"/>
    <w:rsid w:val="00BB1C73"/>
    <w:rsid w:val="00BB2ACB"/>
    <w:rsid w:val="00BB2D74"/>
    <w:rsid w:val="00BB49A3"/>
    <w:rsid w:val="00BB690A"/>
    <w:rsid w:val="00BC3074"/>
    <w:rsid w:val="00BC64DA"/>
    <w:rsid w:val="00BD10DB"/>
    <w:rsid w:val="00BD4178"/>
    <w:rsid w:val="00BE0E55"/>
    <w:rsid w:val="00BE1265"/>
    <w:rsid w:val="00BE748E"/>
    <w:rsid w:val="00BF1D37"/>
    <w:rsid w:val="00BF241E"/>
    <w:rsid w:val="00BF254F"/>
    <w:rsid w:val="00BF366D"/>
    <w:rsid w:val="00BF4006"/>
    <w:rsid w:val="00BF4CB6"/>
    <w:rsid w:val="00BF56F2"/>
    <w:rsid w:val="00BF71CB"/>
    <w:rsid w:val="00BF74B8"/>
    <w:rsid w:val="00C00163"/>
    <w:rsid w:val="00C01D37"/>
    <w:rsid w:val="00C05E63"/>
    <w:rsid w:val="00C1125B"/>
    <w:rsid w:val="00C1474D"/>
    <w:rsid w:val="00C148D5"/>
    <w:rsid w:val="00C15D07"/>
    <w:rsid w:val="00C16166"/>
    <w:rsid w:val="00C1630E"/>
    <w:rsid w:val="00C173A9"/>
    <w:rsid w:val="00C2189D"/>
    <w:rsid w:val="00C230D3"/>
    <w:rsid w:val="00C23E4B"/>
    <w:rsid w:val="00C2764B"/>
    <w:rsid w:val="00C30303"/>
    <w:rsid w:val="00C331B9"/>
    <w:rsid w:val="00C3453B"/>
    <w:rsid w:val="00C34546"/>
    <w:rsid w:val="00C37B34"/>
    <w:rsid w:val="00C37DE5"/>
    <w:rsid w:val="00C427A9"/>
    <w:rsid w:val="00C45A6C"/>
    <w:rsid w:val="00C5017B"/>
    <w:rsid w:val="00C51788"/>
    <w:rsid w:val="00C57456"/>
    <w:rsid w:val="00C613D5"/>
    <w:rsid w:val="00C61400"/>
    <w:rsid w:val="00C6284D"/>
    <w:rsid w:val="00C6340B"/>
    <w:rsid w:val="00C6517B"/>
    <w:rsid w:val="00C6735A"/>
    <w:rsid w:val="00C70719"/>
    <w:rsid w:val="00C74926"/>
    <w:rsid w:val="00C74E5B"/>
    <w:rsid w:val="00C76D62"/>
    <w:rsid w:val="00C81FEF"/>
    <w:rsid w:val="00C82262"/>
    <w:rsid w:val="00C837EF"/>
    <w:rsid w:val="00C84CC5"/>
    <w:rsid w:val="00C90F53"/>
    <w:rsid w:val="00C91C87"/>
    <w:rsid w:val="00C92596"/>
    <w:rsid w:val="00C94925"/>
    <w:rsid w:val="00C974CF"/>
    <w:rsid w:val="00CA07DF"/>
    <w:rsid w:val="00CA2CBC"/>
    <w:rsid w:val="00CA3A2A"/>
    <w:rsid w:val="00CA3A93"/>
    <w:rsid w:val="00CB042E"/>
    <w:rsid w:val="00CB292F"/>
    <w:rsid w:val="00CB2F82"/>
    <w:rsid w:val="00CB5142"/>
    <w:rsid w:val="00CB6BD4"/>
    <w:rsid w:val="00CC201D"/>
    <w:rsid w:val="00CC7912"/>
    <w:rsid w:val="00CD2CAD"/>
    <w:rsid w:val="00CE55ED"/>
    <w:rsid w:val="00CE6734"/>
    <w:rsid w:val="00CE6FD5"/>
    <w:rsid w:val="00CF0092"/>
    <w:rsid w:val="00CF19BB"/>
    <w:rsid w:val="00CF3D66"/>
    <w:rsid w:val="00CF461A"/>
    <w:rsid w:val="00CF78F7"/>
    <w:rsid w:val="00D00551"/>
    <w:rsid w:val="00D02723"/>
    <w:rsid w:val="00D03608"/>
    <w:rsid w:val="00D04A3C"/>
    <w:rsid w:val="00D050B4"/>
    <w:rsid w:val="00D07F4A"/>
    <w:rsid w:val="00D11E49"/>
    <w:rsid w:val="00D128D5"/>
    <w:rsid w:val="00D12D04"/>
    <w:rsid w:val="00D203C9"/>
    <w:rsid w:val="00D22B9C"/>
    <w:rsid w:val="00D24FBD"/>
    <w:rsid w:val="00D25B03"/>
    <w:rsid w:val="00D26F7F"/>
    <w:rsid w:val="00D30FA6"/>
    <w:rsid w:val="00D3271B"/>
    <w:rsid w:val="00D334E8"/>
    <w:rsid w:val="00D33778"/>
    <w:rsid w:val="00D33A06"/>
    <w:rsid w:val="00D35E33"/>
    <w:rsid w:val="00D3604A"/>
    <w:rsid w:val="00D4107E"/>
    <w:rsid w:val="00D422ED"/>
    <w:rsid w:val="00D456EA"/>
    <w:rsid w:val="00D45E83"/>
    <w:rsid w:val="00D461AB"/>
    <w:rsid w:val="00D470F8"/>
    <w:rsid w:val="00D47304"/>
    <w:rsid w:val="00D507C9"/>
    <w:rsid w:val="00D61097"/>
    <w:rsid w:val="00D623B7"/>
    <w:rsid w:val="00D64707"/>
    <w:rsid w:val="00D65936"/>
    <w:rsid w:val="00D73BBC"/>
    <w:rsid w:val="00D73E13"/>
    <w:rsid w:val="00D7622C"/>
    <w:rsid w:val="00D81D60"/>
    <w:rsid w:val="00D82671"/>
    <w:rsid w:val="00D83347"/>
    <w:rsid w:val="00D836AA"/>
    <w:rsid w:val="00D86758"/>
    <w:rsid w:val="00D86982"/>
    <w:rsid w:val="00D86FAE"/>
    <w:rsid w:val="00D904BB"/>
    <w:rsid w:val="00D90BAA"/>
    <w:rsid w:val="00D923AD"/>
    <w:rsid w:val="00D93739"/>
    <w:rsid w:val="00D95813"/>
    <w:rsid w:val="00D97B6E"/>
    <w:rsid w:val="00DA1839"/>
    <w:rsid w:val="00DA1D3D"/>
    <w:rsid w:val="00DA775A"/>
    <w:rsid w:val="00DA7B3F"/>
    <w:rsid w:val="00DA7DB4"/>
    <w:rsid w:val="00DB00EF"/>
    <w:rsid w:val="00DB3A87"/>
    <w:rsid w:val="00DB7BAB"/>
    <w:rsid w:val="00DC4059"/>
    <w:rsid w:val="00DC447D"/>
    <w:rsid w:val="00DC5079"/>
    <w:rsid w:val="00DC559F"/>
    <w:rsid w:val="00DD19D0"/>
    <w:rsid w:val="00DD1DD5"/>
    <w:rsid w:val="00DD202E"/>
    <w:rsid w:val="00DE0CC4"/>
    <w:rsid w:val="00DE2244"/>
    <w:rsid w:val="00DE50D6"/>
    <w:rsid w:val="00DE65EC"/>
    <w:rsid w:val="00DF0D72"/>
    <w:rsid w:val="00DF1967"/>
    <w:rsid w:val="00DF30B5"/>
    <w:rsid w:val="00DF63DD"/>
    <w:rsid w:val="00DF6412"/>
    <w:rsid w:val="00E05573"/>
    <w:rsid w:val="00E113B4"/>
    <w:rsid w:val="00E13390"/>
    <w:rsid w:val="00E15827"/>
    <w:rsid w:val="00E207CD"/>
    <w:rsid w:val="00E21883"/>
    <w:rsid w:val="00E273EC"/>
    <w:rsid w:val="00E312CA"/>
    <w:rsid w:val="00E31937"/>
    <w:rsid w:val="00E35107"/>
    <w:rsid w:val="00E351C4"/>
    <w:rsid w:val="00E35C3B"/>
    <w:rsid w:val="00E36033"/>
    <w:rsid w:val="00E41F93"/>
    <w:rsid w:val="00E41FC6"/>
    <w:rsid w:val="00E441AF"/>
    <w:rsid w:val="00E4640A"/>
    <w:rsid w:val="00E5050E"/>
    <w:rsid w:val="00E513D6"/>
    <w:rsid w:val="00E51575"/>
    <w:rsid w:val="00E51FD9"/>
    <w:rsid w:val="00E52964"/>
    <w:rsid w:val="00E52D56"/>
    <w:rsid w:val="00E55319"/>
    <w:rsid w:val="00E567FD"/>
    <w:rsid w:val="00E57AC7"/>
    <w:rsid w:val="00E6231C"/>
    <w:rsid w:val="00E62659"/>
    <w:rsid w:val="00E64037"/>
    <w:rsid w:val="00E6629B"/>
    <w:rsid w:val="00E67E00"/>
    <w:rsid w:val="00E70E9E"/>
    <w:rsid w:val="00E72BB4"/>
    <w:rsid w:val="00E75ABC"/>
    <w:rsid w:val="00E75CF9"/>
    <w:rsid w:val="00E82033"/>
    <w:rsid w:val="00E90CDB"/>
    <w:rsid w:val="00E9254D"/>
    <w:rsid w:val="00E92C62"/>
    <w:rsid w:val="00E92DFC"/>
    <w:rsid w:val="00E932CD"/>
    <w:rsid w:val="00E93BEA"/>
    <w:rsid w:val="00E942D6"/>
    <w:rsid w:val="00E95B63"/>
    <w:rsid w:val="00EA0543"/>
    <w:rsid w:val="00EA5329"/>
    <w:rsid w:val="00EA5A0C"/>
    <w:rsid w:val="00EB7293"/>
    <w:rsid w:val="00EB788E"/>
    <w:rsid w:val="00EB7A26"/>
    <w:rsid w:val="00EC4389"/>
    <w:rsid w:val="00EC49DB"/>
    <w:rsid w:val="00EC5EC0"/>
    <w:rsid w:val="00EC7B36"/>
    <w:rsid w:val="00ED069A"/>
    <w:rsid w:val="00ED0AD7"/>
    <w:rsid w:val="00ED320C"/>
    <w:rsid w:val="00ED5B72"/>
    <w:rsid w:val="00ED6ACD"/>
    <w:rsid w:val="00ED7E2C"/>
    <w:rsid w:val="00EE028A"/>
    <w:rsid w:val="00EE0FD4"/>
    <w:rsid w:val="00EE44E5"/>
    <w:rsid w:val="00EF3E22"/>
    <w:rsid w:val="00EF5529"/>
    <w:rsid w:val="00EF56E4"/>
    <w:rsid w:val="00F05457"/>
    <w:rsid w:val="00F057AC"/>
    <w:rsid w:val="00F108B8"/>
    <w:rsid w:val="00F10FF7"/>
    <w:rsid w:val="00F123EF"/>
    <w:rsid w:val="00F23023"/>
    <w:rsid w:val="00F2414F"/>
    <w:rsid w:val="00F24B99"/>
    <w:rsid w:val="00F25B5A"/>
    <w:rsid w:val="00F3483C"/>
    <w:rsid w:val="00F34A71"/>
    <w:rsid w:val="00F3723D"/>
    <w:rsid w:val="00F405D0"/>
    <w:rsid w:val="00F42A81"/>
    <w:rsid w:val="00F43643"/>
    <w:rsid w:val="00F43EC9"/>
    <w:rsid w:val="00F460B9"/>
    <w:rsid w:val="00F47E12"/>
    <w:rsid w:val="00F47FA2"/>
    <w:rsid w:val="00F5180A"/>
    <w:rsid w:val="00F523F5"/>
    <w:rsid w:val="00F54455"/>
    <w:rsid w:val="00F6004D"/>
    <w:rsid w:val="00F61A39"/>
    <w:rsid w:val="00F61C46"/>
    <w:rsid w:val="00F73178"/>
    <w:rsid w:val="00F73829"/>
    <w:rsid w:val="00F772A3"/>
    <w:rsid w:val="00F80CD7"/>
    <w:rsid w:val="00F82622"/>
    <w:rsid w:val="00F86480"/>
    <w:rsid w:val="00F86C18"/>
    <w:rsid w:val="00F8799D"/>
    <w:rsid w:val="00F93009"/>
    <w:rsid w:val="00F939CC"/>
    <w:rsid w:val="00F96D9D"/>
    <w:rsid w:val="00F97414"/>
    <w:rsid w:val="00FA299A"/>
    <w:rsid w:val="00FA2BA8"/>
    <w:rsid w:val="00FA5711"/>
    <w:rsid w:val="00FA5F28"/>
    <w:rsid w:val="00FB121C"/>
    <w:rsid w:val="00FB3EED"/>
    <w:rsid w:val="00FB4885"/>
    <w:rsid w:val="00FB5A60"/>
    <w:rsid w:val="00FC2175"/>
    <w:rsid w:val="00FC43BC"/>
    <w:rsid w:val="00FC5D5C"/>
    <w:rsid w:val="00FC7F55"/>
    <w:rsid w:val="00FD08A7"/>
    <w:rsid w:val="00FD0A17"/>
    <w:rsid w:val="00FD1D5D"/>
    <w:rsid w:val="00FD393C"/>
    <w:rsid w:val="00FE0F66"/>
    <w:rsid w:val="00FE38F1"/>
    <w:rsid w:val="00FE50B7"/>
    <w:rsid w:val="00FF1E35"/>
    <w:rsid w:val="00FF3E95"/>
    <w:rsid w:val="00FF580A"/>
    <w:rsid w:val="00FF5C81"/>
    <w:rsid w:val="00FF5ED7"/>
    <w:rsid w:val="00FF6177"/>
    <w:rsid w:val="00FF69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69B8B"/>
  <w15:docId w15:val="{C997C268-4916-4FDE-ABC5-66DEB1DE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663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6F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50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01C1"/>
  </w:style>
  <w:style w:type="paragraph" w:styleId="Footer">
    <w:name w:val="footer"/>
    <w:basedOn w:val="Normal"/>
    <w:link w:val="FooterChar"/>
    <w:uiPriority w:val="99"/>
    <w:unhideWhenUsed/>
    <w:rsid w:val="00650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01C1"/>
  </w:style>
  <w:style w:type="character" w:styleId="Hyperlink">
    <w:name w:val="Hyperlink"/>
    <w:basedOn w:val="DefaultParagraphFont"/>
    <w:uiPriority w:val="99"/>
    <w:unhideWhenUsed/>
    <w:rsid w:val="006501C1"/>
    <w:rPr>
      <w:color w:val="0000FF" w:themeColor="hyperlink"/>
      <w:u w:val="single"/>
    </w:rPr>
  </w:style>
  <w:style w:type="paragraph" w:styleId="NoSpacing">
    <w:name w:val="No Spacing"/>
    <w:uiPriority w:val="1"/>
    <w:qFormat/>
    <w:rsid w:val="00A16FD3"/>
    <w:pPr>
      <w:spacing w:after="0" w:line="240" w:lineRule="auto"/>
    </w:pPr>
  </w:style>
  <w:style w:type="character" w:customStyle="1" w:styleId="subject">
    <w:name w:val="subject"/>
    <w:basedOn w:val="DefaultParagraphFont"/>
    <w:rsid w:val="00A42733"/>
  </w:style>
  <w:style w:type="character" w:styleId="Strong">
    <w:name w:val="Strong"/>
    <w:basedOn w:val="DefaultParagraphFont"/>
    <w:uiPriority w:val="22"/>
    <w:qFormat/>
    <w:rsid w:val="00842DB2"/>
    <w:rPr>
      <w:b/>
      <w:bCs/>
    </w:rPr>
  </w:style>
  <w:style w:type="paragraph" w:styleId="ListParagraph">
    <w:name w:val="List Paragraph"/>
    <w:basedOn w:val="Normal"/>
    <w:uiPriority w:val="34"/>
    <w:qFormat/>
    <w:rsid w:val="00E273EC"/>
    <w:pPr>
      <w:ind w:left="720"/>
      <w:contextualSpacing/>
    </w:pPr>
  </w:style>
  <w:style w:type="paragraph" w:styleId="BalloonText">
    <w:name w:val="Balloon Text"/>
    <w:basedOn w:val="Normal"/>
    <w:link w:val="BalloonTextChar"/>
    <w:uiPriority w:val="99"/>
    <w:semiHidden/>
    <w:unhideWhenUsed/>
    <w:rsid w:val="00B81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156"/>
    <w:rPr>
      <w:rFonts w:ascii="Segoe UI" w:hAnsi="Segoe UI" w:cs="Segoe UI"/>
      <w:sz w:val="18"/>
      <w:szCs w:val="18"/>
    </w:rPr>
  </w:style>
  <w:style w:type="character" w:customStyle="1" w:styleId="Heading2Char">
    <w:name w:val="Heading 2 Char"/>
    <w:basedOn w:val="DefaultParagraphFont"/>
    <w:link w:val="Heading2"/>
    <w:uiPriority w:val="9"/>
    <w:rsid w:val="0046636A"/>
    <w:rPr>
      <w:rFonts w:ascii="Times New Roman" w:eastAsia="Times New Roman" w:hAnsi="Times New Roman" w:cs="Times New Roman"/>
      <w:b/>
      <w:bCs/>
      <w:sz w:val="36"/>
      <w:szCs w:val="36"/>
    </w:rPr>
  </w:style>
  <w:style w:type="character" w:customStyle="1" w:styleId="rphighlightallclass">
    <w:name w:val="rphighlightallclass"/>
    <w:basedOn w:val="DefaultParagraphFont"/>
    <w:rsid w:val="00924549"/>
  </w:style>
  <w:style w:type="paragraph" w:styleId="NormalWeb">
    <w:name w:val="Normal (Web)"/>
    <w:basedOn w:val="Normal"/>
    <w:uiPriority w:val="99"/>
    <w:unhideWhenUsed/>
    <w:rsid w:val="0099238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826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909042">
      <w:bodyDiv w:val="1"/>
      <w:marLeft w:val="0"/>
      <w:marRight w:val="0"/>
      <w:marTop w:val="0"/>
      <w:marBottom w:val="0"/>
      <w:divBdr>
        <w:top w:val="none" w:sz="0" w:space="0" w:color="auto"/>
        <w:left w:val="none" w:sz="0" w:space="0" w:color="auto"/>
        <w:bottom w:val="none" w:sz="0" w:space="0" w:color="auto"/>
        <w:right w:val="none" w:sz="0" w:space="0" w:color="auto"/>
      </w:divBdr>
      <w:divsChild>
        <w:div w:id="1084186965">
          <w:marLeft w:val="0"/>
          <w:marRight w:val="0"/>
          <w:marTop w:val="0"/>
          <w:marBottom w:val="0"/>
          <w:divBdr>
            <w:top w:val="none" w:sz="0" w:space="0" w:color="auto"/>
            <w:left w:val="none" w:sz="0" w:space="0" w:color="auto"/>
            <w:bottom w:val="none" w:sz="0" w:space="0" w:color="auto"/>
            <w:right w:val="none" w:sz="0" w:space="0" w:color="auto"/>
          </w:divBdr>
          <w:divsChild>
            <w:div w:id="244455214">
              <w:marLeft w:val="0"/>
              <w:marRight w:val="0"/>
              <w:marTop w:val="0"/>
              <w:marBottom w:val="0"/>
              <w:divBdr>
                <w:top w:val="none" w:sz="0" w:space="0" w:color="auto"/>
                <w:left w:val="none" w:sz="0" w:space="0" w:color="auto"/>
                <w:bottom w:val="none" w:sz="0" w:space="0" w:color="auto"/>
                <w:right w:val="none" w:sz="0" w:space="0" w:color="auto"/>
              </w:divBdr>
              <w:divsChild>
                <w:div w:id="151289084">
                  <w:marLeft w:val="0"/>
                  <w:marRight w:val="0"/>
                  <w:marTop w:val="0"/>
                  <w:marBottom w:val="0"/>
                  <w:divBdr>
                    <w:top w:val="none" w:sz="0" w:space="0" w:color="auto"/>
                    <w:left w:val="none" w:sz="0" w:space="0" w:color="auto"/>
                    <w:bottom w:val="none" w:sz="0" w:space="0" w:color="auto"/>
                    <w:right w:val="none" w:sz="0" w:space="0" w:color="auto"/>
                  </w:divBdr>
                  <w:divsChild>
                    <w:div w:id="834148714">
                      <w:marLeft w:val="0"/>
                      <w:marRight w:val="0"/>
                      <w:marTop w:val="0"/>
                      <w:marBottom w:val="0"/>
                      <w:divBdr>
                        <w:top w:val="none" w:sz="0" w:space="0" w:color="auto"/>
                        <w:left w:val="none" w:sz="0" w:space="0" w:color="auto"/>
                        <w:bottom w:val="none" w:sz="0" w:space="0" w:color="auto"/>
                        <w:right w:val="none" w:sz="0" w:space="0" w:color="auto"/>
                      </w:divBdr>
                      <w:divsChild>
                        <w:div w:id="175428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403603">
      <w:bodyDiv w:val="1"/>
      <w:marLeft w:val="0"/>
      <w:marRight w:val="0"/>
      <w:marTop w:val="0"/>
      <w:marBottom w:val="0"/>
      <w:divBdr>
        <w:top w:val="none" w:sz="0" w:space="0" w:color="auto"/>
        <w:left w:val="none" w:sz="0" w:space="0" w:color="auto"/>
        <w:bottom w:val="none" w:sz="0" w:space="0" w:color="auto"/>
        <w:right w:val="none" w:sz="0" w:space="0" w:color="auto"/>
      </w:divBdr>
      <w:divsChild>
        <w:div w:id="1628585061">
          <w:marLeft w:val="0"/>
          <w:marRight w:val="0"/>
          <w:marTop w:val="0"/>
          <w:marBottom w:val="0"/>
          <w:divBdr>
            <w:top w:val="none" w:sz="0" w:space="0" w:color="auto"/>
            <w:left w:val="none" w:sz="0" w:space="0" w:color="auto"/>
            <w:bottom w:val="none" w:sz="0" w:space="0" w:color="auto"/>
            <w:right w:val="none" w:sz="0" w:space="0" w:color="auto"/>
          </w:divBdr>
          <w:divsChild>
            <w:div w:id="1500580614">
              <w:marLeft w:val="0"/>
              <w:marRight w:val="0"/>
              <w:marTop w:val="0"/>
              <w:marBottom w:val="0"/>
              <w:divBdr>
                <w:top w:val="none" w:sz="0" w:space="0" w:color="auto"/>
                <w:left w:val="none" w:sz="0" w:space="0" w:color="auto"/>
                <w:bottom w:val="none" w:sz="0" w:space="0" w:color="auto"/>
                <w:right w:val="none" w:sz="0" w:space="0" w:color="auto"/>
              </w:divBdr>
              <w:divsChild>
                <w:div w:id="1899978627">
                  <w:marLeft w:val="0"/>
                  <w:marRight w:val="0"/>
                  <w:marTop w:val="0"/>
                  <w:marBottom w:val="0"/>
                  <w:divBdr>
                    <w:top w:val="none" w:sz="0" w:space="0" w:color="auto"/>
                    <w:left w:val="none" w:sz="0" w:space="0" w:color="auto"/>
                    <w:bottom w:val="none" w:sz="0" w:space="0" w:color="auto"/>
                    <w:right w:val="none" w:sz="0" w:space="0" w:color="auto"/>
                  </w:divBdr>
                  <w:divsChild>
                    <w:div w:id="476918177">
                      <w:marLeft w:val="0"/>
                      <w:marRight w:val="0"/>
                      <w:marTop w:val="0"/>
                      <w:marBottom w:val="0"/>
                      <w:divBdr>
                        <w:top w:val="none" w:sz="0" w:space="0" w:color="auto"/>
                        <w:left w:val="none" w:sz="0" w:space="0" w:color="auto"/>
                        <w:bottom w:val="none" w:sz="0" w:space="0" w:color="auto"/>
                        <w:right w:val="none" w:sz="0" w:space="0" w:color="auto"/>
                      </w:divBdr>
                      <w:divsChild>
                        <w:div w:id="830291876">
                          <w:marLeft w:val="405"/>
                          <w:marRight w:val="0"/>
                          <w:marTop w:val="0"/>
                          <w:marBottom w:val="0"/>
                          <w:divBdr>
                            <w:top w:val="none" w:sz="0" w:space="0" w:color="auto"/>
                            <w:left w:val="none" w:sz="0" w:space="0" w:color="auto"/>
                            <w:bottom w:val="none" w:sz="0" w:space="0" w:color="auto"/>
                            <w:right w:val="none" w:sz="0" w:space="0" w:color="auto"/>
                          </w:divBdr>
                          <w:divsChild>
                            <w:div w:id="987320193">
                              <w:marLeft w:val="0"/>
                              <w:marRight w:val="0"/>
                              <w:marTop w:val="0"/>
                              <w:marBottom w:val="0"/>
                              <w:divBdr>
                                <w:top w:val="none" w:sz="0" w:space="0" w:color="auto"/>
                                <w:left w:val="none" w:sz="0" w:space="0" w:color="auto"/>
                                <w:bottom w:val="none" w:sz="0" w:space="0" w:color="auto"/>
                                <w:right w:val="none" w:sz="0" w:space="0" w:color="auto"/>
                              </w:divBdr>
                              <w:divsChild>
                                <w:div w:id="632491424">
                                  <w:marLeft w:val="0"/>
                                  <w:marRight w:val="0"/>
                                  <w:marTop w:val="0"/>
                                  <w:marBottom w:val="0"/>
                                  <w:divBdr>
                                    <w:top w:val="none" w:sz="0" w:space="0" w:color="auto"/>
                                    <w:left w:val="none" w:sz="0" w:space="0" w:color="auto"/>
                                    <w:bottom w:val="none" w:sz="0" w:space="0" w:color="auto"/>
                                    <w:right w:val="none" w:sz="0" w:space="0" w:color="auto"/>
                                  </w:divBdr>
                                  <w:divsChild>
                                    <w:div w:id="1446775973">
                                      <w:marLeft w:val="0"/>
                                      <w:marRight w:val="0"/>
                                      <w:marTop w:val="60"/>
                                      <w:marBottom w:val="0"/>
                                      <w:divBdr>
                                        <w:top w:val="none" w:sz="0" w:space="0" w:color="auto"/>
                                        <w:left w:val="none" w:sz="0" w:space="0" w:color="auto"/>
                                        <w:bottom w:val="none" w:sz="0" w:space="0" w:color="auto"/>
                                        <w:right w:val="none" w:sz="0" w:space="0" w:color="auto"/>
                                      </w:divBdr>
                                      <w:divsChild>
                                        <w:div w:id="1100249559">
                                          <w:marLeft w:val="0"/>
                                          <w:marRight w:val="0"/>
                                          <w:marTop w:val="0"/>
                                          <w:marBottom w:val="0"/>
                                          <w:divBdr>
                                            <w:top w:val="none" w:sz="0" w:space="0" w:color="auto"/>
                                            <w:left w:val="none" w:sz="0" w:space="0" w:color="auto"/>
                                            <w:bottom w:val="none" w:sz="0" w:space="0" w:color="auto"/>
                                            <w:right w:val="none" w:sz="0" w:space="0" w:color="auto"/>
                                          </w:divBdr>
                                          <w:divsChild>
                                            <w:div w:id="784541270">
                                              <w:marLeft w:val="0"/>
                                              <w:marRight w:val="0"/>
                                              <w:marTop w:val="0"/>
                                              <w:marBottom w:val="0"/>
                                              <w:divBdr>
                                                <w:top w:val="none" w:sz="0" w:space="0" w:color="auto"/>
                                                <w:left w:val="none" w:sz="0" w:space="0" w:color="auto"/>
                                                <w:bottom w:val="none" w:sz="0" w:space="0" w:color="auto"/>
                                                <w:right w:val="none" w:sz="0" w:space="0" w:color="auto"/>
                                              </w:divBdr>
                                              <w:divsChild>
                                                <w:div w:id="1828478377">
                                                  <w:marLeft w:val="0"/>
                                                  <w:marRight w:val="0"/>
                                                  <w:marTop w:val="0"/>
                                                  <w:marBottom w:val="0"/>
                                                  <w:divBdr>
                                                    <w:top w:val="none" w:sz="0" w:space="0" w:color="auto"/>
                                                    <w:left w:val="none" w:sz="0" w:space="0" w:color="auto"/>
                                                    <w:bottom w:val="none" w:sz="0" w:space="0" w:color="auto"/>
                                                    <w:right w:val="none" w:sz="0" w:space="0" w:color="auto"/>
                                                  </w:divBdr>
                                                  <w:divsChild>
                                                    <w:div w:id="345593498">
                                                      <w:marLeft w:val="0"/>
                                                      <w:marRight w:val="0"/>
                                                      <w:marTop w:val="0"/>
                                                      <w:marBottom w:val="0"/>
                                                      <w:divBdr>
                                                        <w:top w:val="none" w:sz="0" w:space="0" w:color="auto"/>
                                                        <w:left w:val="none" w:sz="0" w:space="0" w:color="auto"/>
                                                        <w:bottom w:val="none" w:sz="0" w:space="0" w:color="auto"/>
                                                        <w:right w:val="none" w:sz="0" w:space="0" w:color="auto"/>
                                                      </w:divBdr>
                                                      <w:divsChild>
                                                        <w:div w:id="1914585009">
                                                          <w:marLeft w:val="0"/>
                                                          <w:marRight w:val="0"/>
                                                          <w:marTop w:val="0"/>
                                                          <w:marBottom w:val="0"/>
                                                          <w:divBdr>
                                                            <w:top w:val="none" w:sz="0" w:space="0" w:color="auto"/>
                                                            <w:left w:val="none" w:sz="0" w:space="0" w:color="auto"/>
                                                            <w:bottom w:val="none" w:sz="0" w:space="0" w:color="auto"/>
                                                            <w:right w:val="none" w:sz="0" w:space="0" w:color="auto"/>
                                                          </w:divBdr>
                                                          <w:divsChild>
                                                            <w:div w:id="1423842909">
                                                              <w:marLeft w:val="0"/>
                                                              <w:marRight w:val="0"/>
                                                              <w:marTop w:val="0"/>
                                                              <w:marBottom w:val="0"/>
                                                              <w:divBdr>
                                                                <w:top w:val="none" w:sz="0" w:space="0" w:color="auto"/>
                                                                <w:left w:val="none" w:sz="0" w:space="0" w:color="auto"/>
                                                                <w:bottom w:val="none" w:sz="0" w:space="0" w:color="auto"/>
                                                                <w:right w:val="none" w:sz="0" w:space="0" w:color="auto"/>
                                                              </w:divBdr>
                                                              <w:divsChild>
                                                                <w:div w:id="458955953">
                                                                  <w:marLeft w:val="0"/>
                                                                  <w:marRight w:val="0"/>
                                                                  <w:marTop w:val="0"/>
                                                                  <w:marBottom w:val="0"/>
                                                                  <w:divBdr>
                                                                    <w:top w:val="none" w:sz="0" w:space="0" w:color="auto"/>
                                                                    <w:left w:val="none" w:sz="0" w:space="0" w:color="auto"/>
                                                                    <w:bottom w:val="none" w:sz="0" w:space="0" w:color="auto"/>
                                                                    <w:right w:val="none" w:sz="0" w:space="0" w:color="auto"/>
                                                                  </w:divBdr>
                                                                  <w:divsChild>
                                                                    <w:div w:id="465049055">
                                                                      <w:marLeft w:val="0"/>
                                                                      <w:marRight w:val="0"/>
                                                                      <w:marTop w:val="0"/>
                                                                      <w:marBottom w:val="0"/>
                                                                      <w:divBdr>
                                                                        <w:top w:val="none" w:sz="0" w:space="0" w:color="auto"/>
                                                                        <w:left w:val="none" w:sz="0" w:space="0" w:color="auto"/>
                                                                        <w:bottom w:val="none" w:sz="0" w:space="0" w:color="auto"/>
                                                                        <w:right w:val="none" w:sz="0" w:space="0" w:color="auto"/>
                                                                      </w:divBdr>
                                                                    </w:div>
                                                                    <w:div w:id="191187436">
                                                                      <w:marLeft w:val="0"/>
                                                                      <w:marRight w:val="0"/>
                                                                      <w:marTop w:val="0"/>
                                                                      <w:marBottom w:val="0"/>
                                                                      <w:divBdr>
                                                                        <w:top w:val="none" w:sz="0" w:space="0" w:color="auto"/>
                                                                        <w:left w:val="none" w:sz="0" w:space="0" w:color="auto"/>
                                                                        <w:bottom w:val="none" w:sz="0" w:space="0" w:color="auto"/>
                                                                        <w:right w:val="none" w:sz="0" w:space="0" w:color="auto"/>
                                                                      </w:divBdr>
                                                                    </w:div>
                                                                    <w:div w:id="200751430">
                                                                      <w:marLeft w:val="0"/>
                                                                      <w:marRight w:val="0"/>
                                                                      <w:marTop w:val="0"/>
                                                                      <w:marBottom w:val="0"/>
                                                                      <w:divBdr>
                                                                        <w:top w:val="none" w:sz="0" w:space="0" w:color="auto"/>
                                                                        <w:left w:val="none" w:sz="0" w:space="0" w:color="auto"/>
                                                                        <w:bottom w:val="none" w:sz="0" w:space="0" w:color="auto"/>
                                                                        <w:right w:val="none" w:sz="0" w:space="0" w:color="auto"/>
                                                                      </w:divBdr>
                                                                    </w:div>
                                                                    <w:div w:id="1227764930">
                                                                      <w:marLeft w:val="0"/>
                                                                      <w:marRight w:val="0"/>
                                                                      <w:marTop w:val="0"/>
                                                                      <w:marBottom w:val="0"/>
                                                                      <w:divBdr>
                                                                        <w:top w:val="none" w:sz="0" w:space="0" w:color="auto"/>
                                                                        <w:left w:val="none" w:sz="0" w:space="0" w:color="auto"/>
                                                                        <w:bottom w:val="none" w:sz="0" w:space="0" w:color="auto"/>
                                                                        <w:right w:val="none" w:sz="0" w:space="0" w:color="auto"/>
                                                                      </w:divBdr>
                                                                    </w:div>
                                                                    <w:div w:id="5510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0835812">
      <w:bodyDiv w:val="1"/>
      <w:marLeft w:val="0"/>
      <w:marRight w:val="0"/>
      <w:marTop w:val="0"/>
      <w:marBottom w:val="0"/>
      <w:divBdr>
        <w:top w:val="none" w:sz="0" w:space="0" w:color="auto"/>
        <w:left w:val="none" w:sz="0" w:space="0" w:color="auto"/>
        <w:bottom w:val="none" w:sz="0" w:space="0" w:color="auto"/>
        <w:right w:val="none" w:sz="0" w:space="0" w:color="auto"/>
      </w:divBdr>
    </w:div>
    <w:div w:id="686836105">
      <w:bodyDiv w:val="1"/>
      <w:marLeft w:val="0"/>
      <w:marRight w:val="0"/>
      <w:marTop w:val="0"/>
      <w:marBottom w:val="0"/>
      <w:divBdr>
        <w:top w:val="none" w:sz="0" w:space="0" w:color="auto"/>
        <w:left w:val="none" w:sz="0" w:space="0" w:color="auto"/>
        <w:bottom w:val="none" w:sz="0" w:space="0" w:color="auto"/>
        <w:right w:val="none" w:sz="0" w:space="0" w:color="auto"/>
      </w:divBdr>
    </w:div>
    <w:div w:id="849026197">
      <w:bodyDiv w:val="1"/>
      <w:marLeft w:val="0"/>
      <w:marRight w:val="0"/>
      <w:marTop w:val="0"/>
      <w:marBottom w:val="0"/>
      <w:divBdr>
        <w:top w:val="none" w:sz="0" w:space="0" w:color="auto"/>
        <w:left w:val="none" w:sz="0" w:space="0" w:color="auto"/>
        <w:bottom w:val="none" w:sz="0" w:space="0" w:color="auto"/>
        <w:right w:val="none" w:sz="0" w:space="0" w:color="auto"/>
      </w:divBdr>
      <w:divsChild>
        <w:div w:id="1256093482">
          <w:marLeft w:val="0"/>
          <w:marRight w:val="0"/>
          <w:marTop w:val="0"/>
          <w:marBottom w:val="0"/>
          <w:divBdr>
            <w:top w:val="none" w:sz="0" w:space="0" w:color="auto"/>
            <w:left w:val="none" w:sz="0" w:space="0" w:color="auto"/>
            <w:bottom w:val="none" w:sz="0" w:space="0" w:color="auto"/>
            <w:right w:val="none" w:sz="0" w:space="0" w:color="auto"/>
          </w:divBdr>
          <w:divsChild>
            <w:div w:id="845173087">
              <w:marLeft w:val="0"/>
              <w:marRight w:val="0"/>
              <w:marTop w:val="0"/>
              <w:marBottom w:val="0"/>
              <w:divBdr>
                <w:top w:val="none" w:sz="0" w:space="0" w:color="auto"/>
                <w:left w:val="none" w:sz="0" w:space="0" w:color="auto"/>
                <w:bottom w:val="none" w:sz="0" w:space="0" w:color="auto"/>
                <w:right w:val="none" w:sz="0" w:space="0" w:color="auto"/>
              </w:divBdr>
              <w:divsChild>
                <w:div w:id="775947279">
                  <w:marLeft w:val="0"/>
                  <w:marRight w:val="0"/>
                  <w:marTop w:val="0"/>
                  <w:marBottom w:val="0"/>
                  <w:divBdr>
                    <w:top w:val="none" w:sz="0" w:space="0" w:color="auto"/>
                    <w:left w:val="none" w:sz="0" w:space="0" w:color="auto"/>
                    <w:bottom w:val="none" w:sz="0" w:space="0" w:color="auto"/>
                    <w:right w:val="none" w:sz="0" w:space="0" w:color="auto"/>
                  </w:divBdr>
                  <w:divsChild>
                    <w:div w:id="640421683">
                      <w:marLeft w:val="0"/>
                      <w:marRight w:val="0"/>
                      <w:marTop w:val="0"/>
                      <w:marBottom w:val="0"/>
                      <w:divBdr>
                        <w:top w:val="none" w:sz="0" w:space="0" w:color="auto"/>
                        <w:left w:val="none" w:sz="0" w:space="0" w:color="auto"/>
                        <w:bottom w:val="none" w:sz="0" w:space="0" w:color="auto"/>
                        <w:right w:val="none" w:sz="0" w:space="0" w:color="auto"/>
                      </w:divBdr>
                      <w:divsChild>
                        <w:div w:id="1067723113">
                          <w:marLeft w:val="405"/>
                          <w:marRight w:val="0"/>
                          <w:marTop w:val="0"/>
                          <w:marBottom w:val="0"/>
                          <w:divBdr>
                            <w:top w:val="none" w:sz="0" w:space="0" w:color="auto"/>
                            <w:left w:val="none" w:sz="0" w:space="0" w:color="auto"/>
                            <w:bottom w:val="none" w:sz="0" w:space="0" w:color="auto"/>
                            <w:right w:val="none" w:sz="0" w:space="0" w:color="auto"/>
                          </w:divBdr>
                          <w:divsChild>
                            <w:div w:id="400909017">
                              <w:marLeft w:val="0"/>
                              <w:marRight w:val="0"/>
                              <w:marTop w:val="0"/>
                              <w:marBottom w:val="0"/>
                              <w:divBdr>
                                <w:top w:val="none" w:sz="0" w:space="0" w:color="auto"/>
                                <w:left w:val="none" w:sz="0" w:space="0" w:color="auto"/>
                                <w:bottom w:val="none" w:sz="0" w:space="0" w:color="auto"/>
                                <w:right w:val="none" w:sz="0" w:space="0" w:color="auto"/>
                              </w:divBdr>
                              <w:divsChild>
                                <w:div w:id="1303077168">
                                  <w:marLeft w:val="0"/>
                                  <w:marRight w:val="0"/>
                                  <w:marTop w:val="0"/>
                                  <w:marBottom w:val="0"/>
                                  <w:divBdr>
                                    <w:top w:val="none" w:sz="0" w:space="0" w:color="auto"/>
                                    <w:left w:val="none" w:sz="0" w:space="0" w:color="auto"/>
                                    <w:bottom w:val="none" w:sz="0" w:space="0" w:color="auto"/>
                                    <w:right w:val="none" w:sz="0" w:space="0" w:color="auto"/>
                                  </w:divBdr>
                                  <w:divsChild>
                                    <w:div w:id="143787517">
                                      <w:marLeft w:val="0"/>
                                      <w:marRight w:val="0"/>
                                      <w:marTop w:val="60"/>
                                      <w:marBottom w:val="0"/>
                                      <w:divBdr>
                                        <w:top w:val="none" w:sz="0" w:space="0" w:color="auto"/>
                                        <w:left w:val="none" w:sz="0" w:space="0" w:color="auto"/>
                                        <w:bottom w:val="none" w:sz="0" w:space="0" w:color="auto"/>
                                        <w:right w:val="none" w:sz="0" w:space="0" w:color="auto"/>
                                      </w:divBdr>
                                      <w:divsChild>
                                        <w:div w:id="1495680225">
                                          <w:marLeft w:val="0"/>
                                          <w:marRight w:val="0"/>
                                          <w:marTop w:val="0"/>
                                          <w:marBottom w:val="0"/>
                                          <w:divBdr>
                                            <w:top w:val="none" w:sz="0" w:space="0" w:color="auto"/>
                                            <w:left w:val="none" w:sz="0" w:space="0" w:color="auto"/>
                                            <w:bottom w:val="none" w:sz="0" w:space="0" w:color="auto"/>
                                            <w:right w:val="none" w:sz="0" w:space="0" w:color="auto"/>
                                          </w:divBdr>
                                          <w:divsChild>
                                            <w:div w:id="1137261478">
                                              <w:marLeft w:val="0"/>
                                              <w:marRight w:val="0"/>
                                              <w:marTop w:val="0"/>
                                              <w:marBottom w:val="0"/>
                                              <w:divBdr>
                                                <w:top w:val="none" w:sz="0" w:space="0" w:color="auto"/>
                                                <w:left w:val="none" w:sz="0" w:space="0" w:color="auto"/>
                                                <w:bottom w:val="none" w:sz="0" w:space="0" w:color="auto"/>
                                                <w:right w:val="none" w:sz="0" w:space="0" w:color="auto"/>
                                              </w:divBdr>
                                              <w:divsChild>
                                                <w:div w:id="2088182558">
                                                  <w:marLeft w:val="0"/>
                                                  <w:marRight w:val="0"/>
                                                  <w:marTop w:val="0"/>
                                                  <w:marBottom w:val="0"/>
                                                  <w:divBdr>
                                                    <w:top w:val="none" w:sz="0" w:space="0" w:color="auto"/>
                                                    <w:left w:val="none" w:sz="0" w:space="0" w:color="auto"/>
                                                    <w:bottom w:val="none" w:sz="0" w:space="0" w:color="auto"/>
                                                    <w:right w:val="none" w:sz="0" w:space="0" w:color="auto"/>
                                                  </w:divBdr>
                                                  <w:divsChild>
                                                    <w:div w:id="846482594">
                                                      <w:marLeft w:val="0"/>
                                                      <w:marRight w:val="0"/>
                                                      <w:marTop w:val="0"/>
                                                      <w:marBottom w:val="0"/>
                                                      <w:divBdr>
                                                        <w:top w:val="none" w:sz="0" w:space="0" w:color="auto"/>
                                                        <w:left w:val="none" w:sz="0" w:space="0" w:color="auto"/>
                                                        <w:bottom w:val="none" w:sz="0" w:space="0" w:color="auto"/>
                                                        <w:right w:val="none" w:sz="0" w:space="0" w:color="auto"/>
                                                      </w:divBdr>
                                                      <w:divsChild>
                                                        <w:div w:id="17005701">
                                                          <w:marLeft w:val="0"/>
                                                          <w:marRight w:val="0"/>
                                                          <w:marTop w:val="0"/>
                                                          <w:marBottom w:val="0"/>
                                                          <w:divBdr>
                                                            <w:top w:val="none" w:sz="0" w:space="0" w:color="auto"/>
                                                            <w:left w:val="none" w:sz="0" w:space="0" w:color="auto"/>
                                                            <w:bottom w:val="none" w:sz="0" w:space="0" w:color="auto"/>
                                                            <w:right w:val="none" w:sz="0" w:space="0" w:color="auto"/>
                                                          </w:divBdr>
                                                          <w:divsChild>
                                                            <w:div w:id="1439907944">
                                                              <w:marLeft w:val="0"/>
                                                              <w:marRight w:val="0"/>
                                                              <w:marTop w:val="0"/>
                                                              <w:marBottom w:val="0"/>
                                                              <w:divBdr>
                                                                <w:top w:val="none" w:sz="0" w:space="0" w:color="auto"/>
                                                                <w:left w:val="none" w:sz="0" w:space="0" w:color="auto"/>
                                                                <w:bottom w:val="none" w:sz="0" w:space="0" w:color="auto"/>
                                                                <w:right w:val="none" w:sz="0" w:space="0" w:color="auto"/>
                                                              </w:divBdr>
                                                              <w:divsChild>
                                                                <w:div w:id="1174615843">
                                                                  <w:marLeft w:val="0"/>
                                                                  <w:marRight w:val="0"/>
                                                                  <w:marTop w:val="0"/>
                                                                  <w:marBottom w:val="0"/>
                                                                  <w:divBdr>
                                                                    <w:top w:val="none" w:sz="0" w:space="0" w:color="auto"/>
                                                                    <w:left w:val="none" w:sz="0" w:space="0" w:color="auto"/>
                                                                    <w:bottom w:val="none" w:sz="0" w:space="0" w:color="auto"/>
                                                                    <w:right w:val="none" w:sz="0" w:space="0" w:color="auto"/>
                                                                  </w:divBdr>
                                                                  <w:divsChild>
                                                                    <w:div w:id="2018382494">
                                                                      <w:marLeft w:val="0"/>
                                                                      <w:marRight w:val="0"/>
                                                                      <w:marTop w:val="0"/>
                                                                      <w:marBottom w:val="0"/>
                                                                      <w:divBdr>
                                                                        <w:top w:val="none" w:sz="0" w:space="0" w:color="auto"/>
                                                                        <w:left w:val="none" w:sz="0" w:space="0" w:color="auto"/>
                                                                        <w:bottom w:val="none" w:sz="0" w:space="0" w:color="auto"/>
                                                                        <w:right w:val="none" w:sz="0" w:space="0" w:color="auto"/>
                                                                      </w:divBdr>
                                                                      <w:divsChild>
                                                                        <w:div w:id="1756239800">
                                                                          <w:marLeft w:val="0"/>
                                                                          <w:marRight w:val="0"/>
                                                                          <w:marTop w:val="0"/>
                                                                          <w:marBottom w:val="0"/>
                                                                          <w:divBdr>
                                                                            <w:top w:val="none" w:sz="0" w:space="0" w:color="auto"/>
                                                                            <w:left w:val="none" w:sz="0" w:space="0" w:color="auto"/>
                                                                            <w:bottom w:val="none" w:sz="0" w:space="0" w:color="auto"/>
                                                                            <w:right w:val="none" w:sz="0" w:space="0" w:color="auto"/>
                                                                          </w:divBdr>
                                                                        </w:div>
                                                                        <w:div w:id="106312113">
                                                                          <w:marLeft w:val="0"/>
                                                                          <w:marRight w:val="0"/>
                                                                          <w:marTop w:val="0"/>
                                                                          <w:marBottom w:val="0"/>
                                                                          <w:divBdr>
                                                                            <w:top w:val="none" w:sz="0" w:space="0" w:color="auto"/>
                                                                            <w:left w:val="none" w:sz="0" w:space="0" w:color="auto"/>
                                                                            <w:bottom w:val="none" w:sz="0" w:space="0" w:color="auto"/>
                                                                            <w:right w:val="none" w:sz="0" w:space="0" w:color="auto"/>
                                                                          </w:divBdr>
                                                                        </w:div>
                                                                        <w:div w:id="202632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9858923">
      <w:bodyDiv w:val="1"/>
      <w:marLeft w:val="0"/>
      <w:marRight w:val="0"/>
      <w:marTop w:val="0"/>
      <w:marBottom w:val="0"/>
      <w:divBdr>
        <w:top w:val="none" w:sz="0" w:space="0" w:color="auto"/>
        <w:left w:val="none" w:sz="0" w:space="0" w:color="auto"/>
        <w:bottom w:val="none" w:sz="0" w:space="0" w:color="auto"/>
        <w:right w:val="none" w:sz="0" w:space="0" w:color="auto"/>
      </w:divBdr>
    </w:div>
    <w:div w:id="1129279321">
      <w:bodyDiv w:val="1"/>
      <w:marLeft w:val="0"/>
      <w:marRight w:val="0"/>
      <w:marTop w:val="0"/>
      <w:marBottom w:val="0"/>
      <w:divBdr>
        <w:top w:val="none" w:sz="0" w:space="0" w:color="auto"/>
        <w:left w:val="none" w:sz="0" w:space="0" w:color="auto"/>
        <w:bottom w:val="none" w:sz="0" w:space="0" w:color="auto"/>
        <w:right w:val="none" w:sz="0" w:space="0" w:color="auto"/>
      </w:divBdr>
    </w:div>
    <w:div w:id="1335232050">
      <w:bodyDiv w:val="1"/>
      <w:marLeft w:val="0"/>
      <w:marRight w:val="0"/>
      <w:marTop w:val="0"/>
      <w:marBottom w:val="0"/>
      <w:divBdr>
        <w:top w:val="none" w:sz="0" w:space="0" w:color="auto"/>
        <w:left w:val="none" w:sz="0" w:space="0" w:color="auto"/>
        <w:bottom w:val="none" w:sz="0" w:space="0" w:color="auto"/>
        <w:right w:val="none" w:sz="0" w:space="0" w:color="auto"/>
      </w:divBdr>
      <w:divsChild>
        <w:div w:id="1172793033">
          <w:marLeft w:val="0"/>
          <w:marRight w:val="0"/>
          <w:marTop w:val="0"/>
          <w:marBottom w:val="0"/>
          <w:divBdr>
            <w:top w:val="none" w:sz="0" w:space="0" w:color="auto"/>
            <w:left w:val="none" w:sz="0" w:space="0" w:color="auto"/>
            <w:bottom w:val="none" w:sz="0" w:space="0" w:color="auto"/>
            <w:right w:val="none" w:sz="0" w:space="0" w:color="auto"/>
          </w:divBdr>
          <w:divsChild>
            <w:div w:id="796796025">
              <w:marLeft w:val="0"/>
              <w:marRight w:val="0"/>
              <w:marTop w:val="0"/>
              <w:marBottom w:val="0"/>
              <w:divBdr>
                <w:top w:val="none" w:sz="0" w:space="0" w:color="auto"/>
                <w:left w:val="none" w:sz="0" w:space="0" w:color="auto"/>
                <w:bottom w:val="none" w:sz="0" w:space="0" w:color="auto"/>
                <w:right w:val="none" w:sz="0" w:space="0" w:color="auto"/>
              </w:divBdr>
              <w:divsChild>
                <w:div w:id="272054497">
                  <w:marLeft w:val="0"/>
                  <w:marRight w:val="0"/>
                  <w:marTop w:val="0"/>
                  <w:marBottom w:val="0"/>
                  <w:divBdr>
                    <w:top w:val="none" w:sz="0" w:space="0" w:color="auto"/>
                    <w:left w:val="none" w:sz="0" w:space="0" w:color="auto"/>
                    <w:bottom w:val="none" w:sz="0" w:space="0" w:color="auto"/>
                    <w:right w:val="none" w:sz="0" w:space="0" w:color="auto"/>
                  </w:divBdr>
                  <w:divsChild>
                    <w:div w:id="112286253">
                      <w:marLeft w:val="0"/>
                      <w:marRight w:val="0"/>
                      <w:marTop w:val="0"/>
                      <w:marBottom w:val="0"/>
                      <w:divBdr>
                        <w:top w:val="none" w:sz="0" w:space="0" w:color="auto"/>
                        <w:left w:val="none" w:sz="0" w:space="0" w:color="auto"/>
                        <w:bottom w:val="none" w:sz="0" w:space="0" w:color="auto"/>
                        <w:right w:val="none" w:sz="0" w:space="0" w:color="auto"/>
                      </w:divBdr>
                      <w:divsChild>
                        <w:div w:id="1030837094">
                          <w:marLeft w:val="405"/>
                          <w:marRight w:val="0"/>
                          <w:marTop w:val="0"/>
                          <w:marBottom w:val="0"/>
                          <w:divBdr>
                            <w:top w:val="none" w:sz="0" w:space="0" w:color="auto"/>
                            <w:left w:val="none" w:sz="0" w:space="0" w:color="auto"/>
                            <w:bottom w:val="none" w:sz="0" w:space="0" w:color="auto"/>
                            <w:right w:val="none" w:sz="0" w:space="0" w:color="auto"/>
                          </w:divBdr>
                          <w:divsChild>
                            <w:div w:id="1393776928">
                              <w:marLeft w:val="0"/>
                              <w:marRight w:val="0"/>
                              <w:marTop w:val="0"/>
                              <w:marBottom w:val="135"/>
                              <w:divBdr>
                                <w:top w:val="none" w:sz="0" w:space="0" w:color="auto"/>
                                <w:left w:val="none" w:sz="0" w:space="0" w:color="auto"/>
                                <w:bottom w:val="none" w:sz="0" w:space="0" w:color="auto"/>
                                <w:right w:val="none" w:sz="0" w:space="0" w:color="auto"/>
                              </w:divBdr>
                              <w:divsChild>
                                <w:div w:id="1547718507">
                                  <w:marLeft w:val="0"/>
                                  <w:marRight w:val="0"/>
                                  <w:marTop w:val="0"/>
                                  <w:marBottom w:val="0"/>
                                  <w:divBdr>
                                    <w:top w:val="none" w:sz="0" w:space="0" w:color="auto"/>
                                    <w:left w:val="none" w:sz="0" w:space="0" w:color="auto"/>
                                    <w:bottom w:val="none" w:sz="0" w:space="0" w:color="auto"/>
                                    <w:right w:val="none" w:sz="0" w:space="0" w:color="auto"/>
                                  </w:divBdr>
                                  <w:divsChild>
                                    <w:div w:id="1448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242248">
      <w:bodyDiv w:val="1"/>
      <w:marLeft w:val="0"/>
      <w:marRight w:val="0"/>
      <w:marTop w:val="0"/>
      <w:marBottom w:val="0"/>
      <w:divBdr>
        <w:top w:val="none" w:sz="0" w:space="0" w:color="auto"/>
        <w:left w:val="none" w:sz="0" w:space="0" w:color="auto"/>
        <w:bottom w:val="none" w:sz="0" w:space="0" w:color="auto"/>
        <w:right w:val="none" w:sz="0" w:space="0" w:color="auto"/>
      </w:divBdr>
    </w:div>
    <w:div w:id="1475486112">
      <w:bodyDiv w:val="1"/>
      <w:marLeft w:val="0"/>
      <w:marRight w:val="0"/>
      <w:marTop w:val="0"/>
      <w:marBottom w:val="0"/>
      <w:divBdr>
        <w:top w:val="none" w:sz="0" w:space="0" w:color="auto"/>
        <w:left w:val="none" w:sz="0" w:space="0" w:color="auto"/>
        <w:bottom w:val="none" w:sz="0" w:space="0" w:color="auto"/>
        <w:right w:val="none" w:sz="0" w:space="0" w:color="auto"/>
      </w:divBdr>
    </w:div>
    <w:div w:id="1598709395">
      <w:bodyDiv w:val="1"/>
      <w:marLeft w:val="0"/>
      <w:marRight w:val="0"/>
      <w:marTop w:val="0"/>
      <w:marBottom w:val="0"/>
      <w:divBdr>
        <w:top w:val="none" w:sz="0" w:space="0" w:color="auto"/>
        <w:left w:val="none" w:sz="0" w:space="0" w:color="auto"/>
        <w:bottom w:val="none" w:sz="0" w:space="0" w:color="auto"/>
        <w:right w:val="none" w:sz="0" w:space="0" w:color="auto"/>
      </w:divBdr>
      <w:divsChild>
        <w:div w:id="1302808537">
          <w:marLeft w:val="0"/>
          <w:marRight w:val="0"/>
          <w:marTop w:val="0"/>
          <w:marBottom w:val="0"/>
          <w:divBdr>
            <w:top w:val="none" w:sz="0" w:space="0" w:color="auto"/>
            <w:left w:val="none" w:sz="0" w:space="0" w:color="auto"/>
            <w:bottom w:val="none" w:sz="0" w:space="0" w:color="auto"/>
            <w:right w:val="none" w:sz="0" w:space="0" w:color="auto"/>
          </w:divBdr>
          <w:divsChild>
            <w:div w:id="617100694">
              <w:marLeft w:val="0"/>
              <w:marRight w:val="0"/>
              <w:marTop w:val="0"/>
              <w:marBottom w:val="0"/>
              <w:divBdr>
                <w:top w:val="none" w:sz="0" w:space="0" w:color="auto"/>
                <w:left w:val="none" w:sz="0" w:space="0" w:color="auto"/>
                <w:bottom w:val="none" w:sz="0" w:space="0" w:color="auto"/>
                <w:right w:val="none" w:sz="0" w:space="0" w:color="auto"/>
              </w:divBdr>
              <w:divsChild>
                <w:div w:id="2060669535">
                  <w:marLeft w:val="0"/>
                  <w:marRight w:val="0"/>
                  <w:marTop w:val="0"/>
                  <w:marBottom w:val="0"/>
                  <w:divBdr>
                    <w:top w:val="none" w:sz="0" w:space="0" w:color="auto"/>
                    <w:left w:val="none" w:sz="0" w:space="0" w:color="auto"/>
                    <w:bottom w:val="none" w:sz="0" w:space="0" w:color="auto"/>
                    <w:right w:val="none" w:sz="0" w:space="0" w:color="auto"/>
                  </w:divBdr>
                  <w:divsChild>
                    <w:div w:id="1551960511">
                      <w:marLeft w:val="0"/>
                      <w:marRight w:val="0"/>
                      <w:marTop w:val="0"/>
                      <w:marBottom w:val="0"/>
                      <w:divBdr>
                        <w:top w:val="none" w:sz="0" w:space="0" w:color="auto"/>
                        <w:left w:val="none" w:sz="0" w:space="0" w:color="auto"/>
                        <w:bottom w:val="none" w:sz="0" w:space="0" w:color="auto"/>
                        <w:right w:val="none" w:sz="0" w:space="0" w:color="auto"/>
                      </w:divBdr>
                      <w:divsChild>
                        <w:div w:id="915473717">
                          <w:marLeft w:val="0"/>
                          <w:marRight w:val="0"/>
                          <w:marTop w:val="0"/>
                          <w:marBottom w:val="0"/>
                          <w:divBdr>
                            <w:top w:val="none" w:sz="0" w:space="0" w:color="auto"/>
                            <w:left w:val="none" w:sz="0" w:space="0" w:color="auto"/>
                            <w:bottom w:val="none" w:sz="0" w:space="0" w:color="auto"/>
                            <w:right w:val="none" w:sz="0" w:space="0" w:color="auto"/>
                          </w:divBdr>
                          <w:divsChild>
                            <w:div w:id="1669286595">
                              <w:marLeft w:val="0"/>
                              <w:marRight w:val="0"/>
                              <w:marTop w:val="0"/>
                              <w:marBottom w:val="0"/>
                              <w:divBdr>
                                <w:top w:val="none" w:sz="0" w:space="0" w:color="auto"/>
                                <w:left w:val="none" w:sz="0" w:space="0" w:color="auto"/>
                                <w:bottom w:val="none" w:sz="0" w:space="0" w:color="auto"/>
                                <w:right w:val="none" w:sz="0" w:space="0" w:color="auto"/>
                              </w:divBdr>
                              <w:divsChild>
                                <w:div w:id="16722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085720">
      <w:bodyDiv w:val="1"/>
      <w:marLeft w:val="0"/>
      <w:marRight w:val="0"/>
      <w:marTop w:val="0"/>
      <w:marBottom w:val="0"/>
      <w:divBdr>
        <w:top w:val="none" w:sz="0" w:space="0" w:color="auto"/>
        <w:left w:val="none" w:sz="0" w:space="0" w:color="auto"/>
        <w:bottom w:val="none" w:sz="0" w:space="0" w:color="auto"/>
        <w:right w:val="none" w:sz="0" w:space="0" w:color="auto"/>
      </w:divBdr>
      <w:divsChild>
        <w:div w:id="68432761">
          <w:marLeft w:val="0"/>
          <w:marRight w:val="0"/>
          <w:marTop w:val="0"/>
          <w:marBottom w:val="0"/>
          <w:divBdr>
            <w:top w:val="none" w:sz="0" w:space="0" w:color="auto"/>
            <w:left w:val="none" w:sz="0" w:space="0" w:color="auto"/>
            <w:bottom w:val="none" w:sz="0" w:space="0" w:color="auto"/>
            <w:right w:val="none" w:sz="0" w:space="0" w:color="auto"/>
          </w:divBdr>
        </w:div>
        <w:div w:id="918102652">
          <w:marLeft w:val="0"/>
          <w:marRight w:val="0"/>
          <w:marTop w:val="0"/>
          <w:marBottom w:val="0"/>
          <w:divBdr>
            <w:top w:val="none" w:sz="0" w:space="0" w:color="auto"/>
            <w:left w:val="none" w:sz="0" w:space="0" w:color="auto"/>
            <w:bottom w:val="none" w:sz="0" w:space="0" w:color="auto"/>
            <w:right w:val="none" w:sz="0" w:space="0" w:color="auto"/>
          </w:divBdr>
        </w:div>
        <w:div w:id="1003165177">
          <w:marLeft w:val="0"/>
          <w:marRight w:val="0"/>
          <w:marTop w:val="0"/>
          <w:marBottom w:val="0"/>
          <w:divBdr>
            <w:top w:val="none" w:sz="0" w:space="0" w:color="auto"/>
            <w:left w:val="none" w:sz="0" w:space="0" w:color="auto"/>
            <w:bottom w:val="none" w:sz="0" w:space="0" w:color="auto"/>
            <w:right w:val="none" w:sz="0" w:space="0" w:color="auto"/>
          </w:divBdr>
        </w:div>
        <w:div w:id="1111973744">
          <w:marLeft w:val="0"/>
          <w:marRight w:val="0"/>
          <w:marTop w:val="0"/>
          <w:marBottom w:val="0"/>
          <w:divBdr>
            <w:top w:val="none" w:sz="0" w:space="0" w:color="auto"/>
            <w:left w:val="none" w:sz="0" w:space="0" w:color="auto"/>
            <w:bottom w:val="none" w:sz="0" w:space="0" w:color="auto"/>
            <w:right w:val="none" w:sz="0" w:space="0" w:color="auto"/>
          </w:divBdr>
        </w:div>
        <w:div w:id="1310865654">
          <w:marLeft w:val="0"/>
          <w:marRight w:val="0"/>
          <w:marTop w:val="0"/>
          <w:marBottom w:val="0"/>
          <w:divBdr>
            <w:top w:val="none" w:sz="0" w:space="0" w:color="auto"/>
            <w:left w:val="none" w:sz="0" w:space="0" w:color="auto"/>
            <w:bottom w:val="none" w:sz="0" w:space="0" w:color="auto"/>
            <w:right w:val="none" w:sz="0" w:space="0" w:color="auto"/>
          </w:divBdr>
        </w:div>
        <w:div w:id="1390152126">
          <w:marLeft w:val="0"/>
          <w:marRight w:val="0"/>
          <w:marTop w:val="0"/>
          <w:marBottom w:val="0"/>
          <w:divBdr>
            <w:top w:val="none" w:sz="0" w:space="0" w:color="auto"/>
            <w:left w:val="none" w:sz="0" w:space="0" w:color="auto"/>
            <w:bottom w:val="none" w:sz="0" w:space="0" w:color="auto"/>
            <w:right w:val="none" w:sz="0" w:space="0" w:color="auto"/>
          </w:divBdr>
        </w:div>
        <w:div w:id="1393115587">
          <w:marLeft w:val="0"/>
          <w:marRight w:val="0"/>
          <w:marTop w:val="0"/>
          <w:marBottom w:val="0"/>
          <w:divBdr>
            <w:top w:val="none" w:sz="0" w:space="0" w:color="auto"/>
            <w:left w:val="none" w:sz="0" w:space="0" w:color="auto"/>
            <w:bottom w:val="none" w:sz="0" w:space="0" w:color="auto"/>
            <w:right w:val="none" w:sz="0" w:space="0" w:color="auto"/>
          </w:divBdr>
        </w:div>
        <w:div w:id="1987515431">
          <w:marLeft w:val="0"/>
          <w:marRight w:val="0"/>
          <w:marTop w:val="0"/>
          <w:marBottom w:val="0"/>
          <w:divBdr>
            <w:top w:val="none" w:sz="0" w:space="0" w:color="auto"/>
            <w:left w:val="none" w:sz="0" w:space="0" w:color="auto"/>
            <w:bottom w:val="none" w:sz="0" w:space="0" w:color="auto"/>
            <w:right w:val="none" w:sz="0" w:space="0" w:color="auto"/>
          </w:divBdr>
        </w:div>
        <w:div w:id="2088071494">
          <w:marLeft w:val="0"/>
          <w:marRight w:val="0"/>
          <w:marTop w:val="0"/>
          <w:marBottom w:val="0"/>
          <w:divBdr>
            <w:top w:val="none" w:sz="0" w:space="0" w:color="auto"/>
            <w:left w:val="none" w:sz="0" w:space="0" w:color="auto"/>
            <w:bottom w:val="none" w:sz="0" w:space="0" w:color="auto"/>
            <w:right w:val="none" w:sz="0" w:space="0" w:color="auto"/>
          </w:divBdr>
        </w:div>
      </w:divsChild>
    </w:div>
    <w:div w:id="171750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s.sevenoaks.gov.uk/documents/g2318/Printed%20minutes%2013th-Dec-2018%2019.00%20Development%20Control%20Committee.pdf?T=1&amp;J=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s.sevenoaks.gov.uk/ieListDocuments.aspx?CId=320&amp;MId=2351&amp;Ver=4&amp;J=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ds.sevenoaks.gov.uk/documents/s36765/13OlderpeopleshousingstockanalysisandneedsstudyRedacted.pdf?J=6" TargetMode="External"/><Relationship Id="rId4" Type="http://schemas.openxmlformats.org/officeDocument/2006/relationships/settings" Target="settings.xml"/><Relationship Id="rId9" Type="http://schemas.openxmlformats.org/officeDocument/2006/relationships/hyperlink" Target="https://cds.sevenoaks.gov.uk/ieListDocuments.aspx?CId=291&amp;MId=2269&amp;Ver=4&amp;J=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3C0C6-8D15-4268-82B8-8F1219D3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4</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Wadhurst PC</cp:lastModifiedBy>
  <cp:revision>31</cp:revision>
  <cp:lastPrinted>2018-12-09T21:15:00Z</cp:lastPrinted>
  <dcterms:created xsi:type="dcterms:W3CDTF">2019-01-20T13:59:00Z</dcterms:created>
  <dcterms:modified xsi:type="dcterms:W3CDTF">2019-02-07T18:11:00Z</dcterms:modified>
</cp:coreProperties>
</file>