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2C0" w:rsidRPr="008A3CF2" w:rsidRDefault="003532C0" w:rsidP="00970A11">
      <w:pPr>
        <w:spacing w:after="0" w:line="240" w:lineRule="auto"/>
        <w:jc w:val="center"/>
        <w:rPr>
          <w:rFonts w:ascii="Calibri" w:hAnsi="Calibri"/>
          <w:b/>
          <w:sz w:val="36"/>
          <w:szCs w:val="36"/>
          <w:u w:val="single"/>
        </w:rPr>
      </w:pPr>
      <w:bookmarkStart w:id="0" w:name="_GoBack"/>
      <w:bookmarkEnd w:id="0"/>
      <w:r w:rsidRPr="008A3CF2">
        <w:rPr>
          <w:rFonts w:ascii="Calibri" w:hAnsi="Calibri"/>
          <w:b/>
          <w:sz w:val="36"/>
          <w:szCs w:val="36"/>
          <w:u w:val="single"/>
        </w:rPr>
        <w:t>Sundridge with Ide Hill Parish Council</w:t>
      </w:r>
    </w:p>
    <w:p w:rsidR="004A4B97" w:rsidRPr="00A76C4B" w:rsidRDefault="004A4B97" w:rsidP="00970A11">
      <w:pPr>
        <w:spacing w:after="0" w:line="240" w:lineRule="auto"/>
        <w:rPr>
          <w:rFonts w:ascii="Calibri" w:hAnsi="Calibri"/>
          <w:b/>
        </w:rPr>
      </w:pPr>
    </w:p>
    <w:p w:rsidR="003532C0" w:rsidRPr="009107EE" w:rsidRDefault="003532C0" w:rsidP="00A76C4B">
      <w:pPr>
        <w:spacing w:after="0" w:line="240" w:lineRule="auto"/>
        <w:jc w:val="center"/>
        <w:rPr>
          <w:rFonts w:ascii="Calibri" w:hAnsi="Calibri"/>
          <w:b/>
          <w:sz w:val="24"/>
          <w:szCs w:val="24"/>
        </w:rPr>
      </w:pPr>
      <w:r w:rsidRPr="009107EE">
        <w:rPr>
          <w:rFonts w:ascii="Calibri" w:hAnsi="Calibri"/>
          <w:b/>
          <w:sz w:val="24"/>
          <w:szCs w:val="24"/>
        </w:rPr>
        <w:t>Minutes of Full Council Meeting</w:t>
      </w:r>
    </w:p>
    <w:p w:rsidR="00004BBD" w:rsidRDefault="003532C0" w:rsidP="00970A11">
      <w:pPr>
        <w:spacing w:after="0" w:line="240" w:lineRule="auto"/>
        <w:jc w:val="center"/>
        <w:rPr>
          <w:rFonts w:ascii="Calibri" w:hAnsi="Calibri"/>
          <w:b/>
          <w:sz w:val="24"/>
          <w:szCs w:val="24"/>
        </w:rPr>
      </w:pPr>
      <w:r w:rsidRPr="009107EE">
        <w:rPr>
          <w:rFonts w:ascii="Calibri" w:hAnsi="Calibri"/>
          <w:b/>
          <w:sz w:val="24"/>
          <w:szCs w:val="24"/>
        </w:rPr>
        <w:t xml:space="preserve">Monday </w:t>
      </w:r>
      <w:r w:rsidR="00323F00">
        <w:rPr>
          <w:rFonts w:ascii="Calibri" w:hAnsi="Calibri"/>
          <w:b/>
          <w:sz w:val="24"/>
          <w:szCs w:val="24"/>
        </w:rPr>
        <w:t>1</w:t>
      </w:r>
      <w:r w:rsidR="00B65F4B">
        <w:rPr>
          <w:rFonts w:ascii="Calibri" w:hAnsi="Calibri"/>
          <w:b/>
          <w:sz w:val="24"/>
          <w:szCs w:val="24"/>
        </w:rPr>
        <w:t>8</w:t>
      </w:r>
      <w:r w:rsidRPr="009107EE">
        <w:rPr>
          <w:rFonts w:ascii="Calibri" w:hAnsi="Calibri"/>
          <w:b/>
          <w:sz w:val="24"/>
          <w:szCs w:val="24"/>
        </w:rPr>
        <w:t xml:space="preserve"> </w:t>
      </w:r>
      <w:r w:rsidR="00B65F4B">
        <w:rPr>
          <w:rFonts w:ascii="Calibri" w:hAnsi="Calibri"/>
          <w:b/>
          <w:sz w:val="24"/>
          <w:szCs w:val="24"/>
        </w:rPr>
        <w:t>April</w:t>
      </w:r>
      <w:r w:rsidRPr="009107EE">
        <w:rPr>
          <w:rFonts w:ascii="Calibri" w:hAnsi="Calibri"/>
          <w:b/>
          <w:sz w:val="24"/>
          <w:szCs w:val="24"/>
        </w:rPr>
        <w:t xml:space="preserve"> 201</w:t>
      </w:r>
      <w:r w:rsidR="00447113">
        <w:rPr>
          <w:rFonts w:ascii="Calibri" w:hAnsi="Calibri"/>
          <w:b/>
          <w:sz w:val="24"/>
          <w:szCs w:val="24"/>
        </w:rPr>
        <w:t>6</w:t>
      </w:r>
      <w:r w:rsidR="00BF0F26">
        <w:rPr>
          <w:rFonts w:ascii="Calibri" w:hAnsi="Calibri"/>
          <w:b/>
          <w:sz w:val="24"/>
          <w:szCs w:val="24"/>
        </w:rPr>
        <w:t>, 7:00</w:t>
      </w:r>
      <w:r w:rsidRPr="009107EE">
        <w:rPr>
          <w:rFonts w:ascii="Calibri" w:hAnsi="Calibri"/>
          <w:b/>
          <w:sz w:val="24"/>
          <w:szCs w:val="24"/>
        </w:rPr>
        <w:t xml:space="preserve">pm, Village Hall, </w:t>
      </w:r>
      <w:r w:rsidR="00545AB4">
        <w:rPr>
          <w:rFonts w:ascii="Calibri" w:hAnsi="Calibri"/>
          <w:b/>
          <w:sz w:val="24"/>
          <w:szCs w:val="24"/>
        </w:rPr>
        <w:t>Ide Hill</w:t>
      </w:r>
    </w:p>
    <w:p w:rsidR="0038493A" w:rsidRPr="009107EE" w:rsidRDefault="0038493A" w:rsidP="00970A11">
      <w:pPr>
        <w:spacing w:after="0" w:line="240" w:lineRule="auto"/>
        <w:rPr>
          <w:rFonts w:ascii="Calibri" w:hAnsi="Calibri"/>
        </w:rPr>
      </w:pPr>
    </w:p>
    <w:p w:rsidR="009730E1" w:rsidRDefault="008A3CF2" w:rsidP="00970A11">
      <w:pPr>
        <w:spacing w:after="0" w:line="240" w:lineRule="auto"/>
        <w:rPr>
          <w:rFonts w:ascii="Calibri" w:hAnsi="Calibri" w:cs="Calibri"/>
        </w:rPr>
      </w:pPr>
      <w:r>
        <w:rPr>
          <w:rFonts w:ascii="Calibri" w:hAnsi="Calibri" w:cs="Calibri"/>
          <w:b/>
        </w:rPr>
        <w:t>Present</w:t>
      </w:r>
      <w:r w:rsidRPr="008A3CF2">
        <w:rPr>
          <w:rFonts w:ascii="Calibri" w:hAnsi="Calibri" w:cs="Calibri"/>
        </w:rPr>
        <w:t>:</w:t>
      </w:r>
      <w:r w:rsidR="00BE0074">
        <w:rPr>
          <w:rFonts w:ascii="Calibri" w:hAnsi="Calibri" w:cs="Calibri"/>
        </w:rPr>
        <w:tab/>
      </w:r>
      <w:r w:rsidR="009730E1">
        <w:rPr>
          <w:rFonts w:ascii="Calibri" w:hAnsi="Calibri" w:cs="Calibri"/>
        </w:rPr>
        <w:t>Cllr Jolley</w:t>
      </w:r>
      <w:r w:rsidR="009730E1">
        <w:rPr>
          <w:rFonts w:ascii="Calibri" w:hAnsi="Calibri" w:cs="Calibri"/>
        </w:rPr>
        <w:tab/>
      </w:r>
      <w:r w:rsidR="009730E1">
        <w:rPr>
          <w:rFonts w:ascii="Calibri" w:hAnsi="Calibri" w:cs="Calibri"/>
        </w:rPr>
        <w:tab/>
      </w:r>
      <w:r w:rsidR="009730E1">
        <w:rPr>
          <w:rFonts w:ascii="Calibri" w:hAnsi="Calibri" w:cs="Calibri"/>
        </w:rPr>
        <w:tab/>
        <w:t>Chair</w:t>
      </w:r>
    </w:p>
    <w:p w:rsidR="00B65F4B" w:rsidRDefault="00B65F4B" w:rsidP="00970A11">
      <w:pPr>
        <w:spacing w:after="0" w:line="240" w:lineRule="auto"/>
        <w:rPr>
          <w:rFonts w:ascii="Calibri" w:hAnsi="Calibri" w:cs="Calibri"/>
        </w:rPr>
      </w:pPr>
      <w:r>
        <w:rPr>
          <w:rFonts w:ascii="Calibri" w:hAnsi="Calibri" w:cs="Calibri"/>
        </w:rPr>
        <w:tab/>
      </w:r>
      <w:r>
        <w:rPr>
          <w:rFonts w:ascii="Calibri" w:hAnsi="Calibri" w:cs="Calibri"/>
        </w:rPr>
        <w:tab/>
        <w:t>Cllr Mrs Lovegrove</w:t>
      </w:r>
      <w:r>
        <w:rPr>
          <w:rFonts w:ascii="Calibri" w:hAnsi="Calibri" w:cs="Calibri"/>
        </w:rPr>
        <w:tab/>
      </w:r>
      <w:r>
        <w:rPr>
          <w:rFonts w:ascii="Calibri" w:hAnsi="Calibri" w:cs="Calibri"/>
        </w:rPr>
        <w:tab/>
      </w:r>
      <w:proofErr w:type="gramStart"/>
      <w:r>
        <w:rPr>
          <w:rFonts w:ascii="Calibri" w:hAnsi="Calibri" w:cs="Calibri"/>
        </w:rPr>
        <w:t>Vice</w:t>
      </w:r>
      <w:proofErr w:type="gramEnd"/>
      <w:r>
        <w:rPr>
          <w:rFonts w:ascii="Calibri" w:hAnsi="Calibri" w:cs="Calibri"/>
        </w:rPr>
        <w:t xml:space="preserve"> Chair</w:t>
      </w:r>
    </w:p>
    <w:p w:rsidR="006C2D91" w:rsidRDefault="006C2D91" w:rsidP="00970A11">
      <w:pPr>
        <w:spacing w:after="0" w:line="240" w:lineRule="auto"/>
        <w:ind w:left="720" w:firstLine="720"/>
        <w:rPr>
          <w:rFonts w:ascii="Calibri" w:hAnsi="Calibri" w:cs="Calibri"/>
        </w:rPr>
      </w:pPr>
      <w:r>
        <w:rPr>
          <w:rFonts w:ascii="Calibri" w:hAnsi="Calibri" w:cs="Calibri"/>
        </w:rPr>
        <w:t>Cllr</w:t>
      </w:r>
      <w:r w:rsidR="009B7A48">
        <w:rPr>
          <w:rFonts w:ascii="Calibri" w:hAnsi="Calibri" w:cs="Calibri"/>
        </w:rPr>
        <w:t xml:space="preserve">s Baker, </w:t>
      </w:r>
      <w:r w:rsidR="008E15A9">
        <w:rPr>
          <w:rFonts w:ascii="Calibri" w:hAnsi="Calibri" w:cs="Calibri"/>
        </w:rPr>
        <w:t xml:space="preserve">Denbigh, </w:t>
      </w:r>
      <w:r w:rsidR="009B583B">
        <w:rPr>
          <w:rFonts w:ascii="Calibri" w:hAnsi="Calibri" w:cs="Calibri"/>
        </w:rPr>
        <w:t xml:space="preserve">Evans, </w:t>
      </w:r>
      <w:r w:rsidR="005A077F">
        <w:rPr>
          <w:rFonts w:ascii="Calibri" w:hAnsi="Calibri" w:cs="Calibri"/>
        </w:rPr>
        <w:t>Hughes and</w:t>
      </w:r>
      <w:r w:rsidR="00DA038E">
        <w:rPr>
          <w:rFonts w:ascii="Calibri" w:hAnsi="Calibri" w:cs="Calibri"/>
        </w:rPr>
        <w:t xml:space="preserve"> </w:t>
      </w:r>
      <w:r w:rsidR="00323F00">
        <w:rPr>
          <w:rFonts w:ascii="Calibri" w:hAnsi="Calibri" w:cs="Calibri"/>
        </w:rPr>
        <w:t>Stokes</w:t>
      </w:r>
      <w:r w:rsidR="005A077F">
        <w:rPr>
          <w:rFonts w:ascii="Calibri" w:hAnsi="Calibri" w:cs="Calibri"/>
        </w:rPr>
        <w:t>.</w:t>
      </w:r>
    </w:p>
    <w:p w:rsidR="004A4B97" w:rsidRDefault="004A4B97" w:rsidP="00970A11">
      <w:pPr>
        <w:spacing w:after="0" w:line="240" w:lineRule="auto"/>
        <w:ind w:left="720" w:firstLine="720"/>
        <w:rPr>
          <w:rFonts w:ascii="Calibri" w:hAnsi="Calibri" w:cs="Calibri"/>
        </w:rPr>
      </w:pPr>
    </w:p>
    <w:p w:rsidR="008337DD" w:rsidRDefault="008A3CF2" w:rsidP="00970A11">
      <w:pPr>
        <w:spacing w:after="0" w:line="240" w:lineRule="auto"/>
        <w:ind w:left="720" w:firstLine="720"/>
        <w:rPr>
          <w:rFonts w:ascii="Calibri" w:hAnsi="Calibri"/>
        </w:rPr>
      </w:pPr>
      <w:r>
        <w:rPr>
          <w:rFonts w:ascii="Calibri" w:hAnsi="Calibri" w:cs="Calibri"/>
        </w:rPr>
        <w:t xml:space="preserve">Mrs S Codling - Clerk </w:t>
      </w:r>
      <w:r w:rsidR="003532C0" w:rsidRPr="009107EE">
        <w:rPr>
          <w:rFonts w:ascii="Calibri" w:hAnsi="Calibri"/>
        </w:rPr>
        <w:tab/>
      </w:r>
    </w:p>
    <w:p w:rsidR="004A4B97" w:rsidRDefault="004A4B97" w:rsidP="00970A11">
      <w:pPr>
        <w:spacing w:after="0" w:line="240" w:lineRule="auto"/>
        <w:rPr>
          <w:rFonts w:ascii="Calibri" w:hAnsi="Calibri"/>
          <w:i/>
        </w:rPr>
      </w:pPr>
    </w:p>
    <w:p w:rsidR="009B7A48" w:rsidRDefault="009B7A48" w:rsidP="00970A11">
      <w:pPr>
        <w:spacing w:after="0" w:line="240" w:lineRule="auto"/>
        <w:jc w:val="both"/>
        <w:rPr>
          <w:rFonts w:ascii="Calibri" w:hAnsi="Calibri"/>
        </w:rPr>
      </w:pPr>
      <w:r w:rsidRPr="009107EE">
        <w:rPr>
          <w:rFonts w:ascii="Calibri" w:hAnsi="Calibri"/>
          <w:b/>
        </w:rPr>
        <w:t>Apologies</w:t>
      </w:r>
      <w:r w:rsidR="00DA038E">
        <w:rPr>
          <w:rFonts w:ascii="Calibri" w:hAnsi="Calibri"/>
          <w:b/>
        </w:rPr>
        <w:t>:</w:t>
      </w:r>
      <w:r w:rsidR="006A602A">
        <w:rPr>
          <w:rFonts w:ascii="Calibri" w:hAnsi="Calibri"/>
        </w:rPr>
        <w:t xml:space="preserve"> </w:t>
      </w:r>
      <w:r w:rsidR="005A077F">
        <w:rPr>
          <w:rFonts w:ascii="Calibri" w:hAnsi="Calibri"/>
        </w:rPr>
        <w:t xml:space="preserve">Apologies were received from Cllr </w:t>
      </w:r>
      <w:r w:rsidR="00B65F4B">
        <w:rPr>
          <w:rFonts w:ascii="Calibri" w:hAnsi="Calibri"/>
        </w:rPr>
        <w:t>Banbrook</w:t>
      </w:r>
      <w:r w:rsidR="005A077F">
        <w:rPr>
          <w:rFonts w:ascii="Calibri" w:hAnsi="Calibri"/>
        </w:rPr>
        <w:t xml:space="preserve"> (h</w:t>
      </w:r>
      <w:r w:rsidR="00B65F4B">
        <w:rPr>
          <w:rFonts w:ascii="Calibri" w:hAnsi="Calibri"/>
        </w:rPr>
        <w:t>oliday</w:t>
      </w:r>
      <w:r w:rsidR="005A077F">
        <w:rPr>
          <w:rFonts w:ascii="Calibri" w:hAnsi="Calibri"/>
        </w:rPr>
        <w:t>)</w:t>
      </w:r>
      <w:r w:rsidR="00B65F4B">
        <w:rPr>
          <w:rFonts w:ascii="Calibri" w:hAnsi="Calibri"/>
        </w:rPr>
        <w:t>, Edmonds (holiday</w:t>
      </w:r>
      <w:r w:rsidR="0086061D">
        <w:rPr>
          <w:rFonts w:ascii="Calibri" w:hAnsi="Calibri"/>
        </w:rPr>
        <w:t>)</w:t>
      </w:r>
      <w:r w:rsidR="00B65F4B">
        <w:rPr>
          <w:rFonts w:ascii="Calibri" w:hAnsi="Calibri"/>
        </w:rPr>
        <w:t xml:space="preserve"> and Mrs Powell (holiday)</w:t>
      </w:r>
      <w:r w:rsidR="00DA038E">
        <w:rPr>
          <w:rFonts w:ascii="Calibri" w:hAnsi="Calibri"/>
        </w:rPr>
        <w:t>.</w:t>
      </w:r>
      <w:r w:rsidR="005A077F">
        <w:rPr>
          <w:rFonts w:ascii="Calibri" w:hAnsi="Calibri"/>
        </w:rPr>
        <w:t xml:space="preserve">  All apologies were accepted.</w:t>
      </w:r>
      <w:r w:rsidR="009B583B">
        <w:rPr>
          <w:rFonts w:ascii="Calibri" w:hAnsi="Calibri"/>
        </w:rPr>
        <w:t xml:space="preserve">  </w:t>
      </w:r>
    </w:p>
    <w:p w:rsidR="009B7A48" w:rsidRPr="009107EE" w:rsidRDefault="009B7A48" w:rsidP="00970A11">
      <w:pPr>
        <w:tabs>
          <w:tab w:val="left" w:pos="3435"/>
        </w:tabs>
        <w:spacing w:after="0" w:line="240" w:lineRule="auto"/>
        <w:jc w:val="both"/>
        <w:rPr>
          <w:rFonts w:ascii="Calibri" w:hAnsi="Calibri"/>
        </w:rPr>
      </w:pPr>
      <w:r w:rsidRPr="009107EE">
        <w:rPr>
          <w:rFonts w:ascii="Calibri" w:hAnsi="Calibri"/>
          <w:b/>
        </w:rPr>
        <w:t>Declarations of interest</w:t>
      </w:r>
      <w:r w:rsidRPr="009107EE">
        <w:rPr>
          <w:rFonts w:ascii="Calibri" w:hAnsi="Calibri"/>
        </w:rPr>
        <w:t xml:space="preserve">:  </w:t>
      </w:r>
      <w:r w:rsidR="001E6B88">
        <w:rPr>
          <w:rFonts w:ascii="Calibri" w:hAnsi="Calibri"/>
        </w:rPr>
        <w:t>None</w:t>
      </w:r>
      <w:r w:rsidR="007B1406">
        <w:rPr>
          <w:rFonts w:ascii="Calibri" w:hAnsi="Calibri"/>
        </w:rPr>
        <w:t>.</w:t>
      </w:r>
      <w:r w:rsidR="006E7C2F">
        <w:rPr>
          <w:rFonts w:ascii="Calibri" w:hAnsi="Calibri"/>
        </w:rPr>
        <w:t xml:space="preserve">  </w:t>
      </w:r>
    </w:p>
    <w:p w:rsidR="007B2AAC" w:rsidRPr="007B2AAC" w:rsidRDefault="007B2AAC" w:rsidP="00970A11">
      <w:pPr>
        <w:spacing w:after="0" w:line="240" w:lineRule="auto"/>
        <w:jc w:val="both"/>
        <w:rPr>
          <w:rFonts w:ascii="Calibri" w:hAnsi="Calibri"/>
          <w:b/>
        </w:rPr>
      </w:pPr>
    </w:p>
    <w:p w:rsidR="003532C0" w:rsidRPr="008A3CF2" w:rsidRDefault="003532C0" w:rsidP="00970A11">
      <w:pPr>
        <w:pStyle w:val="ListParagraph"/>
        <w:numPr>
          <w:ilvl w:val="0"/>
          <w:numId w:val="1"/>
        </w:numPr>
        <w:spacing w:after="0" w:line="240" w:lineRule="auto"/>
        <w:ind w:left="426" w:hanging="426"/>
        <w:jc w:val="both"/>
        <w:rPr>
          <w:rFonts w:ascii="Calibri" w:hAnsi="Calibri"/>
          <w:b/>
          <w:u w:val="single"/>
        </w:rPr>
      </w:pPr>
      <w:r w:rsidRPr="008A3CF2">
        <w:rPr>
          <w:rFonts w:ascii="Calibri" w:hAnsi="Calibri"/>
          <w:b/>
          <w:u w:val="single"/>
        </w:rPr>
        <w:t>M</w:t>
      </w:r>
      <w:r w:rsidR="008A3CF2" w:rsidRPr="008A3CF2">
        <w:rPr>
          <w:rFonts w:ascii="Calibri" w:hAnsi="Calibri"/>
          <w:b/>
          <w:u w:val="single"/>
        </w:rPr>
        <w:t>inutes of the Meeting</w:t>
      </w:r>
      <w:r w:rsidR="00BE0074">
        <w:rPr>
          <w:rFonts w:ascii="Calibri" w:hAnsi="Calibri"/>
          <w:b/>
          <w:u w:val="single"/>
        </w:rPr>
        <w:t>,</w:t>
      </w:r>
      <w:r w:rsidR="008A3CF2" w:rsidRPr="008A3CF2">
        <w:rPr>
          <w:rFonts w:ascii="Calibri" w:hAnsi="Calibri"/>
          <w:b/>
          <w:u w:val="single"/>
        </w:rPr>
        <w:t xml:space="preserve"> </w:t>
      </w:r>
      <w:r w:rsidR="00323F00">
        <w:rPr>
          <w:rFonts w:ascii="Calibri" w:hAnsi="Calibri"/>
          <w:b/>
          <w:u w:val="single"/>
        </w:rPr>
        <w:t>2</w:t>
      </w:r>
      <w:r w:rsidR="00B65F4B">
        <w:rPr>
          <w:rFonts w:ascii="Calibri" w:hAnsi="Calibri"/>
          <w:b/>
          <w:u w:val="single"/>
        </w:rPr>
        <w:t>1</w:t>
      </w:r>
      <w:r w:rsidR="00E804D1">
        <w:rPr>
          <w:rFonts w:ascii="Calibri" w:hAnsi="Calibri"/>
          <w:b/>
          <w:u w:val="single"/>
        </w:rPr>
        <w:t xml:space="preserve"> </w:t>
      </w:r>
      <w:r w:rsidR="00B65F4B">
        <w:rPr>
          <w:rFonts w:ascii="Calibri" w:hAnsi="Calibri"/>
          <w:b/>
          <w:u w:val="single"/>
        </w:rPr>
        <w:t>March</w:t>
      </w:r>
      <w:r w:rsidR="00E60D51">
        <w:rPr>
          <w:rFonts w:ascii="Calibri" w:hAnsi="Calibri"/>
          <w:b/>
          <w:u w:val="single"/>
        </w:rPr>
        <w:t xml:space="preserve"> 2016</w:t>
      </w:r>
    </w:p>
    <w:p w:rsidR="00BA79D0" w:rsidRDefault="007B2AAC" w:rsidP="00970A11">
      <w:pPr>
        <w:spacing w:after="0" w:line="240" w:lineRule="auto"/>
        <w:jc w:val="both"/>
        <w:rPr>
          <w:rFonts w:ascii="Calibri" w:hAnsi="Calibri" w:cs="Calibri"/>
          <w:b/>
        </w:rPr>
      </w:pPr>
      <w:r>
        <w:rPr>
          <w:rFonts w:ascii="Calibri" w:hAnsi="Calibri" w:cs="Calibri"/>
        </w:rPr>
        <w:t>T</w:t>
      </w:r>
      <w:r w:rsidR="009B7A48">
        <w:rPr>
          <w:rFonts w:ascii="Calibri" w:hAnsi="Calibri" w:cs="Calibri"/>
        </w:rPr>
        <w:t xml:space="preserve">he </w:t>
      </w:r>
      <w:r w:rsidR="006C2D91">
        <w:rPr>
          <w:rFonts w:ascii="Calibri" w:hAnsi="Calibri" w:cs="Calibri"/>
        </w:rPr>
        <w:t>minutes were a</w:t>
      </w:r>
      <w:r w:rsidR="00252498">
        <w:rPr>
          <w:rFonts w:ascii="Calibri" w:hAnsi="Calibri" w:cs="Calibri"/>
        </w:rPr>
        <w:t xml:space="preserve">pproved and </w:t>
      </w:r>
      <w:r w:rsidR="003532C0" w:rsidRPr="009107EE">
        <w:rPr>
          <w:rFonts w:ascii="Calibri" w:hAnsi="Calibri" w:cs="Calibri"/>
        </w:rPr>
        <w:t>signed as a true and accurate record.</w:t>
      </w:r>
    </w:p>
    <w:p w:rsidR="007D33A0" w:rsidRPr="007D33A0" w:rsidRDefault="007D33A0" w:rsidP="00970A11">
      <w:pPr>
        <w:spacing w:after="0" w:line="240" w:lineRule="auto"/>
        <w:rPr>
          <w:rFonts w:ascii="Calibri" w:hAnsi="Calibri" w:cs="Calibri"/>
        </w:rPr>
      </w:pPr>
    </w:p>
    <w:p w:rsidR="00352511" w:rsidRPr="00BF461E" w:rsidRDefault="003532C0" w:rsidP="00970A11">
      <w:pPr>
        <w:pStyle w:val="NoSpacing"/>
        <w:numPr>
          <w:ilvl w:val="0"/>
          <w:numId w:val="1"/>
        </w:numPr>
        <w:ind w:left="357" w:hanging="357"/>
        <w:rPr>
          <w:rFonts w:ascii="Calibri" w:hAnsi="Calibri"/>
          <w:b/>
        </w:rPr>
      </w:pPr>
      <w:r w:rsidRPr="00BF461E">
        <w:rPr>
          <w:rFonts w:ascii="Calibri" w:hAnsi="Calibri"/>
          <w:b/>
          <w:u w:val="single"/>
        </w:rPr>
        <w:t>Matters arising from the Minu</w:t>
      </w:r>
      <w:r w:rsidR="008A3CF2" w:rsidRPr="00BF461E">
        <w:rPr>
          <w:rFonts w:ascii="Calibri" w:hAnsi="Calibri"/>
          <w:b/>
          <w:u w:val="single"/>
        </w:rPr>
        <w:t xml:space="preserve">tes </w:t>
      </w:r>
    </w:p>
    <w:p w:rsidR="00DA038E" w:rsidRDefault="009B583B" w:rsidP="00970A11">
      <w:pPr>
        <w:spacing w:after="0" w:line="240" w:lineRule="auto"/>
        <w:rPr>
          <w:rFonts w:ascii="Calibri" w:hAnsi="Calibri"/>
        </w:rPr>
      </w:pPr>
      <w:r>
        <w:rPr>
          <w:rFonts w:ascii="Calibri" w:hAnsi="Calibri"/>
        </w:rPr>
        <w:t>None.</w:t>
      </w:r>
    </w:p>
    <w:p w:rsidR="009B583B" w:rsidRPr="00DA038E" w:rsidRDefault="009B583B" w:rsidP="00970A11">
      <w:pPr>
        <w:spacing w:after="0" w:line="240" w:lineRule="auto"/>
        <w:rPr>
          <w:rFonts w:ascii="Calibri" w:hAnsi="Calibri"/>
        </w:rPr>
      </w:pPr>
    </w:p>
    <w:p w:rsidR="005C28C4" w:rsidRPr="00D509B4" w:rsidRDefault="008A3CF2" w:rsidP="00970A11">
      <w:pPr>
        <w:pStyle w:val="NoSpacing"/>
        <w:numPr>
          <w:ilvl w:val="0"/>
          <w:numId w:val="1"/>
        </w:numPr>
        <w:ind w:left="357" w:hanging="357"/>
        <w:rPr>
          <w:rFonts w:ascii="Calibri" w:hAnsi="Calibri"/>
          <w:b/>
        </w:rPr>
      </w:pPr>
      <w:r w:rsidRPr="00D509B4">
        <w:rPr>
          <w:rFonts w:ascii="Calibri" w:hAnsi="Calibri"/>
          <w:b/>
          <w:u w:val="single"/>
        </w:rPr>
        <w:t>Public Open Session</w:t>
      </w:r>
    </w:p>
    <w:p w:rsidR="00EC35E4" w:rsidRPr="003711B1" w:rsidRDefault="003711B1" w:rsidP="00970A11">
      <w:pPr>
        <w:pStyle w:val="NoSpacing"/>
        <w:rPr>
          <w:rFonts w:ascii="Calibri" w:hAnsi="Calibri"/>
        </w:rPr>
      </w:pPr>
      <w:r w:rsidRPr="003711B1">
        <w:rPr>
          <w:rFonts w:ascii="Calibri" w:hAnsi="Calibri"/>
        </w:rPr>
        <w:t>None.</w:t>
      </w:r>
    </w:p>
    <w:p w:rsidR="003711B1" w:rsidRPr="003711B1" w:rsidRDefault="003711B1" w:rsidP="00970A11">
      <w:pPr>
        <w:pStyle w:val="NoSpacing"/>
        <w:rPr>
          <w:rFonts w:ascii="Calibri" w:hAnsi="Calibri"/>
        </w:rPr>
      </w:pPr>
    </w:p>
    <w:p w:rsidR="007B2AAC" w:rsidRPr="007D2C67" w:rsidRDefault="003532C0" w:rsidP="00970A11">
      <w:pPr>
        <w:pStyle w:val="NoSpacing"/>
        <w:numPr>
          <w:ilvl w:val="0"/>
          <w:numId w:val="1"/>
        </w:numPr>
        <w:rPr>
          <w:rFonts w:ascii="Calibri" w:hAnsi="Calibri"/>
          <w:b/>
        </w:rPr>
      </w:pPr>
      <w:r w:rsidRPr="009471E2">
        <w:rPr>
          <w:rFonts w:ascii="Calibri" w:hAnsi="Calibri"/>
          <w:b/>
          <w:u w:val="single"/>
        </w:rPr>
        <w:t>Reports from Re</w:t>
      </w:r>
      <w:r w:rsidR="008A3CF2" w:rsidRPr="009471E2">
        <w:rPr>
          <w:rFonts w:ascii="Calibri" w:hAnsi="Calibri"/>
          <w:b/>
          <w:u w:val="single"/>
        </w:rPr>
        <w:t>presentatives on Outside Bodies</w:t>
      </w:r>
    </w:p>
    <w:p w:rsidR="00C1087C" w:rsidRDefault="00EC732A" w:rsidP="00970A11">
      <w:pPr>
        <w:pStyle w:val="NoSpacing"/>
        <w:rPr>
          <w:rFonts w:ascii="Calibri" w:hAnsi="Calibri"/>
        </w:rPr>
      </w:pPr>
      <w:r>
        <w:rPr>
          <w:rFonts w:ascii="Calibri" w:hAnsi="Calibri"/>
        </w:rPr>
        <w:t>Cllr Mrs Lovegrove attended the HWCAAG meeting last week.  There are 26 Parish Councils represented by HWCAAG.  A letter was sent to the Chair of GAL with 7 recommendations.  They have responded saying they agree to all proposals but that is not a guarantee of any action being taken.  Another letter is to be sent asking to discuss the make-up of the Board.  MPs, including Michael Fallon, have sent letters of support.</w:t>
      </w:r>
    </w:p>
    <w:p w:rsidR="009E3AD3" w:rsidRDefault="009E3AD3" w:rsidP="00970A11">
      <w:pPr>
        <w:pStyle w:val="NoSpacing"/>
        <w:rPr>
          <w:rFonts w:ascii="Calibri" w:hAnsi="Calibri"/>
        </w:rPr>
      </w:pPr>
      <w:r>
        <w:rPr>
          <w:rFonts w:ascii="Calibri" w:hAnsi="Calibri"/>
        </w:rPr>
        <w:t>Cllr Stokes advised that there was a consultation last week regarding the proposal to put a multi storey car park at the station alongside a hotel.  There was some objection to the consultation.  The interest to parishioners would be a potential parking deficit.  The proposed Premier Inn will have 80 rooms.  They are to have 2 disabled parking spaces with other customers utilising the multi storey car park.  This is to be raised at the Planning Committee meeting.</w:t>
      </w:r>
    </w:p>
    <w:p w:rsidR="00EC732A" w:rsidRPr="007D2C67" w:rsidRDefault="00EC732A" w:rsidP="00970A11">
      <w:pPr>
        <w:pStyle w:val="NoSpacing"/>
        <w:rPr>
          <w:rFonts w:ascii="Calibri" w:hAnsi="Calibri"/>
        </w:rPr>
      </w:pPr>
    </w:p>
    <w:p w:rsidR="006541F3" w:rsidRPr="006541F3" w:rsidRDefault="008A3CF2" w:rsidP="00970A11">
      <w:pPr>
        <w:pStyle w:val="NoSpacing"/>
        <w:numPr>
          <w:ilvl w:val="0"/>
          <w:numId w:val="1"/>
        </w:numPr>
        <w:rPr>
          <w:rFonts w:ascii="Calibri" w:hAnsi="Calibri"/>
          <w:b/>
          <w:u w:val="single"/>
        </w:rPr>
      </w:pPr>
      <w:r w:rsidRPr="002028A8">
        <w:rPr>
          <w:rFonts w:ascii="Calibri" w:hAnsi="Calibri"/>
          <w:b/>
          <w:u w:val="single"/>
        </w:rPr>
        <w:t>Communications</w:t>
      </w:r>
      <w:r w:rsidR="00800926">
        <w:rPr>
          <w:rFonts w:ascii="Calibri" w:hAnsi="Calibri"/>
          <w:b/>
        </w:rPr>
        <w:tab/>
      </w:r>
    </w:p>
    <w:p w:rsidR="007D2C67" w:rsidRDefault="00BE0074" w:rsidP="00970A11">
      <w:pPr>
        <w:pStyle w:val="NoSpacing"/>
        <w:rPr>
          <w:rFonts w:ascii="Calibri" w:hAnsi="Calibri"/>
          <w:b/>
        </w:rPr>
      </w:pPr>
      <w:r w:rsidRPr="00800926">
        <w:rPr>
          <w:rFonts w:ascii="Calibri" w:hAnsi="Calibri"/>
          <w:i/>
        </w:rPr>
        <w:t>See Appendix A</w:t>
      </w:r>
    </w:p>
    <w:p w:rsidR="00C1087C" w:rsidRDefault="00C1087C" w:rsidP="00970A11">
      <w:pPr>
        <w:pStyle w:val="NoSpacing"/>
        <w:rPr>
          <w:rFonts w:ascii="Calibri" w:hAnsi="Calibri"/>
          <w:b/>
        </w:rPr>
      </w:pPr>
    </w:p>
    <w:p w:rsidR="009E3AD3" w:rsidRDefault="009E3AD3" w:rsidP="00970A11">
      <w:pPr>
        <w:pStyle w:val="NoSpacing"/>
        <w:rPr>
          <w:rFonts w:ascii="Calibri" w:hAnsi="Calibri"/>
        </w:rPr>
      </w:pPr>
      <w:r>
        <w:rPr>
          <w:rFonts w:ascii="Calibri" w:hAnsi="Calibri"/>
        </w:rPr>
        <w:t>Cllr Stokes took a telephone call from Cllr Meldan giving his apologies.  These were not accepted owing to the new attendance guidelines.</w:t>
      </w:r>
    </w:p>
    <w:p w:rsidR="009E3AD3" w:rsidRDefault="009E3AD3" w:rsidP="00970A11">
      <w:pPr>
        <w:pStyle w:val="NoSpacing"/>
        <w:rPr>
          <w:rFonts w:ascii="Calibri" w:hAnsi="Calibri"/>
        </w:rPr>
      </w:pPr>
      <w:r>
        <w:rPr>
          <w:rFonts w:ascii="Calibri" w:hAnsi="Calibri"/>
        </w:rPr>
        <w:t>An invitation has been received from Montreal Estate for representatives from the Parish Council to attend a Royal Forestry Society presentation, 4 May.</w:t>
      </w:r>
      <w:r w:rsidR="008E5FFC">
        <w:rPr>
          <w:rFonts w:ascii="Calibri" w:hAnsi="Calibri"/>
        </w:rPr>
        <w:t xml:space="preserve">  Cllr Stokes is to attend.</w:t>
      </w:r>
    </w:p>
    <w:p w:rsidR="008E5FFC" w:rsidRDefault="008E5FFC" w:rsidP="00970A11">
      <w:pPr>
        <w:pStyle w:val="NoSpacing"/>
        <w:rPr>
          <w:rFonts w:ascii="Calibri" w:hAnsi="Calibri"/>
        </w:rPr>
      </w:pPr>
      <w:r>
        <w:rPr>
          <w:rFonts w:ascii="Calibri" w:hAnsi="Calibri"/>
        </w:rPr>
        <w:t>Cllr Evans advised that a representative from Kent Wildflower Meadows Group is to visit the Sundridge Recreation Ground to give guidance about reseeding.  Cllr Stokes congratulated Cllr Evans for getting in contact with the Wildflower Group.</w:t>
      </w:r>
    </w:p>
    <w:p w:rsidR="008E5FFC" w:rsidRDefault="008E5FFC" w:rsidP="00970A11">
      <w:pPr>
        <w:pStyle w:val="NoSpacing"/>
        <w:rPr>
          <w:rFonts w:ascii="Calibri" w:hAnsi="Calibri"/>
        </w:rPr>
      </w:pPr>
      <w:r>
        <w:rPr>
          <w:rFonts w:ascii="Calibri" w:hAnsi="Calibri"/>
        </w:rPr>
        <w:t>A complaint has been received from two residents regarding Sundridge Recreation Ground.</w:t>
      </w:r>
      <w:r w:rsidR="0038493A">
        <w:rPr>
          <w:rFonts w:ascii="Calibri" w:hAnsi="Calibri"/>
        </w:rPr>
        <w:t xml:space="preserve">  A response has been sent.</w:t>
      </w:r>
    </w:p>
    <w:p w:rsidR="0038493A" w:rsidRPr="009E3AD3" w:rsidRDefault="0038493A" w:rsidP="00970A11">
      <w:pPr>
        <w:pStyle w:val="NoSpacing"/>
        <w:rPr>
          <w:rFonts w:ascii="Calibri" w:hAnsi="Calibri"/>
        </w:rPr>
      </w:pPr>
    </w:p>
    <w:p w:rsidR="00BE0074" w:rsidRPr="00D40F70" w:rsidRDefault="003532C0" w:rsidP="00970A11">
      <w:pPr>
        <w:pStyle w:val="NoSpacing"/>
        <w:numPr>
          <w:ilvl w:val="0"/>
          <w:numId w:val="1"/>
        </w:numPr>
        <w:rPr>
          <w:rFonts w:ascii="Calibri" w:hAnsi="Calibri"/>
          <w:b/>
        </w:rPr>
      </w:pPr>
      <w:r w:rsidRPr="00004BBD">
        <w:rPr>
          <w:rFonts w:ascii="Calibri" w:hAnsi="Calibri"/>
          <w:b/>
          <w:u w:val="single"/>
        </w:rPr>
        <w:t>Committees</w:t>
      </w:r>
    </w:p>
    <w:p w:rsidR="003532C0" w:rsidRDefault="003532C0" w:rsidP="00970A11">
      <w:pPr>
        <w:pStyle w:val="NoSpacing"/>
        <w:rPr>
          <w:rFonts w:ascii="Calibri" w:hAnsi="Calibri"/>
          <w:b/>
        </w:rPr>
      </w:pPr>
      <w:r w:rsidRPr="008A3CF2">
        <w:rPr>
          <w:rFonts w:ascii="Calibri" w:hAnsi="Calibri"/>
          <w:b/>
        </w:rPr>
        <w:t>Finance and Personnel Committee</w:t>
      </w:r>
    </w:p>
    <w:p w:rsidR="007B1406" w:rsidRDefault="007B1406" w:rsidP="00970A11">
      <w:pPr>
        <w:pStyle w:val="NoSpacing"/>
        <w:numPr>
          <w:ilvl w:val="0"/>
          <w:numId w:val="6"/>
        </w:numPr>
        <w:rPr>
          <w:rFonts w:ascii="Calibri" w:hAnsi="Calibri"/>
          <w:b/>
        </w:rPr>
      </w:pPr>
      <w:r w:rsidRPr="007B1406">
        <w:rPr>
          <w:rFonts w:ascii="Calibri" w:hAnsi="Calibri"/>
          <w:b/>
        </w:rPr>
        <w:t xml:space="preserve">Payment of Accounts </w:t>
      </w:r>
    </w:p>
    <w:p w:rsidR="003711B1" w:rsidRDefault="003711B1" w:rsidP="003711B1">
      <w:pPr>
        <w:pStyle w:val="NoSpacing"/>
        <w:rPr>
          <w:rFonts w:ascii="Calibri" w:hAnsi="Calibri"/>
        </w:rPr>
      </w:pPr>
      <w:r w:rsidRPr="00561805">
        <w:rPr>
          <w:rFonts w:ascii="Calibri" w:hAnsi="Calibri"/>
        </w:rPr>
        <w:t>The accounts were approved.</w:t>
      </w:r>
    </w:p>
    <w:p w:rsidR="003711B1" w:rsidRDefault="003711B1" w:rsidP="003711B1">
      <w:pPr>
        <w:pStyle w:val="NoSpacing"/>
        <w:rPr>
          <w:rFonts w:ascii="Calibri" w:hAnsi="Calibri"/>
          <w:b/>
        </w:rPr>
      </w:pPr>
    </w:p>
    <w:tbl>
      <w:tblPr>
        <w:tblW w:w="5283" w:type="pct"/>
        <w:tblInd w:w="-289" w:type="dxa"/>
        <w:tblLayout w:type="fixed"/>
        <w:tblLook w:val="04A0" w:firstRow="1" w:lastRow="0" w:firstColumn="1" w:lastColumn="0" w:noHBand="0" w:noVBand="1"/>
      </w:tblPr>
      <w:tblGrid>
        <w:gridCol w:w="570"/>
        <w:gridCol w:w="3542"/>
        <w:gridCol w:w="3687"/>
        <w:gridCol w:w="991"/>
        <w:gridCol w:w="853"/>
        <w:gridCol w:w="1131"/>
      </w:tblGrid>
      <w:tr w:rsidR="00D977C7" w:rsidRPr="00D977C7" w:rsidTr="00D977C7">
        <w:trPr>
          <w:trHeight w:val="480"/>
        </w:trPr>
        <w:tc>
          <w:tcPr>
            <w:tcW w:w="2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493A" w:rsidRPr="0038493A" w:rsidRDefault="0038493A" w:rsidP="0038493A">
            <w:pPr>
              <w:spacing w:after="0" w:line="240" w:lineRule="auto"/>
              <w:rPr>
                <w:rFonts w:ascii="Calibri" w:hAnsi="Calibri" w:cs="Arial"/>
                <w:lang w:eastAsia="en-GB"/>
              </w:rPr>
            </w:pPr>
            <w:r w:rsidRPr="00D977C7">
              <w:rPr>
                <w:rFonts w:ascii="Calibri" w:hAnsi="Calibri" w:cs="Arial"/>
                <w:lang w:eastAsia="en-GB"/>
              </w:rPr>
              <w:t>Chq</w:t>
            </w:r>
            <w:r w:rsidRPr="0038493A">
              <w:rPr>
                <w:rFonts w:ascii="Calibri" w:hAnsi="Calibri" w:cs="Arial"/>
                <w:lang w:eastAsia="en-GB"/>
              </w:rPr>
              <w:t xml:space="preserve"> No</w:t>
            </w:r>
          </w:p>
        </w:tc>
        <w:tc>
          <w:tcPr>
            <w:tcW w:w="1644" w:type="pct"/>
            <w:tcBorders>
              <w:top w:val="single" w:sz="4" w:space="0" w:color="auto"/>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jc w:val="center"/>
              <w:rPr>
                <w:rFonts w:ascii="Calibri" w:hAnsi="Calibri" w:cs="Arial"/>
                <w:lang w:eastAsia="en-GB"/>
              </w:rPr>
            </w:pPr>
            <w:r w:rsidRPr="0038493A">
              <w:rPr>
                <w:rFonts w:ascii="Calibri" w:hAnsi="Calibri" w:cs="Arial"/>
                <w:lang w:eastAsia="en-GB"/>
              </w:rPr>
              <w:t>Payee</w:t>
            </w:r>
          </w:p>
        </w:tc>
        <w:tc>
          <w:tcPr>
            <w:tcW w:w="1711" w:type="pct"/>
            <w:tcBorders>
              <w:top w:val="single" w:sz="4" w:space="0" w:color="auto"/>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jc w:val="center"/>
              <w:rPr>
                <w:rFonts w:ascii="Calibri" w:hAnsi="Calibri" w:cs="Arial"/>
                <w:lang w:eastAsia="en-GB"/>
              </w:rPr>
            </w:pPr>
            <w:r w:rsidRPr="0038493A">
              <w:rPr>
                <w:rFonts w:ascii="Calibri" w:hAnsi="Calibri" w:cs="Arial"/>
                <w:lang w:eastAsia="en-GB"/>
              </w:rPr>
              <w:t>Details</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center"/>
              <w:rPr>
                <w:rFonts w:ascii="Calibri" w:hAnsi="Calibri" w:cs="Arial"/>
                <w:lang w:eastAsia="en-GB"/>
              </w:rPr>
            </w:pPr>
            <w:r w:rsidRPr="0038493A">
              <w:rPr>
                <w:rFonts w:ascii="Calibri" w:hAnsi="Calibri" w:cs="Arial"/>
                <w:lang w:eastAsia="en-GB"/>
              </w:rPr>
              <w:t>Basic Amount</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center"/>
              <w:rPr>
                <w:rFonts w:ascii="Calibri" w:hAnsi="Calibri" w:cs="Arial"/>
                <w:lang w:eastAsia="en-GB"/>
              </w:rPr>
            </w:pPr>
            <w:r w:rsidRPr="0038493A">
              <w:rPr>
                <w:rFonts w:ascii="Calibri" w:hAnsi="Calibri" w:cs="Arial"/>
                <w:lang w:eastAsia="en-GB"/>
              </w:rPr>
              <w:t>VAT</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center"/>
              <w:rPr>
                <w:rFonts w:ascii="Calibri" w:hAnsi="Calibri" w:cs="Arial"/>
                <w:lang w:eastAsia="en-GB"/>
              </w:rPr>
            </w:pPr>
            <w:r w:rsidRPr="0038493A">
              <w:rPr>
                <w:rFonts w:ascii="Calibri" w:hAnsi="Calibri" w:cs="Arial"/>
                <w:lang w:eastAsia="en-GB"/>
              </w:rPr>
              <w:t>Total Payable</w:t>
            </w:r>
          </w:p>
        </w:tc>
      </w:tr>
      <w:tr w:rsidR="00D977C7" w:rsidRPr="00D977C7" w:rsidTr="00D977C7">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 </w:t>
            </w:r>
          </w:p>
        </w:tc>
        <w:tc>
          <w:tcPr>
            <w:tcW w:w="1644"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 </w:t>
            </w:r>
          </w:p>
        </w:tc>
        <w:tc>
          <w:tcPr>
            <w:tcW w:w="1711"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 </w:t>
            </w:r>
          </w:p>
        </w:tc>
        <w:tc>
          <w:tcPr>
            <w:tcW w:w="460"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 £ </w:t>
            </w:r>
          </w:p>
        </w:tc>
        <w:tc>
          <w:tcPr>
            <w:tcW w:w="396"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 £ </w:t>
            </w:r>
          </w:p>
        </w:tc>
        <w:tc>
          <w:tcPr>
            <w:tcW w:w="525"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 £ </w:t>
            </w:r>
          </w:p>
        </w:tc>
      </w:tr>
      <w:tr w:rsidR="00D977C7" w:rsidRPr="00D977C7" w:rsidTr="00D977C7">
        <w:trPr>
          <w:trHeight w:val="25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jc w:val="right"/>
              <w:rPr>
                <w:rFonts w:ascii="Calibri" w:hAnsi="Calibri" w:cs="Arial"/>
                <w:lang w:eastAsia="en-GB"/>
              </w:rPr>
            </w:pPr>
            <w:r w:rsidRPr="0038493A">
              <w:rPr>
                <w:rFonts w:ascii="Calibri" w:hAnsi="Calibri" w:cs="Arial"/>
                <w:lang w:eastAsia="en-GB"/>
              </w:rPr>
              <w:t>284</w:t>
            </w:r>
          </w:p>
        </w:tc>
        <w:tc>
          <w:tcPr>
            <w:tcW w:w="1644"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BT</w:t>
            </w:r>
          </w:p>
        </w:tc>
        <w:tc>
          <w:tcPr>
            <w:tcW w:w="1711"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Parish phone</w:t>
            </w:r>
          </w:p>
        </w:tc>
        <w:tc>
          <w:tcPr>
            <w:tcW w:w="460"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123.01 </w:t>
            </w:r>
          </w:p>
        </w:tc>
        <w:tc>
          <w:tcPr>
            <w:tcW w:w="396"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24.60 </w:t>
            </w:r>
          </w:p>
        </w:tc>
        <w:tc>
          <w:tcPr>
            <w:tcW w:w="525"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147.61 </w:t>
            </w:r>
          </w:p>
        </w:tc>
      </w:tr>
      <w:tr w:rsidR="00D977C7" w:rsidRPr="00D977C7" w:rsidTr="00D977C7">
        <w:trPr>
          <w:trHeight w:val="25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jc w:val="right"/>
              <w:rPr>
                <w:rFonts w:ascii="Calibri" w:hAnsi="Calibri" w:cs="Arial"/>
                <w:lang w:eastAsia="en-GB"/>
              </w:rPr>
            </w:pPr>
            <w:r w:rsidRPr="0038493A">
              <w:rPr>
                <w:rFonts w:ascii="Calibri" w:hAnsi="Calibri" w:cs="Arial"/>
                <w:lang w:eastAsia="en-GB"/>
              </w:rPr>
              <w:t>285</w:t>
            </w:r>
          </w:p>
        </w:tc>
        <w:tc>
          <w:tcPr>
            <w:tcW w:w="1644"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Kent County Council</w:t>
            </w:r>
          </w:p>
        </w:tc>
        <w:tc>
          <w:tcPr>
            <w:tcW w:w="1711"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Photocopier, March - May</w:t>
            </w:r>
          </w:p>
        </w:tc>
        <w:tc>
          <w:tcPr>
            <w:tcW w:w="460"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65.69 </w:t>
            </w:r>
          </w:p>
        </w:tc>
        <w:tc>
          <w:tcPr>
            <w:tcW w:w="396"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13.14 </w:t>
            </w:r>
          </w:p>
        </w:tc>
        <w:tc>
          <w:tcPr>
            <w:tcW w:w="525"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78.83 </w:t>
            </w:r>
          </w:p>
        </w:tc>
      </w:tr>
      <w:tr w:rsidR="00D977C7" w:rsidRPr="00D977C7" w:rsidTr="00D977C7">
        <w:trPr>
          <w:trHeight w:val="25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jc w:val="right"/>
              <w:rPr>
                <w:rFonts w:ascii="Calibri" w:hAnsi="Calibri" w:cs="Arial"/>
                <w:lang w:eastAsia="en-GB"/>
              </w:rPr>
            </w:pPr>
            <w:r w:rsidRPr="0038493A">
              <w:rPr>
                <w:rFonts w:ascii="Calibri" w:hAnsi="Calibri" w:cs="Arial"/>
                <w:lang w:eastAsia="en-GB"/>
              </w:rPr>
              <w:t>286</w:t>
            </w:r>
          </w:p>
        </w:tc>
        <w:tc>
          <w:tcPr>
            <w:tcW w:w="1644"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Streetlights</w:t>
            </w:r>
          </w:p>
        </w:tc>
        <w:tc>
          <w:tcPr>
            <w:tcW w:w="1711"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Remedial work, Cols 41 &amp; 42</w:t>
            </w:r>
          </w:p>
        </w:tc>
        <w:tc>
          <w:tcPr>
            <w:tcW w:w="460"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510.00 </w:t>
            </w:r>
          </w:p>
        </w:tc>
        <w:tc>
          <w:tcPr>
            <w:tcW w:w="396"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102.00 </w:t>
            </w:r>
          </w:p>
        </w:tc>
        <w:tc>
          <w:tcPr>
            <w:tcW w:w="525"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612.00 </w:t>
            </w:r>
          </w:p>
        </w:tc>
      </w:tr>
      <w:tr w:rsidR="00D977C7" w:rsidRPr="00D977C7" w:rsidTr="00D977C7">
        <w:trPr>
          <w:trHeight w:val="25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jc w:val="right"/>
              <w:rPr>
                <w:rFonts w:ascii="Calibri" w:hAnsi="Calibri" w:cs="Arial"/>
                <w:lang w:eastAsia="en-GB"/>
              </w:rPr>
            </w:pPr>
            <w:r w:rsidRPr="0038493A">
              <w:rPr>
                <w:rFonts w:ascii="Calibri" w:hAnsi="Calibri" w:cs="Arial"/>
                <w:lang w:eastAsia="en-GB"/>
              </w:rPr>
              <w:t>287</w:t>
            </w:r>
          </w:p>
        </w:tc>
        <w:tc>
          <w:tcPr>
            <w:tcW w:w="1644"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proofErr w:type="spellStart"/>
            <w:r w:rsidRPr="0038493A">
              <w:rPr>
                <w:rFonts w:ascii="Calibri" w:hAnsi="Calibri" w:cs="Arial"/>
                <w:lang w:eastAsia="en-GB"/>
              </w:rPr>
              <w:t>E.On</w:t>
            </w:r>
            <w:proofErr w:type="spellEnd"/>
          </w:p>
        </w:tc>
        <w:tc>
          <w:tcPr>
            <w:tcW w:w="1711"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Electricity, Streetlights, Jan-Mar 2016</w:t>
            </w:r>
          </w:p>
        </w:tc>
        <w:tc>
          <w:tcPr>
            <w:tcW w:w="460"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963.98 </w:t>
            </w:r>
          </w:p>
        </w:tc>
        <w:tc>
          <w:tcPr>
            <w:tcW w:w="396"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192.80 </w:t>
            </w:r>
          </w:p>
        </w:tc>
        <w:tc>
          <w:tcPr>
            <w:tcW w:w="525"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1,156.78 </w:t>
            </w:r>
          </w:p>
        </w:tc>
      </w:tr>
      <w:tr w:rsidR="00D977C7" w:rsidRPr="00D977C7" w:rsidTr="00D977C7">
        <w:trPr>
          <w:trHeight w:val="25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jc w:val="right"/>
              <w:rPr>
                <w:rFonts w:ascii="Calibri" w:hAnsi="Calibri" w:cs="Arial"/>
                <w:lang w:eastAsia="en-GB"/>
              </w:rPr>
            </w:pPr>
            <w:r w:rsidRPr="0038493A">
              <w:rPr>
                <w:rFonts w:ascii="Calibri" w:hAnsi="Calibri" w:cs="Arial"/>
                <w:lang w:eastAsia="en-GB"/>
              </w:rPr>
              <w:t>288</w:t>
            </w:r>
          </w:p>
        </w:tc>
        <w:tc>
          <w:tcPr>
            <w:tcW w:w="1644"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Kent County Council</w:t>
            </w:r>
          </w:p>
        </w:tc>
        <w:tc>
          <w:tcPr>
            <w:tcW w:w="1711"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Legal Fees, March 2016</w:t>
            </w:r>
          </w:p>
        </w:tc>
        <w:tc>
          <w:tcPr>
            <w:tcW w:w="460"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17.00 </w:t>
            </w:r>
          </w:p>
        </w:tc>
        <w:tc>
          <w:tcPr>
            <w:tcW w:w="396"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3.40 </w:t>
            </w:r>
          </w:p>
        </w:tc>
        <w:tc>
          <w:tcPr>
            <w:tcW w:w="525"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20.40 </w:t>
            </w:r>
          </w:p>
        </w:tc>
      </w:tr>
      <w:tr w:rsidR="00D977C7" w:rsidRPr="00D977C7" w:rsidTr="00D977C7">
        <w:trPr>
          <w:trHeight w:val="25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jc w:val="right"/>
              <w:rPr>
                <w:rFonts w:ascii="Calibri" w:hAnsi="Calibri" w:cs="Arial"/>
                <w:lang w:eastAsia="en-GB"/>
              </w:rPr>
            </w:pPr>
            <w:r w:rsidRPr="0038493A">
              <w:rPr>
                <w:rFonts w:ascii="Calibri" w:hAnsi="Calibri" w:cs="Arial"/>
                <w:lang w:eastAsia="en-GB"/>
              </w:rPr>
              <w:t>289</w:t>
            </w:r>
          </w:p>
        </w:tc>
        <w:tc>
          <w:tcPr>
            <w:tcW w:w="1644"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rPr>
                <w:rFonts w:ascii="Calibri" w:hAnsi="Calibri" w:cs="Arial"/>
                <w:lang w:eastAsia="en-GB"/>
              </w:rPr>
            </w:pPr>
            <w:r w:rsidRPr="0038493A">
              <w:rPr>
                <w:rFonts w:ascii="Calibri" w:hAnsi="Calibri" w:cs="Arial"/>
                <w:lang w:eastAsia="en-GB"/>
              </w:rPr>
              <w:t>Ide H</w:t>
            </w:r>
            <w:r w:rsidR="00D977C7">
              <w:rPr>
                <w:rFonts w:ascii="Calibri" w:hAnsi="Calibri" w:cs="Arial"/>
                <w:lang w:eastAsia="en-GB"/>
              </w:rPr>
              <w:t xml:space="preserve">ill Village Hall </w:t>
            </w:r>
            <w:proofErr w:type="spellStart"/>
            <w:r w:rsidR="00D977C7">
              <w:rPr>
                <w:rFonts w:ascii="Calibri" w:hAnsi="Calibri" w:cs="Arial"/>
                <w:lang w:eastAsia="en-GB"/>
              </w:rPr>
              <w:t>Mgmnt</w:t>
            </w:r>
            <w:proofErr w:type="spellEnd"/>
            <w:r w:rsidR="00D977C7">
              <w:rPr>
                <w:rFonts w:ascii="Calibri" w:hAnsi="Calibri" w:cs="Arial"/>
                <w:lang w:eastAsia="en-GB"/>
              </w:rPr>
              <w:t xml:space="preserve"> </w:t>
            </w:r>
            <w:proofErr w:type="spellStart"/>
            <w:r w:rsidR="00D977C7">
              <w:rPr>
                <w:rFonts w:ascii="Calibri" w:hAnsi="Calibri" w:cs="Arial"/>
                <w:lang w:eastAsia="en-GB"/>
              </w:rPr>
              <w:t>C</w:t>
            </w:r>
            <w:r w:rsidRPr="0038493A">
              <w:rPr>
                <w:rFonts w:ascii="Calibri" w:hAnsi="Calibri" w:cs="Arial"/>
                <w:lang w:eastAsia="en-GB"/>
              </w:rPr>
              <w:t>ttee</w:t>
            </w:r>
            <w:proofErr w:type="spellEnd"/>
          </w:p>
        </w:tc>
        <w:tc>
          <w:tcPr>
            <w:tcW w:w="1711"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Hire of Hall, Jan-Mar 2016</w:t>
            </w:r>
          </w:p>
        </w:tc>
        <w:tc>
          <w:tcPr>
            <w:tcW w:w="460"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140.00 </w:t>
            </w:r>
          </w:p>
        </w:tc>
        <w:tc>
          <w:tcPr>
            <w:tcW w:w="396"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   </w:t>
            </w:r>
          </w:p>
        </w:tc>
        <w:tc>
          <w:tcPr>
            <w:tcW w:w="525"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140.00 </w:t>
            </w:r>
          </w:p>
        </w:tc>
      </w:tr>
      <w:tr w:rsidR="00D977C7" w:rsidRPr="00D977C7" w:rsidTr="00D977C7">
        <w:trPr>
          <w:trHeight w:val="25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jc w:val="right"/>
              <w:rPr>
                <w:rFonts w:ascii="Calibri" w:hAnsi="Calibri" w:cs="Arial"/>
                <w:lang w:eastAsia="en-GB"/>
              </w:rPr>
            </w:pPr>
            <w:r w:rsidRPr="0038493A">
              <w:rPr>
                <w:rFonts w:ascii="Calibri" w:hAnsi="Calibri" w:cs="Arial"/>
                <w:lang w:eastAsia="en-GB"/>
              </w:rPr>
              <w:t>290</w:t>
            </w:r>
          </w:p>
        </w:tc>
        <w:tc>
          <w:tcPr>
            <w:tcW w:w="1644"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AJ Davies</w:t>
            </w:r>
          </w:p>
        </w:tc>
        <w:tc>
          <w:tcPr>
            <w:tcW w:w="1711"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proofErr w:type="spellStart"/>
            <w:r w:rsidRPr="0038493A">
              <w:rPr>
                <w:rFonts w:ascii="Calibri" w:hAnsi="Calibri" w:cs="Arial"/>
                <w:lang w:eastAsia="en-GB"/>
              </w:rPr>
              <w:t>Grasscutting</w:t>
            </w:r>
            <w:proofErr w:type="spellEnd"/>
          </w:p>
        </w:tc>
        <w:tc>
          <w:tcPr>
            <w:tcW w:w="460"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428.00 </w:t>
            </w:r>
          </w:p>
        </w:tc>
        <w:tc>
          <w:tcPr>
            <w:tcW w:w="396"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   </w:t>
            </w:r>
          </w:p>
        </w:tc>
        <w:tc>
          <w:tcPr>
            <w:tcW w:w="525"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428.00 </w:t>
            </w:r>
          </w:p>
        </w:tc>
      </w:tr>
      <w:tr w:rsidR="00D977C7" w:rsidRPr="00D977C7" w:rsidTr="00D977C7">
        <w:trPr>
          <w:trHeight w:val="25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jc w:val="right"/>
              <w:rPr>
                <w:rFonts w:ascii="Calibri" w:hAnsi="Calibri" w:cs="Arial"/>
                <w:lang w:eastAsia="en-GB"/>
              </w:rPr>
            </w:pPr>
            <w:r w:rsidRPr="0038493A">
              <w:rPr>
                <w:rFonts w:ascii="Calibri" w:hAnsi="Calibri" w:cs="Arial"/>
                <w:lang w:eastAsia="en-GB"/>
              </w:rPr>
              <w:t>291</w:t>
            </w:r>
          </w:p>
        </w:tc>
        <w:tc>
          <w:tcPr>
            <w:tcW w:w="1644"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proofErr w:type="spellStart"/>
            <w:r w:rsidRPr="0038493A">
              <w:rPr>
                <w:rFonts w:ascii="Calibri" w:hAnsi="Calibri" w:cs="Arial"/>
                <w:lang w:eastAsia="en-GB"/>
              </w:rPr>
              <w:t>Dobanti</w:t>
            </w:r>
            <w:proofErr w:type="spellEnd"/>
            <w:r w:rsidRPr="0038493A">
              <w:rPr>
                <w:rFonts w:ascii="Calibri" w:hAnsi="Calibri" w:cs="Arial"/>
                <w:lang w:eastAsia="en-GB"/>
              </w:rPr>
              <w:t xml:space="preserve"> Chartered Surveyors</w:t>
            </w:r>
          </w:p>
        </w:tc>
        <w:tc>
          <w:tcPr>
            <w:tcW w:w="1711"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Survey, Sundridge Village Hall</w:t>
            </w:r>
          </w:p>
        </w:tc>
        <w:tc>
          <w:tcPr>
            <w:tcW w:w="460"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1,205.99 </w:t>
            </w:r>
          </w:p>
        </w:tc>
        <w:tc>
          <w:tcPr>
            <w:tcW w:w="396"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241.20 </w:t>
            </w:r>
          </w:p>
        </w:tc>
        <w:tc>
          <w:tcPr>
            <w:tcW w:w="525"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1,447.19 </w:t>
            </w:r>
          </w:p>
        </w:tc>
      </w:tr>
      <w:tr w:rsidR="00D977C7" w:rsidRPr="00D977C7" w:rsidTr="00D977C7">
        <w:trPr>
          <w:trHeight w:val="25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jc w:val="right"/>
              <w:rPr>
                <w:rFonts w:ascii="Calibri" w:hAnsi="Calibri" w:cs="Arial"/>
                <w:lang w:eastAsia="en-GB"/>
              </w:rPr>
            </w:pPr>
            <w:r w:rsidRPr="0038493A">
              <w:rPr>
                <w:rFonts w:ascii="Calibri" w:hAnsi="Calibri" w:cs="Arial"/>
                <w:lang w:eastAsia="en-GB"/>
              </w:rPr>
              <w:t>292</w:t>
            </w:r>
          </w:p>
        </w:tc>
        <w:tc>
          <w:tcPr>
            <w:tcW w:w="1644"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Sarah Codling</w:t>
            </w:r>
          </w:p>
        </w:tc>
        <w:tc>
          <w:tcPr>
            <w:tcW w:w="1711"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Salary &amp; Expenses, April</w:t>
            </w:r>
          </w:p>
        </w:tc>
        <w:tc>
          <w:tcPr>
            <w:tcW w:w="460"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774.76 </w:t>
            </w:r>
          </w:p>
        </w:tc>
        <w:tc>
          <w:tcPr>
            <w:tcW w:w="396"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   </w:t>
            </w:r>
          </w:p>
        </w:tc>
        <w:tc>
          <w:tcPr>
            <w:tcW w:w="525"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774.76 </w:t>
            </w:r>
          </w:p>
        </w:tc>
      </w:tr>
      <w:tr w:rsidR="00D977C7" w:rsidRPr="00D977C7" w:rsidTr="00D977C7">
        <w:trPr>
          <w:trHeight w:val="25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jc w:val="right"/>
              <w:rPr>
                <w:rFonts w:ascii="Calibri" w:hAnsi="Calibri" w:cs="Arial"/>
                <w:lang w:eastAsia="en-GB"/>
              </w:rPr>
            </w:pPr>
            <w:r w:rsidRPr="0038493A">
              <w:rPr>
                <w:rFonts w:ascii="Calibri" w:hAnsi="Calibri" w:cs="Arial"/>
                <w:lang w:eastAsia="en-GB"/>
              </w:rPr>
              <w:t>293</w:t>
            </w:r>
          </w:p>
        </w:tc>
        <w:tc>
          <w:tcPr>
            <w:tcW w:w="1644"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Sarah Codling</w:t>
            </w:r>
          </w:p>
        </w:tc>
        <w:tc>
          <w:tcPr>
            <w:tcW w:w="1711"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Mileage</w:t>
            </w:r>
          </w:p>
        </w:tc>
        <w:tc>
          <w:tcPr>
            <w:tcW w:w="460"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33.75 </w:t>
            </w:r>
          </w:p>
        </w:tc>
        <w:tc>
          <w:tcPr>
            <w:tcW w:w="396"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w:t>
            </w:r>
          </w:p>
        </w:tc>
        <w:tc>
          <w:tcPr>
            <w:tcW w:w="525"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33.75 </w:t>
            </w:r>
          </w:p>
        </w:tc>
      </w:tr>
      <w:tr w:rsidR="00D977C7" w:rsidRPr="00D977C7" w:rsidTr="00D977C7">
        <w:trPr>
          <w:trHeight w:val="25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jc w:val="right"/>
              <w:rPr>
                <w:rFonts w:ascii="Calibri" w:hAnsi="Calibri" w:cs="Arial"/>
                <w:lang w:eastAsia="en-GB"/>
              </w:rPr>
            </w:pPr>
            <w:r w:rsidRPr="0038493A">
              <w:rPr>
                <w:rFonts w:ascii="Calibri" w:hAnsi="Calibri" w:cs="Arial"/>
                <w:lang w:eastAsia="en-GB"/>
              </w:rPr>
              <w:t>294</w:t>
            </w:r>
          </w:p>
        </w:tc>
        <w:tc>
          <w:tcPr>
            <w:tcW w:w="1644"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HMRC</w:t>
            </w:r>
          </w:p>
        </w:tc>
        <w:tc>
          <w:tcPr>
            <w:tcW w:w="1711"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Tax/NI, April</w:t>
            </w:r>
          </w:p>
        </w:tc>
        <w:tc>
          <w:tcPr>
            <w:tcW w:w="460"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216.31 </w:t>
            </w:r>
          </w:p>
        </w:tc>
        <w:tc>
          <w:tcPr>
            <w:tcW w:w="396"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w:t>
            </w:r>
          </w:p>
        </w:tc>
        <w:tc>
          <w:tcPr>
            <w:tcW w:w="525"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216.31 </w:t>
            </w:r>
          </w:p>
        </w:tc>
      </w:tr>
      <w:tr w:rsidR="00D977C7" w:rsidRPr="00D977C7" w:rsidTr="00D977C7">
        <w:trPr>
          <w:trHeight w:val="25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 </w:t>
            </w:r>
          </w:p>
        </w:tc>
        <w:tc>
          <w:tcPr>
            <w:tcW w:w="1644"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 </w:t>
            </w:r>
          </w:p>
        </w:tc>
        <w:tc>
          <w:tcPr>
            <w:tcW w:w="1711"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 </w:t>
            </w:r>
          </w:p>
        </w:tc>
        <w:tc>
          <w:tcPr>
            <w:tcW w:w="460" w:type="pct"/>
            <w:tcBorders>
              <w:top w:val="nil"/>
              <w:left w:val="nil"/>
              <w:bottom w:val="nil"/>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w:t>
            </w:r>
          </w:p>
        </w:tc>
        <w:tc>
          <w:tcPr>
            <w:tcW w:w="396" w:type="pct"/>
            <w:tcBorders>
              <w:top w:val="nil"/>
              <w:left w:val="nil"/>
              <w:bottom w:val="nil"/>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w:t>
            </w:r>
          </w:p>
        </w:tc>
        <w:tc>
          <w:tcPr>
            <w:tcW w:w="525"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   </w:t>
            </w:r>
          </w:p>
        </w:tc>
      </w:tr>
      <w:tr w:rsidR="00D977C7" w:rsidRPr="00D977C7" w:rsidTr="00D977C7">
        <w:trPr>
          <w:trHeight w:val="25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 </w:t>
            </w:r>
          </w:p>
        </w:tc>
        <w:tc>
          <w:tcPr>
            <w:tcW w:w="1644"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 </w:t>
            </w:r>
          </w:p>
        </w:tc>
        <w:tc>
          <w:tcPr>
            <w:tcW w:w="1711"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 </w:t>
            </w:r>
          </w:p>
        </w:tc>
        <w:tc>
          <w:tcPr>
            <w:tcW w:w="460" w:type="pct"/>
            <w:tcBorders>
              <w:top w:val="single" w:sz="4" w:space="0" w:color="auto"/>
              <w:left w:val="nil"/>
              <w:bottom w:val="nil"/>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w:t>
            </w:r>
          </w:p>
        </w:tc>
        <w:tc>
          <w:tcPr>
            <w:tcW w:w="396" w:type="pct"/>
            <w:tcBorders>
              <w:top w:val="single" w:sz="4" w:space="0" w:color="auto"/>
              <w:left w:val="nil"/>
              <w:bottom w:val="nil"/>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w:t>
            </w:r>
          </w:p>
        </w:tc>
        <w:tc>
          <w:tcPr>
            <w:tcW w:w="525"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   </w:t>
            </w:r>
          </w:p>
        </w:tc>
      </w:tr>
      <w:tr w:rsidR="00D977C7" w:rsidRPr="00D977C7" w:rsidTr="00D977C7">
        <w:trPr>
          <w:trHeight w:val="27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 </w:t>
            </w:r>
          </w:p>
        </w:tc>
        <w:tc>
          <w:tcPr>
            <w:tcW w:w="1644"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 </w:t>
            </w:r>
          </w:p>
        </w:tc>
        <w:tc>
          <w:tcPr>
            <w:tcW w:w="1711"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b/>
                <w:bCs/>
                <w:lang w:eastAsia="en-GB"/>
              </w:rPr>
            </w:pPr>
            <w:r w:rsidRPr="0038493A">
              <w:rPr>
                <w:rFonts w:ascii="Calibri" w:hAnsi="Calibri" w:cs="Arial"/>
                <w:b/>
                <w:bCs/>
                <w:lang w:eastAsia="en-GB"/>
              </w:rPr>
              <w:t>Total</w:t>
            </w:r>
          </w:p>
        </w:tc>
        <w:tc>
          <w:tcPr>
            <w:tcW w:w="460" w:type="pct"/>
            <w:tcBorders>
              <w:top w:val="single" w:sz="4" w:space="0" w:color="auto"/>
              <w:left w:val="nil"/>
              <w:bottom w:val="double" w:sz="6"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b/>
                <w:bCs/>
                <w:lang w:eastAsia="en-GB"/>
              </w:rPr>
            </w:pPr>
            <w:r w:rsidRPr="0038493A">
              <w:rPr>
                <w:rFonts w:ascii="Calibri" w:hAnsi="Calibri" w:cs="Arial"/>
                <w:b/>
                <w:bCs/>
                <w:lang w:eastAsia="en-GB"/>
              </w:rPr>
              <w:t xml:space="preserve">4,478.49 </w:t>
            </w:r>
          </w:p>
        </w:tc>
        <w:tc>
          <w:tcPr>
            <w:tcW w:w="396" w:type="pct"/>
            <w:tcBorders>
              <w:top w:val="single" w:sz="4" w:space="0" w:color="auto"/>
              <w:left w:val="nil"/>
              <w:bottom w:val="double" w:sz="6"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b/>
                <w:bCs/>
                <w:lang w:eastAsia="en-GB"/>
              </w:rPr>
            </w:pPr>
            <w:r w:rsidRPr="0038493A">
              <w:rPr>
                <w:rFonts w:ascii="Calibri" w:hAnsi="Calibri" w:cs="Arial"/>
                <w:b/>
                <w:bCs/>
                <w:lang w:eastAsia="en-GB"/>
              </w:rPr>
              <w:t xml:space="preserve">577.14 </w:t>
            </w:r>
          </w:p>
        </w:tc>
        <w:tc>
          <w:tcPr>
            <w:tcW w:w="525" w:type="pct"/>
            <w:tcBorders>
              <w:top w:val="nil"/>
              <w:left w:val="nil"/>
              <w:bottom w:val="double" w:sz="6"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b/>
                <w:bCs/>
                <w:lang w:eastAsia="en-GB"/>
              </w:rPr>
            </w:pPr>
            <w:r w:rsidRPr="0038493A">
              <w:rPr>
                <w:rFonts w:ascii="Calibri" w:hAnsi="Calibri" w:cs="Arial"/>
                <w:b/>
                <w:bCs/>
                <w:lang w:eastAsia="en-GB"/>
              </w:rPr>
              <w:t xml:space="preserve">5,055.63 </w:t>
            </w:r>
          </w:p>
        </w:tc>
      </w:tr>
      <w:tr w:rsidR="00D977C7" w:rsidRPr="00D977C7" w:rsidTr="00D977C7">
        <w:trPr>
          <w:trHeight w:val="27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 </w:t>
            </w:r>
          </w:p>
        </w:tc>
        <w:tc>
          <w:tcPr>
            <w:tcW w:w="1644"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 </w:t>
            </w:r>
          </w:p>
        </w:tc>
        <w:tc>
          <w:tcPr>
            <w:tcW w:w="1711" w:type="pct"/>
            <w:tcBorders>
              <w:top w:val="nil"/>
              <w:left w:val="nil"/>
              <w:bottom w:val="single" w:sz="4" w:space="0" w:color="auto"/>
              <w:right w:val="nil"/>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 </w:t>
            </w:r>
          </w:p>
        </w:tc>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w:t>
            </w:r>
          </w:p>
        </w:tc>
        <w:tc>
          <w:tcPr>
            <w:tcW w:w="396"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w:t>
            </w:r>
          </w:p>
        </w:tc>
        <w:tc>
          <w:tcPr>
            <w:tcW w:w="525"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w:t>
            </w:r>
          </w:p>
        </w:tc>
      </w:tr>
      <w:tr w:rsidR="00D977C7" w:rsidRPr="00D977C7" w:rsidTr="00D977C7">
        <w:trPr>
          <w:trHeight w:val="255"/>
        </w:trPr>
        <w:tc>
          <w:tcPr>
            <w:tcW w:w="264" w:type="pct"/>
            <w:tcBorders>
              <w:top w:val="nil"/>
              <w:left w:val="nil"/>
              <w:bottom w:val="nil"/>
              <w:right w:val="nil"/>
            </w:tcBorders>
            <w:shd w:val="clear" w:color="auto" w:fill="auto"/>
            <w:noWrap/>
            <w:vAlign w:val="bottom"/>
            <w:hideMark/>
          </w:tcPr>
          <w:p w:rsidR="0038493A" w:rsidRPr="0038493A" w:rsidRDefault="0038493A" w:rsidP="0038493A">
            <w:pPr>
              <w:spacing w:after="0" w:line="240" w:lineRule="auto"/>
              <w:rPr>
                <w:rFonts w:ascii="Calibri" w:hAnsi="Calibri"/>
                <w:lang w:eastAsia="en-GB"/>
              </w:rPr>
            </w:pPr>
          </w:p>
        </w:tc>
        <w:tc>
          <w:tcPr>
            <w:tcW w:w="1644" w:type="pct"/>
            <w:tcBorders>
              <w:top w:val="nil"/>
              <w:left w:val="nil"/>
              <w:bottom w:val="nil"/>
              <w:right w:val="nil"/>
            </w:tcBorders>
            <w:shd w:val="clear" w:color="auto" w:fill="auto"/>
            <w:noWrap/>
            <w:vAlign w:val="bottom"/>
            <w:hideMark/>
          </w:tcPr>
          <w:p w:rsidR="0038493A" w:rsidRPr="0038493A" w:rsidRDefault="0038493A" w:rsidP="0038493A">
            <w:pPr>
              <w:spacing w:after="0" w:line="240" w:lineRule="auto"/>
              <w:rPr>
                <w:rFonts w:ascii="Calibri" w:hAnsi="Calibri"/>
                <w:lang w:eastAsia="en-GB"/>
              </w:rPr>
            </w:pPr>
          </w:p>
        </w:tc>
        <w:tc>
          <w:tcPr>
            <w:tcW w:w="1711" w:type="pct"/>
            <w:tcBorders>
              <w:top w:val="nil"/>
              <w:left w:val="nil"/>
              <w:bottom w:val="nil"/>
              <w:right w:val="nil"/>
            </w:tcBorders>
            <w:shd w:val="clear" w:color="auto" w:fill="auto"/>
            <w:noWrap/>
            <w:vAlign w:val="bottom"/>
            <w:hideMark/>
          </w:tcPr>
          <w:p w:rsidR="0038493A" w:rsidRPr="0038493A" w:rsidRDefault="0038493A" w:rsidP="0038493A">
            <w:pPr>
              <w:spacing w:after="0" w:line="240" w:lineRule="auto"/>
              <w:rPr>
                <w:rFonts w:ascii="Calibri" w:hAnsi="Calibri"/>
                <w:lang w:eastAsia="en-GB"/>
              </w:rPr>
            </w:pPr>
          </w:p>
        </w:tc>
        <w:tc>
          <w:tcPr>
            <w:tcW w:w="460" w:type="pct"/>
            <w:tcBorders>
              <w:top w:val="nil"/>
              <w:left w:val="nil"/>
              <w:bottom w:val="nil"/>
              <w:right w:val="nil"/>
            </w:tcBorders>
            <w:shd w:val="clear" w:color="auto" w:fill="auto"/>
            <w:noWrap/>
            <w:vAlign w:val="bottom"/>
            <w:hideMark/>
          </w:tcPr>
          <w:p w:rsidR="0038493A" w:rsidRPr="0038493A" w:rsidRDefault="0038493A" w:rsidP="00D977C7">
            <w:pPr>
              <w:spacing w:after="0" w:line="240" w:lineRule="auto"/>
              <w:jc w:val="right"/>
              <w:rPr>
                <w:rFonts w:ascii="Calibri" w:hAnsi="Calibri"/>
                <w:lang w:eastAsia="en-GB"/>
              </w:rPr>
            </w:pPr>
          </w:p>
        </w:tc>
        <w:tc>
          <w:tcPr>
            <w:tcW w:w="396" w:type="pct"/>
            <w:tcBorders>
              <w:top w:val="nil"/>
              <w:left w:val="nil"/>
              <w:bottom w:val="nil"/>
              <w:right w:val="nil"/>
            </w:tcBorders>
            <w:shd w:val="clear" w:color="auto" w:fill="auto"/>
            <w:noWrap/>
            <w:vAlign w:val="bottom"/>
            <w:hideMark/>
          </w:tcPr>
          <w:p w:rsidR="0038493A" w:rsidRPr="0038493A" w:rsidRDefault="0038493A" w:rsidP="00D977C7">
            <w:pPr>
              <w:spacing w:after="0" w:line="240" w:lineRule="auto"/>
              <w:jc w:val="right"/>
              <w:rPr>
                <w:rFonts w:ascii="Calibri" w:hAnsi="Calibri"/>
                <w:lang w:eastAsia="en-GB"/>
              </w:rPr>
            </w:pPr>
          </w:p>
        </w:tc>
        <w:tc>
          <w:tcPr>
            <w:tcW w:w="525" w:type="pct"/>
            <w:tcBorders>
              <w:top w:val="nil"/>
              <w:left w:val="nil"/>
              <w:bottom w:val="nil"/>
              <w:right w:val="nil"/>
            </w:tcBorders>
            <w:shd w:val="clear" w:color="auto" w:fill="auto"/>
            <w:noWrap/>
            <w:vAlign w:val="bottom"/>
            <w:hideMark/>
          </w:tcPr>
          <w:p w:rsidR="0038493A" w:rsidRPr="0038493A" w:rsidRDefault="0038493A" w:rsidP="00D977C7">
            <w:pPr>
              <w:spacing w:after="0" w:line="240" w:lineRule="auto"/>
              <w:jc w:val="right"/>
              <w:rPr>
                <w:rFonts w:ascii="Calibri" w:hAnsi="Calibri"/>
                <w:lang w:eastAsia="en-GB"/>
              </w:rPr>
            </w:pPr>
          </w:p>
        </w:tc>
      </w:tr>
      <w:tr w:rsidR="00D977C7" w:rsidRPr="00D977C7" w:rsidTr="00D977C7">
        <w:trPr>
          <w:trHeight w:val="255"/>
        </w:trPr>
        <w:tc>
          <w:tcPr>
            <w:tcW w:w="1908" w:type="pct"/>
            <w:gridSpan w:val="2"/>
            <w:tcBorders>
              <w:top w:val="nil"/>
              <w:left w:val="nil"/>
              <w:bottom w:val="nil"/>
              <w:right w:val="nil"/>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Village Hall Account</w:t>
            </w:r>
          </w:p>
        </w:tc>
        <w:tc>
          <w:tcPr>
            <w:tcW w:w="1711" w:type="pct"/>
            <w:tcBorders>
              <w:top w:val="nil"/>
              <w:left w:val="nil"/>
              <w:bottom w:val="nil"/>
              <w:right w:val="nil"/>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p>
        </w:tc>
        <w:tc>
          <w:tcPr>
            <w:tcW w:w="460" w:type="pct"/>
            <w:tcBorders>
              <w:top w:val="nil"/>
              <w:left w:val="nil"/>
              <w:bottom w:val="nil"/>
              <w:right w:val="nil"/>
            </w:tcBorders>
            <w:shd w:val="clear" w:color="auto" w:fill="auto"/>
            <w:noWrap/>
            <w:vAlign w:val="bottom"/>
            <w:hideMark/>
          </w:tcPr>
          <w:p w:rsidR="0038493A" w:rsidRPr="0038493A" w:rsidRDefault="0038493A" w:rsidP="00D977C7">
            <w:pPr>
              <w:spacing w:after="0" w:line="240" w:lineRule="auto"/>
              <w:jc w:val="right"/>
              <w:rPr>
                <w:rFonts w:ascii="Calibri" w:hAnsi="Calibri"/>
                <w:lang w:eastAsia="en-GB"/>
              </w:rPr>
            </w:pPr>
          </w:p>
        </w:tc>
        <w:tc>
          <w:tcPr>
            <w:tcW w:w="396" w:type="pct"/>
            <w:tcBorders>
              <w:top w:val="nil"/>
              <w:left w:val="nil"/>
              <w:bottom w:val="nil"/>
              <w:right w:val="nil"/>
            </w:tcBorders>
            <w:shd w:val="clear" w:color="auto" w:fill="auto"/>
            <w:noWrap/>
            <w:vAlign w:val="bottom"/>
            <w:hideMark/>
          </w:tcPr>
          <w:p w:rsidR="0038493A" w:rsidRPr="0038493A" w:rsidRDefault="0038493A" w:rsidP="00D977C7">
            <w:pPr>
              <w:spacing w:after="0" w:line="240" w:lineRule="auto"/>
              <w:jc w:val="right"/>
              <w:rPr>
                <w:rFonts w:ascii="Calibri" w:hAnsi="Calibri"/>
                <w:lang w:eastAsia="en-GB"/>
              </w:rPr>
            </w:pPr>
          </w:p>
        </w:tc>
        <w:tc>
          <w:tcPr>
            <w:tcW w:w="525" w:type="pct"/>
            <w:tcBorders>
              <w:top w:val="nil"/>
              <w:left w:val="nil"/>
              <w:bottom w:val="nil"/>
              <w:right w:val="nil"/>
            </w:tcBorders>
            <w:shd w:val="clear" w:color="auto" w:fill="auto"/>
            <w:noWrap/>
            <w:vAlign w:val="bottom"/>
            <w:hideMark/>
          </w:tcPr>
          <w:p w:rsidR="0038493A" w:rsidRPr="0038493A" w:rsidRDefault="0038493A" w:rsidP="00D977C7">
            <w:pPr>
              <w:spacing w:after="0" w:line="240" w:lineRule="auto"/>
              <w:jc w:val="right"/>
              <w:rPr>
                <w:rFonts w:ascii="Calibri" w:hAnsi="Calibri"/>
                <w:lang w:eastAsia="en-GB"/>
              </w:rPr>
            </w:pPr>
          </w:p>
        </w:tc>
      </w:tr>
      <w:tr w:rsidR="00D977C7" w:rsidRPr="00D977C7" w:rsidTr="00D977C7">
        <w:trPr>
          <w:trHeight w:val="255"/>
        </w:trPr>
        <w:tc>
          <w:tcPr>
            <w:tcW w:w="264" w:type="pct"/>
            <w:tcBorders>
              <w:top w:val="nil"/>
              <w:left w:val="nil"/>
              <w:bottom w:val="nil"/>
              <w:right w:val="nil"/>
            </w:tcBorders>
            <w:shd w:val="clear" w:color="auto" w:fill="auto"/>
            <w:noWrap/>
            <w:vAlign w:val="bottom"/>
            <w:hideMark/>
          </w:tcPr>
          <w:p w:rsidR="0038493A" w:rsidRPr="0038493A" w:rsidRDefault="0038493A" w:rsidP="0038493A">
            <w:pPr>
              <w:spacing w:after="0" w:line="240" w:lineRule="auto"/>
              <w:rPr>
                <w:rFonts w:ascii="Calibri" w:hAnsi="Calibri"/>
                <w:lang w:eastAsia="en-GB"/>
              </w:rPr>
            </w:pPr>
          </w:p>
        </w:tc>
        <w:tc>
          <w:tcPr>
            <w:tcW w:w="1644" w:type="pct"/>
            <w:tcBorders>
              <w:top w:val="nil"/>
              <w:left w:val="nil"/>
              <w:bottom w:val="nil"/>
              <w:right w:val="nil"/>
            </w:tcBorders>
            <w:shd w:val="clear" w:color="auto" w:fill="auto"/>
            <w:noWrap/>
            <w:vAlign w:val="bottom"/>
            <w:hideMark/>
          </w:tcPr>
          <w:p w:rsidR="0038493A" w:rsidRPr="0038493A" w:rsidRDefault="0038493A" w:rsidP="0038493A">
            <w:pPr>
              <w:spacing w:after="0" w:line="240" w:lineRule="auto"/>
              <w:rPr>
                <w:rFonts w:ascii="Calibri" w:hAnsi="Calibri"/>
                <w:lang w:eastAsia="en-GB"/>
              </w:rPr>
            </w:pPr>
          </w:p>
        </w:tc>
        <w:tc>
          <w:tcPr>
            <w:tcW w:w="1711" w:type="pct"/>
            <w:tcBorders>
              <w:top w:val="nil"/>
              <w:left w:val="nil"/>
              <w:bottom w:val="nil"/>
              <w:right w:val="nil"/>
            </w:tcBorders>
            <w:shd w:val="clear" w:color="auto" w:fill="auto"/>
            <w:noWrap/>
            <w:vAlign w:val="bottom"/>
            <w:hideMark/>
          </w:tcPr>
          <w:p w:rsidR="0038493A" w:rsidRPr="0038493A" w:rsidRDefault="0038493A" w:rsidP="0038493A">
            <w:pPr>
              <w:spacing w:after="0" w:line="240" w:lineRule="auto"/>
              <w:rPr>
                <w:rFonts w:ascii="Calibri" w:hAnsi="Calibri"/>
                <w:lang w:eastAsia="en-GB"/>
              </w:rPr>
            </w:pPr>
          </w:p>
        </w:tc>
        <w:tc>
          <w:tcPr>
            <w:tcW w:w="460" w:type="pct"/>
            <w:tcBorders>
              <w:top w:val="nil"/>
              <w:left w:val="nil"/>
              <w:bottom w:val="nil"/>
              <w:right w:val="nil"/>
            </w:tcBorders>
            <w:shd w:val="clear" w:color="auto" w:fill="auto"/>
            <w:noWrap/>
            <w:vAlign w:val="bottom"/>
            <w:hideMark/>
          </w:tcPr>
          <w:p w:rsidR="0038493A" w:rsidRPr="0038493A" w:rsidRDefault="0038493A" w:rsidP="00D977C7">
            <w:pPr>
              <w:spacing w:after="0" w:line="240" w:lineRule="auto"/>
              <w:jc w:val="right"/>
              <w:rPr>
                <w:rFonts w:ascii="Calibri" w:hAnsi="Calibri"/>
                <w:lang w:eastAsia="en-GB"/>
              </w:rPr>
            </w:pPr>
          </w:p>
        </w:tc>
        <w:tc>
          <w:tcPr>
            <w:tcW w:w="396" w:type="pct"/>
            <w:tcBorders>
              <w:top w:val="nil"/>
              <w:left w:val="nil"/>
              <w:bottom w:val="nil"/>
              <w:right w:val="nil"/>
            </w:tcBorders>
            <w:shd w:val="clear" w:color="auto" w:fill="auto"/>
            <w:noWrap/>
            <w:vAlign w:val="bottom"/>
            <w:hideMark/>
          </w:tcPr>
          <w:p w:rsidR="0038493A" w:rsidRPr="0038493A" w:rsidRDefault="0038493A" w:rsidP="00D977C7">
            <w:pPr>
              <w:spacing w:after="0" w:line="240" w:lineRule="auto"/>
              <w:jc w:val="right"/>
              <w:rPr>
                <w:rFonts w:ascii="Calibri" w:hAnsi="Calibri"/>
                <w:lang w:eastAsia="en-GB"/>
              </w:rPr>
            </w:pPr>
          </w:p>
        </w:tc>
        <w:tc>
          <w:tcPr>
            <w:tcW w:w="525" w:type="pct"/>
            <w:tcBorders>
              <w:top w:val="nil"/>
              <w:left w:val="nil"/>
              <w:bottom w:val="nil"/>
              <w:right w:val="nil"/>
            </w:tcBorders>
            <w:shd w:val="clear" w:color="auto" w:fill="auto"/>
            <w:noWrap/>
            <w:vAlign w:val="bottom"/>
            <w:hideMark/>
          </w:tcPr>
          <w:p w:rsidR="0038493A" w:rsidRPr="0038493A" w:rsidRDefault="0038493A" w:rsidP="00D977C7">
            <w:pPr>
              <w:spacing w:after="0" w:line="240" w:lineRule="auto"/>
              <w:jc w:val="right"/>
              <w:rPr>
                <w:rFonts w:ascii="Calibri" w:hAnsi="Calibri"/>
                <w:lang w:eastAsia="en-GB"/>
              </w:rPr>
            </w:pPr>
          </w:p>
        </w:tc>
      </w:tr>
      <w:tr w:rsidR="00D977C7" w:rsidRPr="00D977C7" w:rsidTr="00D977C7">
        <w:trPr>
          <w:trHeight w:val="480"/>
        </w:trPr>
        <w:tc>
          <w:tcPr>
            <w:tcW w:w="2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493A" w:rsidRPr="0038493A" w:rsidRDefault="0038493A" w:rsidP="0038493A">
            <w:pPr>
              <w:spacing w:after="0" w:line="240" w:lineRule="auto"/>
              <w:rPr>
                <w:rFonts w:ascii="Calibri" w:hAnsi="Calibri" w:cs="Arial"/>
                <w:lang w:eastAsia="en-GB"/>
              </w:rPr>
            </w:pPr>
            <w:r w:rsidRPr="00D977C7">
              <w:rPr>
                <w:rFonts w:ascii="Calibri" w:hAnsi="Calibri" w:cs="Arial"/>
                <w:lang w:eastAsia="en-GB"/>
              </w:rPr>
              <w:t>Chq</w:t>
            </w:r>
            <w:r w:rsidRPr="0038493A">
              <w:rPr>
                <w:rFonts w:ascii="Calibri" w:hAnsi="Calibri" w:cs="Arial"/>
                <w:lang w:eastAsia="en-GB"/>
              </w:rPr>
              <w:t xml:space="preserve"> No</w:t>
            </w:r>
          </w:p>
        </w:tc>
        <w:tc>
          <w:tcPr>
            <w:tcW w:w="1644" w:type="pct"/>
            <w:tcBorders>
              <w:top w:val="single" w:sz="4" w:space="0" w:color="auto"/>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jc w:val="center"/>
              <w:rPr>
                <w:rFonts w:ascii="Calibri" w:hAnsi="Calibri" w:cs="Arial"/>
                <w:lang w:eastAsia="en-GB"/>
              </w:rPr>
            </w:pPr>
            <w:r w:rsidRPr="0038493A">
              <w:rPr>
                <w:rFonts w:ascii="Calibri" w:hAnsi="Calibri" w:cs="Arial"/>
                <w:lang w:eastAsia="en-GB"/>
              </w:rPr>
              <w:t>Payee</w:t>
            </w:r>
          </w:p>
        </w:tc>
        <w:tc>
          <w:tcPr>
            <w:tcW w:w="1711" w:type="pct"/>
            <w:tcBorders>
              <w:top w:val="single" w:sz="4" w:space="0" w:color="auto"/>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jc w:val="center"/>
              <w:rPr>
                <w:rFonts w:ascii="Calibri" w:hAnsi="Calibri" w:cs="Arial"/>
                <w:lang w:eastAsia="en-GB"/>
              </w:rPr>
            </w:pPr>
            <w:r w:rsidRPr="0038493A">
              <w:rPr>
                <w:rFonts w:ascii="Calibri" w:hAnsi="Calibri" w:cs="Arial"/>
                <w:lang w:eastAsia="en-GB"/>
              </w:rPr>
              <w:t>Details</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center"/>
              <w:rPr>
                <w:rFonts w:ascii="Calibri" w:hAnsi="Calibri" w:cs="Arial"/>
                <w:lang w:eastAsia="en-GB"/>
              </w:rPr>
            </w:pPr>
            <w:r w:rsidRPr="0038493A">
              <w:rPr>
                <w:rFonts w:ascii="Calibri" w:hAnsi="Calibri" w:cs="Arial"/>
                <w:lang w:eastAsia="en-GB"/>
              </w:rPr>
              <w:t>Basic Amount</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center"/>
              <w:rPr>
                <w:rFonts w:ascii="Calibri" w:hAnsi="Calibri" w:cs="Arial"/>
                <w:lang w:eastAsia="en-GB"/>
              </w:rPr>
            </w:pPr>
            <w:r w:rsidRPr="0038493A">
              <w:rPr>
                <w:rFonts w:ascii="Calibri" w:hAnsi="Calibri" w:cs="Arial"/>
                <w:lang w:eastAsia="en-GB"/>
              </w:rPr>
              <w:t>VAT</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center"/>
              <w:rPr>
                <w:rFonts w:ascii="Calibri" w:hAnsi="Calibri" w:cs="Arial"/>
                <w:lang w:eastAsia="en-GB"/>
              </w:rPr>
            </w:pPr>
            <w:r w:rsidRPr="0038493A">
              <w:rPr>
                <w:rFonts w:ascii="Calibri" w:hAnsi="Calibri" w:cs="Arial"/>
                <w:lang w:eastAsia="en-GB"/>
              </w:rPr>
              <w:t>Total Payable</w:t>
            </w:r>
          </w:p>
        </w:tc>
      </w:tr>
      <w:tr w:rsidR="00D977C7" w:rsidRPr="00D977C7" w:rsidTr="00D977C7">
        <w:trPr>
          <w:trHeight w:val="30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 </w:t>
            </w:r>
          </w:p>
        </w:tc>
        <w:tc>
          <w:tcPr>
            <w:tcW w:w="1644"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 </w:t>
            </w:r>
          </w:p>
        </w:tc>
        <w:tc>
          <w:tcPr>
            <w:tcW w:w="1711"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 </w:t>
            </w:r>
          </w:p>
        </w:tc>
        <w:tc>
          <w:tcPr>
            <w:tcW w:w="460"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 £ </w:t>
            </w:r>
          </w:p>
        </w:tc>
        <w:tc>
          <w:tcPr>
            <w:tcW w:w="396"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 £ </w:t>
            </w:r>
          </w:p>
        </w:tc>
        <w:tc>
          <w:tcPr>
            <w:tcW w:w="525"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 £ </w:t>
            </w:r>
          </w:p>
        </w:tc>
      </w:tr>
      <w:tr w:rsidR="00D977C7" w:rsidRPr="00D977C7" w:rsidTr="00D977C7">
        <w:trPr>
          <w:trHeight w:val="25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jc w:val="right"/>
              <w:rPr>
                <w:rFonts w:ascii="Calibri" w:hAnsi="Calibri" w:cs="Arial"/>
                <w:lang w:eastAsia="en-GB"/>
              </w:rPr>
            </w:pPr>
            <w:r w:rsidRPr="0038493A">
              <w:rPr>
                <w:rFonts w:ascii="Calibri" w:hAnsi="Calibri" w:cs="Arial"/>
                <w:lang w:eastAsia="en-GB"/>
              </w:rPr>
              <w:t>1</w:t>
            </w:r>
          </w:p>
        </w:tc>
        <w:tc>
          <w:tcPr>
            <w:tcW w:w="1644"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 xml:space="preserve">TD </w:t>
            </w:r>
            <w:proofErr w:type="spellStart"/>
            <w:r w:rsidRPr="0038493A">
              <w:rPr>
                <w:rFonts w:ascii="Calibri" w:hAnsi="Calibri" w:cs="Arial"/>
                <w:lang w:eastAsia="en-GB"/>
              </w:rPr>
              <w:t>Geers</w:t>
            </w:r>
            <w:proofErr w:type="spellEnd"/>
          </w:p>
        </w:tc>
        <w:tc>
          <w:tcPr>
            <w:tcW w:w="1711"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New thermostat</w:t>
            </w:r>
          </w:p>
        </w:tc>
        <w:tc>
          <w:tcPr>
            <w:tcW w:w="460"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203.13 </w:t>
            </w:r>
          </w:p>
        </w:tc>
        <w:tc>
          <w:tcPr>
            <w:tcW w:w="396"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40.63 </w:t>
            </w:r>
          </w:p>
        </w:tc>
        <w:tc>
          <w:tcPr>
            <w:tcW w:w="525"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243.76 </w:t>
            </w:r>
          </w:p>
        </w:tc>
      </w:tr>
      <w:tr w:rsidR="00D977C7" w:rsidRPr="00D977C7" w:rsidTr="00D977C7">
        <w:trPr>
          <w:trHeight w:val="25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 </w:t>
            </w:r>
          </w:p>
        </w:tc>
        <w:tc>
          <w:tcPr>
            <w:tcW w:w="1644"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 </w:t>
            </w:r>
          </w:p>
        </w:tc>
        <w:tc>
          <w:tcPr>
            <w:tcW w:w="1711"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 </w:t>
            </w:r>
          </w:p>
        </w:tc>
        <w:tc>
          <w:tcPr>
            <w:tcW w:w="460" w:type="pct"/>
            <w:tcBorders>
              <w:top w:val="single" w:sz="4" w:space="0" w:color="auto"/>
              <w:left w:val="nil"/>
              <w:bottom w:val="nil"/>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w:t>
            </w:r>
          </w:p>
        </w:tc>
        <w:tc>
          <w:tcPr>
            <w:tcW w:w="396" w:type="pct"/>
            <w:tcBorders>
              <w:top w:val="single" w:sz="4" w:space="0" w:color="auto"/>
              <w:left w:val="nil"/>
              <w:bottom w:val="nil"/>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w:t>
            </w:r>
          </w:p>
        </w:tc>
        <w:tc>
          <w:tcPr>
            <w:tcW w:w="525"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xml:space="preserve">-   </w:t>
            </w:r>
          </w:p>
        </w:tc>
      </w:tr>
      <w:tr w:rsidR="00D977C7" w:rsidRPr="00D977C7" w:rsidTr="00D977C7">
        <w:trPr>
          <w:trHeight w:val="27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 </w:t>
            </w:r>
          </w:p>
        </w:tc>
        <w:tc>
          <w:tcPr>
            <w:tcW w:w="1644"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 </w:t>
            </w:r>
          </w:p>
        </w:tc>
        <w:tc>
          <w:tcPr>
            <w:tcW w:w="1711"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b/>
                <w:bCs/>
                <w:lang w:eastAsia="en-GB"/>
              </w:rPr>
            </w:pPr>
            <w:r w:rsidRPr="0038493A">
              <w:rPr>
                <w:rFonts w:ascii="Calibri" w:hAnsi="Calibri" w:cs="Arial"/>
                <w:b/>
                <w:bCs/>
                <w:lang w:eastAsia="en-GB"/>
              </w:rPr>
              <w:t>Total</w:t>
            </w:r>
          </w:p>
        </w:tc>
        <w:tc>
          <w:tcPr>
            <w:tcW w:w="460" w:type="pct"/>
            <w:tcBorders>
              <w:top w:val="single" w:sz="4" w:space="0" w:color="auto"/>
              <w:left w:val="nil"/>
              <w:bottom w:val="double" w:sz="6"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b/>
                <w:bCs/>
                <w:lang w:eastAsia="en-GB"/>
              </w:rPr>
            </w:pPr>
            <w:r w:rsidRPr="0038493A">
              <w:rPr>
                <w:rFonts w:ascii="Calibri" w:hAnsi="Calibri" w:cs="Arial"/>
                <w:b/>
                <w:bCs/>
                <w:lang w:eastAsia="en-GB"/>
              </w:rPr>
              <w:t xml:space="preserve">203.13 </w:t>
            </w:r>
          </w:p>
        </w:tc>
        <w:tc>
          <w:tcPr>
            <w:tcW w:w="396" w:type="pct"/>
            <w:tcBorders>
              <w:top w:val="single" w:sz="4" w:space="0" w:color="auto"/>
              <w:left w:val="nil"/>
              <w:bottom w:val="double" w:sz="6"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b/>
                <w:bCs/>
                <w:lang w:eastAsia="en-GB"/>
              </w:rPr>
            </w:pPr>
            <w:r w:rsidRPr="0038493A">
              <w:rPr>
                <w:rFonts w:ascii="Calibri" w:hAnsi="Calibri" w:cs="Arial"/>
                <w:b/>
                <w:bCs/>
                <w:lang w:eastAsia="en-GB"/>
              </w:rPr>
              <w:t xml:space="preserve">40.63 </w:t>
            </w:r>
          </w:p>
        </w:tc>
        <w:tc>
          <w:tcPr>
            <w:tcW w:w="525" w:type="pct"/>
            <w:tcBorders>
              <w:top w:val="nil"/>
              <w:left w:val="nil"/>
              <w:bottom w:val="double" w:sz="6"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b/>
                <w:bCs/>
                <w:lang w:eastAsia="en-GB"/>
              </w:rPr>
            </w:pPr>
            <w:r w:rsidRPr="0038493A">
              <w:rPr>
                <w:rFonts w:ascii="Calibri" w:hAnsi="Calibri" w:cs="Arial"/>
                <w:b/>
                <w:bCs/>
                <w:lang w:eastAsia="en-GB"/>
              </w:rPr>
              <w:t xml:space="preserve">243.76 </w:t>
            </w:r>
          </w:p>
        </w:tc>
      </w:tr>
      <w:tr w:rsidR="00D977C7" w:rsidRPr="00D977C7" w:rsidTr="00D977C7">
        <w:trPr>
          <w:trHeight w:val="27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 </w:t>
            </w:r>
          </w:p>
        </w:tc>
        <w:tc>
          <w:tcPr>
            <w:tcW w:w="1644"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 </w:t>
            </w:r>
          </w:p>
        </w:tc>
        <w:tc>
          <w:tcPr>
            <w:tcW w:w="1711" w:type="pct"/>
            <w:tcBorders>
              <w:top w:val="nil"/>
              <w:left w:val="nil"/>
              <w:bottom w:val="single" w:sz="4" w:space="0" w:color="auto"/>
              <w:right w:val="nil"/>
            </w:tcBorders>
            <w:shd w:val="clear" w:color="auto" w:fill="auto"/>
            <w:noWrap/>
            <w:vAlign w:val="bottom"/>
            <w:hideMark/>
          </w:tcPr>
          <w:p w:rsidR="0038493A" w:rsidRPr="0038493A" w:rsidRDefault="0038493A" w:rsidP="0038493A">
            <w:pPr>
              <w:spacing w:after="0" w:line="240" w:lineRule="auto"/>
              <w:rPr>
                <w:rFonts w:ascii="Calibri" w:hAnsi="Calibri" w:cs="Arial"/>
                <w:lang w:eastAsia="en-GB"/>
              </w:rPr>
            </w:pPr>
            <w:r w:rsidRPr="0038493A">
              <w:rPr>
                <w:rFonts w:ascii="Calibri" w:hAnsi="Calibri" w:cs="Arial"/>
                <w:lang w:eastAsia="en-GB"/>
              </w:rPr>
              <w:t> </w:t>
            </w:r>
          </w:p>
        </w:tc>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w:t>
            </w:r>
          </w:p>
        </w:tc>
        <w:tc>
          <w:tcPr>
            <w:tcW w:w="396"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w:t>
            </w:r>
          </w:p>
        </w:tc>
        <w:tc>
          <w:tcPr>
            <w:tcW w:w="525" w:type="pct"/>
            <w:tcBorders>
              <w:top w:val="nil"/>
              <w:left w:val="nil"/>
              <w:bottom w:val="single" w:sz="4" w:space="0" w:color="auto"/>
              <w:right w:val="single" w:sz="4" w:space="0" w:color="auto"/>
            </w:tcBorders>
            <w:shd w:val="clear" w:color="auto" w:fill="auto"/>
            <w:noWrap/>
            <w:vAlign w:val="bottom"/>
            <w:hideMark/>
          </w:tcPr>
          <w:p w:rsidR="0038493A" w:rsidRPr="0038493A" w:rsidRDefault="0038493A" w:rsidP="00D977C7">
            <w:pPr>
              <w:spacing w:after="0" w:line="240" w:lineRule="auto"/>
              <w:jc w:val="right"/>
              <w:rPr>
                <w:rFonts w:ascii="Calibri" w:hAnsi="Calibri" w:cs="Arial"/>
                <w:lang w:eastAsia="en-GB"/>
              </w:rPr>
            </w:pPr>
            <w:r w:rsidRPr="0038493A">
              <w:rPr>
                <w:rFonts w:ascii="Calibri" w:hAnsi="Calibri" w:cs="Arial"/>
                <w:lang w:eastAsia="en-GB"/>
              </w:rPr>
              <w:t> </w:t>
            </w:r>
          </w:p>
        </w:tc>
      </w:tr>
    </w:tbl>
    <w:p w:rsidR="0038493A" w:rsidRDefault="0038493A" w:rsidP="003711B1">
      <w:pPr>
        <w:pStyle w:val="NoSpacing"/>
        <w:rPr>
          <w:rFonts w:ascii="Calibri" w:hAnsi="Calibri"/>
          <w:b/>
        </w:rPr>
      </w:pPr>
    </w:p>
    <w:p w:rsidR="003711B1" w:rsidRDefault="003711B1" w:rsidP="00970A11">
      <w:pPr>
        <w:pStyle w:val="NoSpacing"/>
        <w:numPr>
          <w:ilvl w:val="0"/>
          <w:numId w:val="6"/>
        </w:numPr>
        <w:rPr>
          <w:rFonts w:ascii="Calibri" w:hAnsi="Calibri"/>
          <w:b/>
        </w:rPr>
      </w:pPr>
      <w:r>
        <w:rPr>
          <w:rFonts w:ascii="Calibri" w:hAnsi="Calibri"/>
          <w:b/>
        </w:rPr>
        <w:t>To receive, for information, the minutes of the meeting held 31 March 2016</w:t>
      </w:r>
    </w:p>
    <w:p w:rsidR="00287D71" w:rsidRDefault="00287D71" w:rsidP="00287D71">
      <w:pPr>
        <w:pStyle w:val="NoSpacing"/>
        <w:rPr>
          <w:rFonts w:ascii="Calibri" w:hAnsi="Calibri"/>
        </w:rPr>
      </w:pPr>
      <w:r>
        <w:rPr>
          <w:rFonts w:ascii="Calibri" w:hAnsi="Calibri"/>
        </w:rPr>
        <w:t>Noted.</w:t>
      </w:r>
    </w:p>
    <w:p w:rsidR="00287D71" w:rsidRPr="00287D71" w:rsidRDefault="00287D71" w:rsidP="00287D71">
      <w:pPr>
        <w:pStyle w:val="NoSpacing"/>
        <w:rPr>
          <w:rFonts w:ascii="Calibri" w:hAnsi="Calibri"/>
        </w:rPr>
      </w:pPr>
    </w:p>
    <w:p w:rsidR="003711B1" w:rsidRDefault="003711B1" w:rsidP="00970A11">
      <w:pPr>
        <w:pStyle w:val="NoSpacing"/>
        <w:numPr>
          <w:ilvl w:val="0"/>
          <w:numId w:val="6"/>
        </w:numPr>
        <w:rPr>
          <w:rFonts w:ascii="Calibri" w:hAnsi="Calibri"/>
          <w:b/>
        </w:rPr>
      </w:pPr>
      <w:r>
        <w:rPr>
          <w:rFonts w:ascii="Calibri" w:hAnsi="Calibri"/>
          <w:b/>
        </w:rPr>
        <w:t>To receive final budget, 2016/17</w:t>
      </w:r>
    </w:p>
    <w:p w:rsidR="00287D71" w:rsidRDefault="00287D71" w:rsidP="00287D71">
      <w:pPr>
        <w:pStyle w:val="NoSpacing"/>
        <w:rPr>
          <w:rFonts w:ascii="Calibri" w:hAnsi="Calibri"/>
        </w:rPr>
      </w:pPr>
      <w:r>
        <w:rPr>
          <w:rFonts w:ascii="Calibri" w:hAnsi="Calibri"/>
        </w:rPr>
        <w:t>The budget was reviewed to give realistic amounts in each cost centre.  This budget is recommended to the Full Council for adoption.</w:t>
      </w:r>
    </w:p>
    <w:p w:rsidR="00287D71" w:rsidRPr="00287D71" w:rsidRDefault="00287D71" w:rsidP="00287D71">
      <w:pPr>
        <w:pStyle w:val="NoSpacing"/>
        <w:rPr>
          <w:rFonts w:ascii="Calibri" w:hAnsi="Calibri"/>
        </w:rPr>
      </w:pPr>
      <w:r>
        <w:rPr>
          <w:rFonts w:ascii="Calibri" w:hAnsi="Calibri"/>
        </w:rPr>
        <w:t xml:space="preserve">Councillors had no objection.  Therefore, the proposed budget was </w:t>
      </w:r>
      <w:r>
        <w:rPr>
          <w:rFonts w:ascii="Calibri" w:hAnsi="Calibri"/>
          <w:b/>
        </w:rPr>
        <w:t>ratified</w:t>
      </w:r>
      <w:r>
        <w:rPr>
          <w:rFonts w:ascii="Calibri" w:hAnsi="Calibri"/>
        </w:rPr>
        <w:t xml:space="preserve"> by the Full Council.</w:t>
      </w:r>
    </w:p>
    <w:p w:rsidR="00287D71" w:rsidRPr="00287D71" w:rsidRDefault="00287D71" w:rsidP="00287D71">
      <w:pPr>
        <w:pStyle w:val="NoSpacing"/>
        <w:rPr>
          <w:rFonts w:ascii="Calibri" w:hAnsi="Calibri"/>
        </w:rPr>
      </w:pPr>
    </w:p>
    <w:p w:rsidR="003711B1" w:rsidRDefault="003711B1" w:rsidP="00970A11">
      <w:pPr>
        <w:pStyle w:val="NoSpacing"/>
        <w:numPr>
          <w:ilvl w:val="0"/>
          <w:numId w:val="6"/>
        </w:numPr>
        <w:rPr>
          <w:rFonts w:ascii="Calibri" w:hAnsi="Calibri"/>
          <w:b/>
        </w:rPr>
      </w:pPr>
      <w:r>
        <w:rPr>
          <w:rFonts w:ascii="Calibri" w:hAnsi="Calibri"/>
          <w:b/>
        </w:rPr>
        <w:t>To review Standing Orders</w:t>
      </w:r>
    </w:p>
    <w:p w:rsidR="00287D71" w:rsidRDefault="00287D71" w:rsidP="00287D71">
      <w:pPr>
        <w:pStyle w:val="NoSpacing"/>
        <w:rPr>
          <w:rFonts w:ascii="Calibri" w:hAnsi="Calibri"/>
        </w:rPr>
      </w:pPr>
      <w:r>
        <w:rPr>
          <w:rFonts w:ascii="Calibri" w:hAnsi="Calibri"/>
        </w:rPr>
        <w:t>The Standing Orders have been altered, as per a Legal Topic Note.  The basic issues are that if someone does not attend a meeting for 6 months they are automatically disqualified.</w:t>
      </w:r>
    </w:p>
    <w:p w:rsidR="00287D71" w:rsidRDefault="00287D71" w:rsidP="00287D71">
      <w:pPr>
        <w:pStyle w:val="NoSpacing"/>
        <w:rPr>
          <w:rFonts w:ascii="Calibri" w:hAnsi="Calibri"/>
        </w:rPr>
      </w:pPr>
      <w:r>
        <w:rPr>
          <w:rFonts w:ascii="Calibri" w:hAnsi="Calibri"/>
        </w:rPr>
        <w:t>It was noted that Councillors are to email the Clerk at least 48 hours prior to a meeting to give apologies.  Naturally, there will be exceptional circumstances which will be recorded at the next meeting.</w:t>
      </w:r>
    </w:p>
    <w:p w:rsidR="00287D71" w:rsidRDefault="00287D71" w:rsidP="00287D71">
      <w:pPr>
        <w:pStyle w:val="NoSpacing"/>
        <w:rPr>
          <w:rFonts w:ascii="Calibri" w:hAnsi="Calibri"/>
          <w:b/>
        </w:rPr>
      </w:pPr>
      <w:r>
        <w:rPr>
          <w:rFonts w:ascii="Calibri" w:hAnsi="Calibri"/>
        </w:rPr>
        <w:t xml:space="preserve">The Clerk is to send an electronic copy to Councillors.  </w:t>
      </w:r>
      <w:r>
        <w:rPr>
          <w:rFonts w:ascii="Calibri" w:hAnsi="Calibri"/>
        </w:rPr>
        <w:tab/>
      </w:r>
      <w:r w:rsidR="00AE1D40">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b/>
        </w:rPr>
        <w:t>Action: Clerk</w:t>
      </w:r>
    </w:p>
    <w:p w:rsidR="00287D71" w:rsidRDefault="00287D71" w:rsidP="00287D71">
      <w:pPr>
        <w:pStyle w:val="NoSpacing"/>
        <w:rPr>
          <w:rFonts w:ascii="Calibri" w:hAnsi="Calibri"/>
          <w:b/>
        </w:rPr>
      </w:pPr>
      <w:r>
        <w:rPr>
          <w:rFonts w:ascii="Calibri" w:hAnsi="Calibri"/>
        </w:rPr>
        <w:t xml:space="preserve">A form is to be distributed stating the document has been read.  </w:t>
      </w:r>
      <w:r w:rsidR="00AE1D40">
        <w:rPr>
          <w:rFonts w:ascii="Calibri" w:hAnsi="Calibri"/>
        </w:rPr>
        <w:tab/>
      </w:r>
      <w:r>
        <w:rPr>
          <w:rFonts w:ascii="Calibri" w:hAnsi="Calibri"/>
        </w:rPr>
        <w:tab/>
      </w:r>
      <w:r>
        <w:rPr>
          <w:rFonts w:ascii="Calibri" w:hAnsi="Calibri"/>
        </w:rPr>
        <w:tab/>
      </w:r>
      <w:r>
        <w:rPr>
          <w:rFonts w:ascii="Calibri" w:hAnsi="Calibri"/>
        </w:rPr>
        <w:tab/>
      </w:r>
      <w:r>
        <w:rPr>
          <w:rFonts w:ascii="Calibri" w:hAnsi="Calibri"/>
          <w:b/>
        </w:rPr>
        <w:t>Action: Clerk</w:t>
      </w:r>
    </w:p>
    <w:p w:rsidR="00287D71" w:rsidRDefault="00287D71" w:rsidP="00287D71">
      <w:pPr>
        <w:pStyle w:val="NoSpacing"/>
        <w:rPr>
          <w:rFonts w:ascii="Calibri" w:hAnsi="Calibri"/>
          <w:b/>
        </w:rPr>
      </w:pPr>
      <w:r>
        <w:rPr>
          <w:rFonts w:ascii="Calibri" w:hAnsi="Calibri"/>
        </w:rPr>
        <w:t>Councillors are to sign the document.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AE1D40">
        <w:rPr>
          <w:rFonts w:ascii="Calibri" w:hAnsi="Calibri"/>
        </w:rPr>
        <w:tab/>
      </w:r>
      <w:r>
        <w:rPr>
          <w:rFonts w:ascii="Calibri" w:hAnsi="Calibri"/>
        </w:rPr>
        <w:tab/>
      </w:r>
      <w:r w:rsidR="00AE1D40">
        <w:rPr>
          <w:rFonts w:ascii="Calibri" w:hAnsi="Calibri"/>
          <w:b/>
        </w:rPr>
        <w:t>Action: Cllr</w:t>
      </w:r>
      <w:r>
        <w:rPr>
          <w:rFonts w:ascii="Calibri" w:hAnsi="Calibri"/>
          <w:b/>
        </w:rPr>
        <w:t>s</w:t>
      </w:r>
    </w:p>
    <w:p w:rsidR="00287D71" w:rsidRPr="00287D71" w:rsidRDefault="00287D71" w:rsidP="00287D71">
      <w:pPr>
        <w:pStyle w:val="NoSpacing"/>
        <w:rPr>
          <w:rFonts w:ascii="Calibri" w:hAnsi="Calibri"/>
          <w:b/>
        </w:rPr>
      </w:pPr>
    </w:p>
    <w:p w:rsidR="003711B1" w:rsidRDefault="003711B1" w:rsidP="00970A11">
      <w:pPr>
        <w:pStyle w:val="NoSpacing"/>
        <w:numPr>
          <w:ilvl w:val="0"/>
          <w:numId w:val="6"/>
        </w:numPr>
        <w:rPr>
          <w:rFonts w:ascii="Calibri" w:hAnsi="Calibri"/>
          <w:b/>
        </w:rPr>
      </w:pPr>
      <w:r>
        <w:rPr>
          <w:rFonts w:ascii="Calibri" w:hAnsi="Calibri"/>
          <w:b/>
        </w:rPr>
        <w:t>To approve Internal Auditor</w:t>
      </w:r>
    </w:p>
    <w:p w:rsidR="008A7487" w:rsidRDefault="00287D71" w:rsidP="00970A11">
      <w:pPr>
        <w:pStyle w:val="NoSpacing"/>
        <w:rPr>
          <w:rFonts w:ascii="Calibri" w:hAnsi="Calibri"/>
        </w:rPr>
      </w:pPr>
      <w:r>
        <w:rPr>
          <w:rFonts w:ascii="Calibri" w:hAnsi="Calibri"/>
        </w:rPr>
        <w:t xml:space="preserve">Quotes were reviewed by the Council.  Cllr Jolley proposed accepting the quote from David </w:t>
      </w:r>
      <w:proofErr w:type="spellStart"/>
      <w:r>
        <w:rPr>
          <w:rFonts w:ascii="Calibri" w:hAnsi="Calibri"/>
        </w:rPr>
        <w:t>Buckett</w:t>
      </w:r>
      <w:proofErr w:type="spellEnd"/>
      <w:r>
        <w:rPr>
          <w:rFonts w:ascii="Calibri" w:hAnsi="Calibri"/>
        </w:rPr>
        <w:t>.  Cllr Evans seconded the motion.  All Councillors voted in favour.</w:t>
      </w:r>
    </w:p>
    <w:p w:rsidR="00287D71" w:rsidRPr="00C1087C" w:rsidRDefault="00287D71" w:rsidP="00970A11">
      <w:pPr>
        <w:pStyle w:val="NoSpacing"/>
        <w:rPr>
          <w:rFonts w:ascii="Calibri" w:hAnsi="Calibri"/>
        </w:rPr>
      </w:pPr>
    </w:p>
    <w:p w:rsidR="006A2A6F" w:rsidRPr="009107EE" w:rsidRDefault="003532C0" w:rsidP="00970A11">
      <w:pPr>
        <w:spacing w:after="0" w:line="240" w:lineRule="auto"/>
        <w:rPr>
          <w:rFonts w:ascii="Calibri" w:hAnsi="Calibri"/>
          <w:b/>
        </w:rPr>
      </w:pPr>
      <w:r w:rsidRPr="009107EE">
        <w:rPr>
          <w:rFonts w:ascii="Calibri" w:hAnsi="Calibri"/>
          <w:b/>
        </w:rPr>
        <w:t>Planning Committee</w:t>
      </w:r>
    </w:p>
    <w:p w:rsidR="00D423C0" w:rsidRPr="000150E0" w:rsidRDefault="009B7A48" w:rsidP="00970A11">
      <w:pPr>
        <w:pStyle w:val="ListParagraph"/>
        <w:numPr>
          <w:ilvl w:val="0"/>
          <w:numId w:val="4"/>
        </w:numPr>
        <w:spacing w:after="0" w:line="240" w:lineRule="auto"/>
        <w:ind w:left="357" w:hanging="357"/>
        <w:rPr>
          <w:rFonts w:ascii="Calibri" w:hAnsi="Calibri"/>
          <w:b/>
        </w:rPr>
      </w:pPr>
      <w:r w:rsidRPr="000150E0">
        <w:rPr>
          <w:rFonts w:ascii="Calibri" w:hAnsi="Calibri"/>
          <w:b/>
        </w:rPr>
        <w:t xml:space="preserve">To receive for information the Minutes of the meeting held on </w:t>
      </w:r>
      <w:r w:rsidR="00323F00">
        <w:rPr>
          <w:rFonts w:ascii="Calibri" w:hAnsi="Calibri"/>
          <w:b/>
        </w:rPr>
        <w:t xml:space="preserve">5 </w:t>
      </w:r>
      <w:r w:rsidR="003711B1">
        <w:rPr>
          <w:rFonts w:ascii="Calibri" w:hAnsi="Calibri"/>
          <w:b/>
        </w:rPr>
        <w:t>April</w:t>
      </w:r>
      <w:r w:rsidR="00E60D51">
        <w:rPr>
          <w:rFonts w:ascii="Calibri" w:hAnsi="Calibri"/>
          <w:b/>
        </w:rPr>
        <w:t xml:space="preserve"> 2016.</w:t>
      </w:r>
    </w:p>
    <w:p w:rsidR="00A960B9" w:rsidRDefault="00287D71" w:rsidP="000150E0">
      <w:pPr>
        <w:spacing w:after="0" w:line="240" w:lineRule="auto"/>
        <w:rPr>
          <w:rFonts w:ascii="Calibri" w:hAnsi="Calibri"/>
        </w:rPr>
      </w:pPr>
      <w:r>
        <w:rPr>
          <w:rFonts w:ascii="Calibri" w:hAnsi="Calibri"/>
        </w:rPr>
        <w:t>Cllr Stokes advised Councillors of the proceedings at the meeting, 5 April.</w:t>
      </w:r>
    </w:p>
    <w:p w:rsidR="00287D71" w:rsidRDefault="00287D71" w:rsidP="000150E0">
      <w:pPr>
        <w:spacing w:after="0" w:line="240" w:lineRule="auto"/>
        <w:rPr>
          <w:rFonts w:ascii="Calibri" w:hAnsi="Calibri"/>
        </w:rPr>
      </w:pPr>
      <w:r>
        <w:rPr>
          <w:rFonts w:ascii="Calibri" w:hAnsi="Calibri"/>
        </w:rPr>
        <w:t>There has been an enforcement issue raised about the Combe Bank site.  The field behind the scho</w:t>
      </w:r>
      <w:r w:rsidR="00AE1D40">
        <w:rPr>
          <w:rFonts w:ascii="Calibri" w:hAnsi="Calibri"/>
        </w:rPr>
        <w:t>ol has seen new gates installed.  An Article 4 Direction has been served but additional gates have appeared.  This is to be discussed at the next planning meeting.</w:t>
      </w:r>
    </w:p>
    <w:p w:rsidR="00AE1D40" w:rsidRDefault="00AE1D40" w:rsidP="000150E0">
      <w:pPr>
        <w:spacing w:after="0" w:line="240" w:lineRule="auto"/>
        <w:rPr>
          <w:rFonts w:ascii="Calibri" w:hAnsi="Calibri"/>
          <w:b/>
        </w:rPr>
      </w:pPr>
      <w:r>
        <w:rPr>
          <w:rFonts w:ascii="Calibri" w:hAnsi="Calibri"/>
        </w:rPr>
        <w:t>Cllr Piper raised about the blocking of the roadway at Combe Bank.  The road is a private road and owned by the proprietor of the field for sale.  If any resident can claim to have walked the site in the last 20 years or more they should report it.  The Clerk is to chase the Legal Team regarding this matter.</w:t>
      </w:r>
      <w:r>
        <w:rPr>
          <w:rFonts w:ascii="Calibri" w:hAnsi="Calibri"/>
        </w:rPr>
        <w:tab/>
      </w:r>
      <w:r>
        <w:rPr>
          <w:rFonts w:ascii="Calibri" w:hAnsi="Calibri"/>
        </w:rPr>
        <w:tab/>
      </w:r>
      <w:r>
        <w:rPr>
          <w:rFonts w:ascii="Calibri" w:hAnsi="Calibri"/>
        </w:rPr>
        <w:tab/>
      </w:r>
      <w:r>
        <w:rPr>
          <w:rFonts w:ascii="Calibri" w:hAnsi="Calibri"/>
          <w:b/>
        </w:rPr>
        <w:t>Action: Clerk</w:t>
      </w:r>
    </w:p>
    <w:p w:rsidR="00AE1D40" w:rsidRDefault="00AE1D40" w:rsidP="000150E0">
      <w:pPr>
        <w:spacing w:after="0" w:line="240" w:lineRule="auto"/>
        <w:rPr>
          <w:rFonts w:ascii="Calibri" w:hAnsi="Calibri"/>
          <w:b/>
        </w:rPr>
      </w:pPr>
      <w:r>
        <w:rPr>
          <w:rFonts w:ascii="Calibri" w:hAnsi="Calibri"/>
        </w:rPr>
        <w:t>The Chair is to write in the Village News and Chronicle about people using the road.</w:t>
      </w:r>
      <w:r>
        <w:rPr>
          <w:rFonts w:ascii="Calibri" w:hAnsi="Calibri"/>
        </w:rPr>
        <w:tab/>
      </w:r>
      <w:r>
        <w:rPr>
          <w:rFonts w:ascii="Calibri" w:hAnsi="Calibri"/>
        </w:rPr>
        <w:tab/>
      </w:r>
      <w:r>
        <w:rPr>
          <w:rFonts w:ascii="Calibri" w:hAnsi="Calibri"/>
          <w:b/>
        </w:rPr>
        <w:t>Action: JJ</w:t>
      </w:r>
    </w:p>
    <w:p w:rsidR="00AE1D40" w:rsidRPr="00AE1D40" w:rsidRDefault="00AE1D40" w:rsidP="000150E0">
      <w:pPr>
        <w:spacing w:after="0" w:line="240" w:lineRule="auto"/>
        <w:rPr>
          <w:rFonts w:ascii="Calibri" w:hAnsi="Calibri"/>
          <w:b/>
        </w:rPr>
      </w:pPr>
    </w:p>
    <w:p w:rsidR="008A3CF2" w:rsidRPr="00AE79E4" w:rsidRDefault="003532C0" w:rsidP="00970A11">
      <w:pPr>
        <w:pStyle w:val="ListParagraph"/>
        <w:numPr>
          <w:ilvl w:val="0"/>
          <w:numId w:val="1"/>
        </w:numPr>
        <w:spacing w:after="0" w:line="240" w:lineRule="auto"/>
        <w:jc w:val="both"/>
        <w:rPr>
          <w:rFonts w:ascii="Calibri" w:hAnsi="Calibri"/>
          <w:b/>
          <w:u w:val="single"/>
        </w:rPr>
      </w:pPr>
      <w:r w:rsidRPr="00AE79E4">
        <w:rPr>
          <w:rFonts w:ascii="Calibri" w:hAnsi="Calibri"/>
          <w:b/>
          <w:u w:val="single"/>
        </w:rPr>
        <w:t xml:space="preserve">Street Scene </w:t>
      </w:r>
    </w:p>
    <w:p w:rsidR="006740A0" w:rsidRDefault="003532C0" w:rsidP="00970A11">
      <w:pPr>
        <w:pStyle w:val="ListParagraph"/>
        <w:numPr>
          <w:ilvl w:val="1"/>
          <w:numId w:val="2"/>
        </w:numPr>
        <w:spacing w:after="0" w:line="240" w:lineRule="auto"/>
        <w:ind w:left="426" w:hanging="426"/>
        <w:rPr>
          <w:rFonts w:ascii="Calibri" w:hAnsi="Calibri"/>
          <w:b/>
        </w:rPr>
      </w:pPr>
      <w:r w:rsidRPr="00AE79E4">
        <w:rPr>
          <w:rFonts w:ascii="Calibri" w:hAnsi="Calibri"/>
          <w:b/>
        </w:rPr>
        <w:t xml:space="preserve">Footpaths/Trees  </w:t>
      </w:r>
    </w:p>
    <w:p w:rsidR="000252E5" w:rsidRPr="00AE1D40" w:rsidRDefault="00AE1D40" w:rsidP="001A3D64">
      <w:pPr>
        <w:spacing w:after="0" w:line="240" w:lineRule="auto"/>
        <w:rPr>
          <w:rFonts w:ascii="Calibri" w:hAnsi="Calibri"/>
          <w:b/>
        </w:rPr>
      </w:pPr>
      <w:r>
        <w:rPr>
          <w:rFonts w:ascii="Calibri" w:hAnsi="Calibri"/>
        </w:rPr>
        <w:t>Cllr Evans gave the Clerk the schedule of work for the Recreation Ground in order to obtain quotes.  All the trees are marked.</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b/>
        </w:rPr>
        <w:t>Action: Clerk</w:t>
      </w:r>
    </w:p>
    <w:p w:rsidR="00AE1D40" w:rsidRPr="00AE1D40" w:rsidRDefault="00AE1D40" w:rsidP="001A3D64">
      <w:pPr>
        <w:spacing w:after="0" w:line="240" w:lineRule="auto"/>
        <w:rPr>
          <w:rFonts w:ascii="Calibri" w:hAnsi="Calibri"/>
          <w:b/>
        </w:rPr>
      </w:pPr>
      <w:r>
        <w:rPr>
          <w:rFonts w:ascii="Calibri" w:hAnsi="Calibri"/>
        </w:rPr>
        <w:t>The hedge in Camberwell Recreation Ground needs reducing in height.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b/>
        </w:rPr>
        <w:t>Action: Clerk</w:t>
      </w:r>
    </w:p>
    <w:p w:rsidR="00AE1D40" w:rsidRPr="00AE1D40" w:rsidRDefault="00AE1D40" w:rsidP="001A3D64">
      <w:pPr>
        <w:spacing w:after="0" w:line="240" w:lineRule="auto"/>
        <w:rPr>
          <w:rFonts w:ascii="Calibri" w:hAnsi="Calibri"/>
        </w:rPr>
      </w:pPr>
    </w:p>
    <w:p w:rsidR="00AE1D40" w:rsidRPr="00AC785D" w:rsidRDefault="003532C0" w:rsidP="001A3D64">
      <w:pPr>
        <w:pStyle w:val="ListParagraph"/>
        <w:numPr>
          <w:ilvl w:val="1"/>
          <w:numId w:val="2"/>
        </w:numPr>
        <w:spacing w:after="0" w:line="240" w:lineRule="auto"/>
        <w:ind w:left="426" w:hanging="426"/>
        <w:rPr>
          <w:rFonts w:ascii="Calibri" w:hAnsi="Calibri"/>
          <w:b/>
        </w:rPr>
      </w:pPr>
      <w:r w:rsidRPr="00AE79E4">
        <w:rPr>
          <w:rFonts w:ascii="Calibri" w:hAnsi="Calibri"/>
          <w:b/>
        </w:rPr>
        <w:t xml:space="preserve">Highways  </w:t>
      </w:r>
    </w:p>
    <w:p w:rsidR="006740A0" w:rsidRDefault="007B1406" w:rsidP="00970A11">
      <w:pPr>
        <w:pStyle w:val="ListParagraph"/>
        <w:numPr>
          <w:ilvl w:val="2"/>
          <w:numId w:val="2"/>
        </w:numPr>
        <w:spacing w:after="0" w:line="240" w:lineRule="auto"/>
        <w:rPr>
          <w:rFonts w:ascii="Calibri" w:hAnsi="Calibri"/>
          <w:b/>
        </w:rPr>
      </w:pPr>
      <w:r w:rsidRPr="00AE79E4">
        <w:rPr>
          <w:rFonts w:ascii="Calibri" w:hAnsi="Calibri"/>
          <w:b/>
        </w:rPr>
        <w:t>Speedwatch</w:t>
      </w:r>
    </w:p>
    <w:p w:rsidR="00AC785D" w:rsidRPr="00AC785D" w:rsidRDefault="00AC785D" w:rsidP="00AC785D">
      <w:pPr>
        <w:spacing w:after="0" w:line="240" w:lineRule="auto"/>
        <w:rPr>
          <w:rFonts w:ascii="Calibri" w:hAnsi="Calibri"/>
        </w:rPr>
      </w:pPr>
      <w:r w:rsidRPr="00AC785D">
        <w:rPr>
          <w:rFonts w:ascii="Calibri" w:hAnsi="Calibri"/>
        </w:rPr>
        <w:t>Cllrs Evans and Hughes will be attending Speedwatch training, 20 April.</w:t>
      </w:r>
    </w:p>
    <w:p w:rsidR="00AC785D" w:rsidRPr="00AC785D" w:rsidRDefault="00AC785D" w:rsidP="00AC785D">
      <w:pPr>
        <w:spacing w:after="0" w:line="240" w:lineRule="auto"/>
        <w:rPr>
          <w:rFonts w:ascii="Calibri" w:hAnsi="Calibri"/>
          <w:b/>
        </w:rPr>
      </w:pPr>
      <w:r w:rsidRPr="00AC785D">
        <w:rPr>
          <w:rFonts w:ascii="Calibri" w:hAnsi="Calibri"/>
        </w:rPr>
        <w:t>Cllr Evans is to distribute the Speedwatch statistics from Brasted.</w:t>
      </w:r>
      <w:r w:rsidRPr="00AC785D">
        <w:rPr>
          <w:rFonts w:ascii="Calibri" w:hAnsi="Calibri"/>
        </w:rPr>
        <w:tab/>
      </w:r>
      <w:r w:rsidRPr="00AC785D">
        <w:rPr>
          <w:rFonts w:ascii="Calibri" w:hAnsi="Calibri"/>
        </w:rPr>
        <w:tab/>
      </w:r>
      <w:r w:rsidRPr="00AC785D">
        <w:rPr>
          <w:rFonts w:ascii="Calibri" w:hAnsi="Calibri"/>
        </w:rPr>
        <w:tab/>
      </w:r>
      <w:r w:rsidRPr="00AC785D">
        <w:rPr>
          <w:rFonts w:ascii="Calibri" w:hAnsi="Calibri"/>
        </w:rPr>
        <w:tab/>
      </w:r>
      <w:r w:rsidRPr="00AC785D">
        <w:rPr>
          <w:rFonts w:ascii="Calibri" w:hAnsi="Calibri"/>
          <w:b/>
        </w:rPr>
        <w:t>Action: JE</w:t>
      </w:r>
    </w:p>
    <w:p w:rsidR="008A7487" w:rsidRDefault="008A7487" w:rsidP="008A7487">
      <w:pPr>
        <w:spacing w:after="0" w:line="240" w:lineRule="auto"/>
        <w:rPr>
          <w:rFonts w:ascii="Calibri" w:hAnsi="Calibri"/>
        </w:rPr>
      </w:pPr>
    </w:p>
    <w:p w:rsidR="008A7487" w:rsidRDefault="008A7487" w:rsidP="008A7487">
      <w:pPr>
        <w:spacing w:after="0" w:line="240" w:lineRule="auto"/>
        <w:rPr>
          <w:rFonts w:ascii="Calibri" w:hAnsi="Calibri"/>
        </w:rPr>
      </w:pPr>
      <w:r w:rsidRPr="009107EE">
        <w:rPr>
          <w:rFonts w:ascii="Calibri" w:eastAsiaTheme="minorEastAsia" w:hAnsi="Calibri"/>
          <w:i/>
        </w:rPr>
        <w:t>The meeting was adjourned at 8</w:t>
      </w:r>
      <w:r>
        <w:rPr>
          <w:rFonts w:ascii="Calibri" w:eastAsiaTheme="minorEastAsia" w:hAnsi="Calibri"/>
          <w:i/>
        </w:rPr>
        <w:t>.1</w:t>
      </w:r>
      <w:r w:rsidR="00C43C2C">
        <w:rPr>
          <w:rFonts w:ascii="Calibri" w:eastAsiaTheme="minorEastAsia" w:hAnsi="Calibri"/>
          <w:i/>
        </w:rPr>
        <w:t>5</w:t>
      </w:r>
      <w:r w:rsidRPr="009107EE">
        <w:rPr>
          <w:rFonts w:ascii="Calibri" w:eastAsiaTheme="minorEastAsia" w:hAnsi="Calibri"/>
          <w:i/>
        </w:rPr>
        <w:t xml:space="preserve">pm for coffee and reconvened at </w:t>
      </w:r>
      <w:r>
        <w:rPr>
          <w:rFonts w:ascii="Calibri" w:eastAsiaTheme="minorEastAsia" w:hAnsi="Calibri"/>
          <w:i/>
        </w:rPr>
        <w:t>8.</w:t>
      </w:r>
      <w:r w:rsidR="00C43C2C">
        <w:rPr>
          <w:rFonts w:ascii="Calibri" w:eastAsiaTheme="minorEastAsia" w:hAnsi="Calibri"/>
          <w:i/>
        </w:rPr>
        <w:t>3</w:t>
      </w:r>
      <w:r>
        <w:rPr>
          <w:rFonts w:ascii="Calibri" w:eastAsiaTheme="minorEastAsia" w:hAnsi="Calibri"/>
          <w:i/>
        </w:rPr>
        <w:t>0</w:t>
      </w:r>
      <w:r w:rsidRPr="009107EE">
        <w:rPr>
          <w:rFonts w:ascii="Calibri" w:eastAsiaTheme="minorEastAsia" w:hAnsi="Calibri"/>
          <w:i/>
        </w:rPr>
        <w:t>pm.</w:t>
      </w:r>
    </w:p>
    <w:p w:rsidR="001A3D64" w:rsidRPr="00AE79E4" w:rsidRDefault="001A3D64" w:rsidP="00970A11">
      <w:pPr>
        <w:spacing w:after="0" w:line="240" w:lineRule="auto"/>
        <w:rPr>
          <w:rFonts w:ascii="Calibri" w:hAnsi="Calibri"/>
        </w:rPr>
      </w:pPr>
    </w:p>
    <w:p w:rsidR="00C75D7D" w:rsidRPr="001A3D64" w:rsidRDefault="003532C0" w:rsidP="00970A11">
      <w:pPr>
        <w:pStyle w:val="ListParagraph"/>
        <w:numPr>
          <w:ilvl w:val="1"/>
          <w:numId w:val="2"/>
        </w:numPr>
        <w:spacing w:after="0" w:line="240" w:lineRule="auto"/>
        <w:ind w:left="426" w:hanging="426"/>
        <w:rPr>
          <w:rFonts w:ascii="Calibri" w:eastAsiaTheme="minorEastAsia" w:hAnsi="Calibri"/>
          <w:b/>
        </w:rPr>
      </w:pPr>
      <w:r w:rsidRPr="00AE79E4">
        <w:rPr>
          <w:rFonts w:ascii="Calibri" w:hAnsi="Calibri"/>
          <w:b/>
        </w:rPr>
        <w:t xml:space="preserve">Street Lighting Repairs  </w:t>
      </w:r>
    </w:p>
    <w:p w:rsidR="00582C8D" w:rsidRDefault="00AE1D40" w:rsidP="001A3D64">
      <w:pPr>
        <w:spacing w:after="0" w:line="240" w:lineRule="auto"/>
        <w:rPr>
          <w:rFonts w:ascii="Calibri" w:eastAsiaTheme="minorEastAsia" w:hAnsi="Calibri"/>
        </w:rPr>
      </w:pPr>
      <w:r>
        <w:rPr>
          <w:rFonts w:ascii="Calibri" w:eastAsiaTheme="minorEastAsia" w:hAnsi="Calibri"/>
        </w:rPr>
        <w:t>None.</w:t>
      </w:r>
    </w:p>
    <w:p w:rsidR="00AE1D40" w:rsidRDefault="00AE1D40" w:rsidP="001A3D64">
      <w:pPr>
        <w:spacing w:after="0" w:line="240" w:lineRule="auto"/>
        <w:rPr>
          <w:rFonts w:ascii="Calibri" w:eastAsiaTheme="minorEastAsia" w:hAnsi="Calibri"/>
        </w:rPr>
      </w:pPr>
    </w:p>
    <w:p w:rsidR="00AE1D40" w:rsidRDefault="00AE1D40" w:rsidP="00AE1D40">
      <w:pPr>
        <w:spacing w:after="0" w:line="240" w:lineRule="auto"/>
        <w:rPr>
          <w:rFonts w:ascii="Calibri" w:hAnsi="Calibri"/>
        </w:rPr>
      </w:pPr>
      <w:r w:rsidRPr="009107EE">
        <w:rPr>
          <w:rFonts w:ascii="Calibri" w:eastAsiaTheme="minorEastAsia" w:hAnsi="Calibri"/>
          <w:i/>
        </w:rPr>
        <w:t>The meeting was adjourned at 8</w:t>
      </w:r>
      <w:r>
        <w:rPr>
          <w:rFonts w:ascii="Calibri" w:eastAsiaTheme="minorEastAsia" w:hAnsi="Calibri"/>
          <w:i/>
        </w:rPr>
        <w:t>.</w:t>
      </w:r>
      <w:r>
        <w:rPr>
          <w:rFonts w:ascii="Calibri" w:eastAsiaTheme="minorEastAsia" w:hAnsi="Calibri"/>
          <w:i/>
        </w:rPr>
        <w:t>20</w:t>
      </w:r>
      <w:r w:rsidRPr="009107EE">
        <w:rPr>
          <w:rFonts w:ascii="Calibri" w:eastAsiaTheme="minorEastAsia" w:hAnsi="Calibri"/>
          <w:i/>
        </w:rPr>
        <w:t xml:space="preserve">pm for coffee and reconvened at </w:t>
      </w:r>
      <w:r>
        <w:rPr>
          <w:rFonts w:ascii="Calibri" w:eastAsiaTheme="minorEastAsia" w:hAnsi="Calibri"/>
          <w:i/>
        </w:rPr>
        <w:t>8.3</w:t>
      </w:r>
      <w:r>
        <w:rPr>
          <w:rFonts w:ascii="Calibri" w:eastAsiaTheme="minorEastAsia" w:hAnsi="Calibri"/>
          <w:i/>
        </w:rPr>
        <w:t>5</w:t>
      </w:r>
      <w:r w:rsidRPr="009107EE">
        <w:rPr>
          <w:rFonts w:ascii="Calibri" w:eastAsiaTheme="minorEastAsia" w:hAnsi="Calibri"/>
          <w:i/>
        </w:rPr>
        <w:t>pm.</w:t>
      </w:r>
    </w:p>
    <w:p w:rsidR="00AE1D40" w:rsidRPr="00582C8D" w:rsidRDefault="00AE1D40" w:rsidP="001A3D64">
      <w:pPr>
        <w:spacing w:after="0" w:line="240" w:lineRule="auto"/>
        <w:rPr>
          <w:rFonts w:ascii="Calibri" w:eastAsiaTheme="minorEastAsia" w:hAnsi="Calibri"/>
        </w:rPr>
      </w:pPr>
    </w:p>
    <w:p w:rsidR="003532C0" w:rsidRPr="009C52C9" w:rsidRDefault="00DD2A73" w:rsidP="00970A11">
      <w:pPr>
        <w:pStyle w:val="ListParagraph"/>
        <w:numPr>
          <w:ilvl w:val="0"/>
          <w:numId w:val="1"/>
        </w:numPr>
        <w:spacing w:after="0" w:line="240" w:lineRule="auto"/>
        <w:rPr>
          <w:rFonts w:ascii="Calibri" w:hAnsi="Calibri" w:cs="AngsanaUPC"/>
          <w:b/>
          <w:u w:val="single"/>
        </w:rPr>
      </w:pPr>
      <w:r>
        <w:rPr>
          <w:rFonts w:ascii="Calibri" w:hAnsi="Calibri" w:cs="AngsanaUPC"/>
          <w:b/>
          <w:u w:val="single"/>
        </w:rPr>
        <w:t>Amenities</w:t>
      </w:r>
    </w:p>
    <w:p w:rsidR="005A12B7" w:rsidRDefault="007B1406" w:rsidP="00970A11">
      <w:pPr>
        <w:pStyle w:val="ListParagraph"/>
        <w:numPr>
          <w:ilvl w:val="2"/>
          <w:numId w:val="3"/>
        </w:numPr>
        <w:spacing w:after="0" w:line="240" w:lineRule="auto"/>
        <w:ind w:left="426" w:hanging="426"/>
        <w:jc w:val="both"/>
        <w:rPr>
          <w:rFonts w:ascii="Calibri" w:hAnsi="Calibri"/>
          <w:b/>
        </w:rPr>
      </w:pPr>
      <w:r w:rsidRPr="007B1406">
        <w:rPr>
          <w:rFonts w:ascii="Calibri" w:hAnsi="Calibri"/>
          <w:b/>
        </w:rPr>
        <w:t xml:space="preserve">To </w:t>
      </w:r>
      <w:r w:rsidR="003711B1">
        <w:rPr>
          <w:rFonts w:ascii="Calibri" w:hAnsi="Calibri"/>
          <w:b/>
        </w:rPr>
        <w:t>discuss and agree details regarding Stubbs Wood Charity</w:t>
      </w:r>
    </w:p>
    <w:p w:rsidR="00AE1D40" w:rsidRDefault="00AE1D40" w:rsidP="00AE1D40">
      <w:pPr>
        <w:spacing w:after="0" w:line="240" w:lineRule="auto"/>
        <w:jc w:val="both"/>
        <w:rPr>
          <w:rFonts w:ascii="Calibri" w:hAnsi="Calibri"/>
        </w:rPr>
      </w:pPr>
      <w:r>
        <w:rPr>
          <w:rFonts w:ascii="Calibri" w:hAnsi="Calibri"/>
        </w:rPr>
        <w:t xml:space="preserve">The Solicitor has sent some details regarding the </w:t>
      </w:r>
      <w:proofErr w:type="spellStart"/>
      <w:r>
        <w:rPr>
          <w:rFonts w:ascii="Calibri" w:hAnsi="Calibri"/>
        </w:rPr>
        <w:t>set up</w:t>
      </w:r>
      <w:proofErr w:type="spellEnd"/>
      <w:r>
        <w:rPr>
          <w:rFonts w:ascii="Calibri" w:hAnsi="Calibri"/>
        </w:rPr>
        <w:t xml:space="preserve"> of the Stubbs Wood Charity.  Councillors agreed for a delegation</w:t>
      </w:r>
      <w:r w:rsidR="00AC785D">
        <w:rPr>
          <w:rFonts w:ascii="Calibri" w:hAnsi="Calibri"/>
        </w:rPr>
        <w:t xml:space="preserve"> to review the purposes and terms of the charity.  A meeting will then be held with the solicitor.</w:t>
      </w:r>
    </w:p>
    <w:p w:rsidR="00AC785D" w:rsidRDefault="00AC785D" w:rsidP="00AE1D40">
      <w:pPr>
        <w:spacing w:after="0" w:line="240" w:lineRule="auto"/>
        <w:jc w:val="both"/>
        <w:rPr>
          <w:rFonts w:ascii="Calibri" w:hAnsi="Calibri"/>
        </w:rPr>
      </w:pPr>
      <w:r>
        <w:rPr>
          <w:rFonts w:ascii="Calibri" w:hAnsi="Calibri"/>
        </w:rPr>
        <w:t>It was agreed for Cllrs Baker, Denbigh and Evans to form the delegation.</w:t>
      </w:r>
    </w:p>
    <w:p w:rsidR="00AC785D" w:rsidRPr="00AE1D40" w:rsidRDefault="00AC785D" w:rsidP="00AE1D40">
      <w:pPr>
        <w:spacing w:after="0" w:line="240" w:lineRule="auto"/>
        <w:jc w:val="both"/>
        <w:rPr>
          <w:rFonts w:ascii="Calibri" w:hAnsi="Calibri"/>
        </w:rPr>
      </w:pPr>
    </w:p>
    <w:p w:rsidR="003711B1" w:rsidRDefault="003711B1" w:rsidP="00970A11">
      <w:pPr>
        <w:pStyle w:val="ListParagraph"/>
        <w:numPr>
          <w:ilvl w:val="2"/>
          <w:numId w:val="3"/>
        </w:numPr>
        <w:spacing w:after="0" w:line="240" w:lineRule="auto"/>
        <w:ind w:left="426" w:hanging="426"/>
        <w:jc w:val="both"/>
        <w:rPr>
          <w:rFonts w:ascii="Calibri" w:hAnsi="Calibri"/>
          <w:b/>
        </w:rPr>
      </w:pPr>
      <w:r>
        <w:rPr>
          <w:rFonts w:ascii="Calibri" w:hAnsi="Calibri"/>
          <w:b/>
        </w:rPr>
        <w:t>To review survey, Sundridge Village Hall</w:t>
      </w:r>
    </w:p>
    <w:p w:rsidR="00AC785D" w:rsidRDefault="00AC785D" w:rsidP="00AC785D">
      <w:pPr>
        <w:spacing w:after="0" w:line="240" w:lineRule="auto"/>
        <w:jc w:val="both"/>
        <w:rPr>
          <w:rFonts w:ascii="Calibri" w:hAnsi="Calibri"/>
        </w:rPr>
      </w:pPr>
      <w:r>
        <w:rPr>
          <w:rFonts w:ascii="Calibri" w:hAnsi="Calibri"/>
        </w:rPr>
        <w:t xml:space="preserve">The document was reviewed.  </w:t>
      </w:r>
    </w:p>
    <w:p w:rsidR="00AC785D" w:rsidRPr="00AC785D" w:rsidRDefault="00AC785D" w:rsidP="00AC785D">
      <w:pPr>
        <w:spacing w:after="0" w:line="240" w:lineRule="auto"/>
        <w:jc w:val="both"/>
        <w:rPr>
          <w:rFonts w:ascii="Calibri" w:hAnsi="Calibri"/>
          <w:b/>
        </w:rPr>
      </w:pPr>
      <w:r>
        <w:rPr>
          <w:rFonts w:ascii="Calibri" w:hAnsi="Calibri"/>
        </w:rPr>
        <w:t>This will be referred to the Amenities Committee regarding further action.</w:t>
      </w:r>
      <w:r>
        <w:rPr>
          <w:rFonts w:ascii="Calibri" w:hAnsi="Calibri"/>
        </w:rPr>
        <w:tab/>
      </w:r>
      <w:r>
        <w:rPr>
          <w:rFonts w:ascii="Calibri" w:hAnsi="Calibri"/>
        </w:rPr>
        <w:tab/>
      </w:r>
      <w:r>
        <w:rPr>
          <w:rFonts w:ascii="Calibri" w:hAnsi="Calibri"/>
          <w:b/>
        </w:rPr>
        <w:t>Action: Amenities</w:t>
      </w:r>
    </w:p>
    <w:p w:rsidR="00AC785D" w:rsidRPr="00AC785D" w:rsidRDefault="00AC785D" w:rsidP="00AC785D">
      <w:pPr>
        <w:spacing w:after="0" w:line="240" w:lineRule="auto"/>
        <w:jc w:val="both"/>
        <w:rPr>
          <w:rFonts w:ascii="Calibri" w:hAnsi="Calibri"/>
        </w:rPr>
      </w:pPr>
    </w:p>
    <w:p w:rsidR="003711B1" w:rsidRDefault="003711B1" w:rsidP="00970A11">
      <w:pPr>
        <w:pStyle w:val="ListParagraph"/>
        <w:numPr>
          <w:ilvl w:val="2"/>
          <w:numId w:val="3"/>
        </w:numPr>
        <w:spacing w:after="0" w:line="240" w:lineRule="auto"/>
        <w:ind w:left="426" w:hanging="426"/>
        <w:jc w:val="both"/>
        <w:rPr>
          <w:rFonts w:ascii="Calibri" w:hAnsi="Calibri"/>
          <w:b/>
        </w:rPr>
      </w:pPr>
      <w:r>
        <w:rPr>
          <w:rFonts w:ascii="Calibri" w:hAnsi="Calibri"/>
          <w:b/>
        </w:rPr>
        <w:t>To receive update, Ide Hill Conveniences</w:t>
      </w:r>
    </w:p>
    <w:p w:rsidR="001A3D64" w:rsidRDefault="001D1319" w:rsidP="00970A11">
      <w:pPr>
        <w:spacing w:after="0" w:line="240" w:lineRule="auto"/>
        <w:jc w:val="both"/>
        <w:rPr>
          <w:rFonts w:ascii="Calibri" w:hAnsi="Calibri"/>
        </w:rPr>
      </w:pPr>
      <w:r>
        <w:rPr>
          <w:rFonts w:ascii="Calibri" w:hAnsi="Calibri"/>
        </w:rPr>
        <w:t>The Solicitor sent 3 ‘sign offs’ for the end of the transfer document.  Cllr Denbigh proposed sign off 1, seconded by Cllr Stokes.  All Councillors voted in favour.</w:t>
      </w:r>
    </w:p>
    <w:p w:rsidR="001D1319" w:rsidRPr="00447113" w:rsidRDefault="001D1319" w:rsidP="00970A11">
      <w:pPr>
        <w:spacing w:after="0" w:line="240" w:lineRule="auto"/>
        <w:jc w:val="both"/>
        <w:rPr>
          <w:rFonts w:ascii="Calibri" w:hAnsi="Calibri"/>
        </w:rPr>
      </w:pPr>
    </w:p>
    <w:p w:rsidR="00FD18C6" w:rsidRPr="001A3D64" w:rsidRDefault="003532C0" w:rsidP="00970A11">
      <w:pPr>
        <w:pStyle w:val="NoSpacing"/>
        <w:numPr>
          <w:ilvl w:val="0"/>
          <w:numId w:val="1"/>
        </w:numPr>
        <w:ind w:left="357" w:hanging="357"/>
        <w:rPr>
          <w:rFonts w:ascii="Calibri" w:hAnsi="Calibri"/>
          <w:b/>
        </w:rPr>
      </w:pPr>
      <w:r w:rsidRPr="00AE79E4">
        <w:rPr>
          <w:rFonts w:ascii="Calibri" w:hAnsi="Calibri"/>
          <w:b/>
          <w:u w:val="single"/>
        </w:rPr>
        <w:t>Urgent Busi</w:t>
      </w:r>
      <w:r w:rsidR="00BB6BCA" w:rsidRPr="00AE79E4">
        <w:rPr>
          <w:rFonts w:ascii="Calibri" w:hAnsi="Calibri"/>
          <w:b/>
          <w:u w:val="single"/>
        </w:rPr>
        <w:t xml:space="preserve">ness </w:t>
      </w:r>
    </w:p>
    <w:p w:rsidR="0084089F" w:rsidRDefault="001D1319" w:rsidP="001D1319">
      <w:pPr>
        <w:pStyle w:val="NoSpacing"/>
        <w:numPr>
          <w:ilvl w:val="0"/>
          <w:numId w:val="25"/>
        </w:numPr>
        <w:rPr>
          <w:rFonts w:ascii="Calibri" w:hAnsi="Calibri"/>
        </w:rPr>
      </w:pPr>
      <w:r>
        <w:rPr>
          <w:rFonts w:ascii="Calibri" w:hAnsi="Calibri"/>
        </w:rPr>
        <w:t>The Annual Parish Meeting is to be held Monday 23 May in Ide Hill.</w:t>
      </w:r>
    </w:p>
    <w:p w:rsidR="001D1319" w:rsidRDefault="001D1319" w:rsidP="001D1319">
      <w:pPr>
        <w:pStyle w:val="NoSpacing"/>
        <w:ind w:left="360"/>
        <w:rPr>
          <w:rFonts w:ascii="Calibri" w:hAnsi="Calibri"/>
        </w:rPr>
      </w:pPr>
      <w:r>
        <w:rPr>
          <w:rFonts w:ascii="Calibri" w:hAnsi="Calibri"/>
        </w:rPr>
        <w:t>The Clerk is to contact Hall Place to purchase cheese for the event.  Wine is to be purchased from the shop.</w:t>
      </w:r>
    </w:p>
    <w:p w:rsidR="001D1319" w:rsidRDefault="001D1319" w:rsidP="001D1319">
      <w:pPr>
        <w:pStyle w:val="NoSpacing"/>
        <w:ind w:left="360"/>
        <w:rPr>
          <w:rFonts w:ascii="Calibri" w:hAnsi="Calibri"/>
          <w:b/>
        </w:rPr>
      </w:pPr>
      <w:r>
        <w:rPr>
          <w:rFonts w:ascii="Calibri" w:hAnsi="Calibri"/>
        </w:rPr>
        <w:t>Cllr Evans is to find a speaker.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b/>
        </w:rPr>
        <w:t>Action: JE</w:t>
      </w:r>
    </w:p>
    <w:p w:rsidR="001D1319" w:rsidRDefault="001D1319" w:rsidP="001D1319">
      <w:pPr>
        <w:pStyle w:val="NoSpacing"/>
        <w:numPr>
          <w:ilvl w:val="0"/>
          <w:numId w:val="25"/>
        </w:numPr>
        <w:rPr>
          <w:rFonts w:ascii="Calibri" w:hAnsi="Calibri"/>
        </w:rPr>
      </w:pPr>
      <w:r>
        <w:rPr>
          <w:rFonts w:ascii="Calibri" w:hAnsi="Calibri"/>
        </w:rPr>
        <w:t>Cllr Evans noted that the Ide Hill Village Fayre last year suffered major parking problems with every road blocked.  Cllr Evans suggested they appoint 6-7 parking wardens.  The Clerk is to ask Cllr Edmonds to produce a traffic plan.</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b/>
        </w:rPr>
        <w:t>Action: Clerk</w:t>
      </w:r>
    </w:p>
    <w:p w:rsidR="001D1319" w:rsidRDefault="001D1319" w:rsidP="001D1319">
      <w:pPr>
        <w:pStyle w:val="NoSpacing"/>
        <w:numPr>
          <w:ilvl w:val="0"/>
          <w:numId w:val="25"/>
        </w:numPr>
        <w:rPr>
          <w:rFonts w:ascii="Calibri" w:hAnsi="Calibri"/>
        </w:rPr>
      </w:pPr>
      <w:r>
        <w:rPr>
          <w:rFonts w:ascii="Calibri" w:hAnsi="Calibri"/>
        </w:rPr>
        <w:t>A request for use of Sundridge Recreation Ground has been received for a Queen’s Birthday Celebration.  The Clerk is to advise that the Rec can be used in August so there is no clash with the pub event in June.</w:t>
      </w:r>
    </w:p>
    <w:p w:rsidR="001D1319" w:rsidRDefault="001D1319" w:rsidP="001D1319">
      <w:pPr>
        <w:pStyle w:val="NoSpacing"/>
        <w:numPr>
          <w:ilvl w:val="0"/>
          <w:numId w:val="25"/>
        </w:numPr>
        <w:rPr>
          <w:rFonts w:ascii="Calibri" w:hAnsi="Calibri"/>
        </w:rPr>
      </w:pPr>
      <w:r>
        <w:rPr>
          <w:rFonts w:ascii="Calibri" w:hAnsi="Calibri"/>
        </w:rPr>
        <w:lastRenderedPageBreak/>
        <w:t>Cllr Jolley advised he shall be resigning.  He will introduce the May meeting where a new Chair will be appointed.</w:t>
      </w:r>
    </w:p>
    <w:p w:rsidR="001D1319" w:rsidRPr="001D1319" w:rsidRDefault="001D1319" w:rsidP="001A3D64">
      <w:pPr>
        <w:pStyle w:val="NoSpacing"/>
        <w:rPr>
          <w:rFonts w:ascii="Calibri" w:hAnsi="Calibri"/>
        </w:rPr>
      </w:pPr>
    </w:p>
    <w:p w:rsidR="0014191B" w:rsidRPr="0014191B" w:rsidRDefault="0014191B" w:rsidP="001A3D64">
      <w:pPr>
        <w:pStyle w:val="NoSpacing"/>
        <w:rPr>
          <w:rFonts w:ascii="Calibri" w:hAnsi="Calibri"/>
        </w:rPr>
      </w:pPr>
    </w:p>
    <w:p w:rsidR="003B30BE" w:rsidRPr="001A3D64" w:rsidRDefault="00DD2A73" w:rsidP="00970A11">
      <w:pPr>
        <w:pStyle w:val="NoSpacing"/>
        <w:numPr>
          <w:ilvl w:val="0"/>
          <w:numId w:val="1"/>
        </w:numPr>
        <w:ind w:left="357" w:hanging="357"/>
        <w:rPr>
          <w:rFonts w:ascii="Calibri" w:hAnsi="Calibri"/>
          <w:b/>
        </w:rPr>
      </w:pPr>
      <w:r w:rsidRPr="00A929DC">
        <w:rPr>
          <w:rFonts w:ascii="Calibri" w:hAnsi="Calibri"/>
          <w:b/>
          <w:u w:val="single"/>
        </w:rPr>
        <w:t>Date of Next Meeting</w:t>
      </w:r>
      <w:r w:rsidR="00382F7A">
        <w:rPr>
          <w:rFonts w:ascii="Calibri" w:hAnsi="Calibri"/>
        </w:rPr>
        <w:tab/>
      </w:r>
      <w:r w:rsidR="00323F00">
        <w:rPr>
          <w:rFonts w:ascii="Calibri" w:hAnsi="Calibri"/>
        </w:rPr>
        <w:t>1</w:t>
      </w:r>
      <w:r w:rsidR="00402DC6">
        <w:rPr>
          <w:rFonts w:ascii="Calibri" w:hAnsi="Calibri"/>
        </w:rPr>
        <w:t>6</w:t>
      </w:r>
      <w:r w:rsidR="00323F00">
        <w:rPr>
          <w:rFonts w:ascii="Calibri" w:hAnsi="Calibri"/>
        </w:rPr>
        <w:t xml:space="preserve"> </w:t>
      </w:r>
      <w:r w:rsidR="00402DC6">
        <w:rPr>
          <w:rFonts w:ascii="Calibri" w:hAnsi="Calibri"/>
        </w:rPr>
        <w:t>May</w:t>
      </w:r>
      <w:r w:rsidRPr="00A929DC">
        <w:rPr>
          <w:rFonts w:ascii="Calibri" w:hAnsi="Calibri"/>
        </w:rPr>
        <w:t xml:space="preserve"> 201</w:t>
      </w:r>
      <w:r w:rsidR="009730E1" w:rsidRPr="00A929DC">
        <w:rPr>
          <w:rFonts w:ascii="Calibri" w:hAnsi="Calibri"/>
        </w:rPr>
        <w:t>6</w:t>
      </w:r>
      <w:r w:rsidRPr="00A929DC">
        <w:rPr>
          <w:rFonts w:ascii="Calibri" w:hAnsi="Calibri"/>
        </w:rPr>
        <w:t xml:space="preserve">, </w:t>
      </w:r>
      <w:r w:rsidR="00402DC6">
        <w:rPr>
          <w:rFonts w:ascii="Calibri" w:hAnsi="Calibri"/>
        </w:rPr>
        <w:t>Ide Hill</w:t>
      </w:r>
    </w:p>
    <w:p w:rsidR="001A3D64" w:rsidRPr="00A929DC" w:rsidRDefault="001A3D64" w:rsidP="001A3D64">
      <w:pPr>
        <w:pStyle w:val="NoSpacing"/>
        <w:rPr>
          <w:rFonts w:ascii="Calibri" w:hAnsi="Calibri"/>
          <w:b/>
        </w:rPr>
      </w:pPr>
    </w:p>
    <w:p w:rsidR="00E62D26" w:rsidRDefault="003532C0" w:rsidP="00970A11">
      <w:pPr>
        <w:spacing w:after="0" w:line="240" w:lineRule="auto"/>
        <w:rPr>
          <w:rFonts w:ascii="Calibri" w:hAnsi="Calibri"/>
        </w:rPr>
      </w:pPr>
      <w:r w:rsidRPr="009107EE">
        <w:rPr>
          <w:rFonts w:ascii="Calibri" w:hAnsi="Calibri"/>
        </w:rPr>
        <w:t>Th</w:t>
      </w:r>
      <w:r w:rsidR="00BB6BCA">
        <w:rPr>
          <w:rFonts w:ascii="Calibri" w:hAnsi="Calibri"/>
        </w:rPr>
        <w:t xml:space="preserve">e </w:t>
      </w:r>
      <w:r w:rsidRPr="009107EE">
        <w:rPr>
          <w:rFonts w:ascii="Calibri" w:hAnsi="Calibri"/>
        </w:rPr>
        <w:t xml:space="preserve">meeting closed at </w:t>
      </w:r>
      <w:r w:rsidR="005A077F">
        <w:rPr>
          <w:rFonts w:ascii="Calibri" w:hAnsi="Calibri"/>
        </w:rPr>
        <w:t>9</w:t>
      </w:r>
      <w:r w:rsidRPr="009107EE">
        <w:rPr>
          <w:rFonts w:ascii="Calibri" w:hAnsi="Calibri"/>
        </w:rPr>
        <w:t>:</w:t>
      </w:r>
      <w:r w:rsidR="009B583B">
        <w:rPr>
          <w:rFonts w:ascii="Calibri" w:hAnsi="Calibri"/>
        </w:rPr>
        <w:t>5</w:t>
      </w:r>
      <w:r w:rsidR="00402DC6">
        <w:rPr>
          <w:rFonts w:ascii="Calibri" w:hAnsi="Calibri"/>
        </w:rPr>
        <w:t>0</w:t>
      </w:r>
      <w:r>
        <w:rPr>
          <w:rFonts w:ascii="Calibri" w:hAnsi="Calibri"/>
        </w:rPr>
        <w:t>pm</w:t>
      </w:r>
      <w:r w:rsidR="006A2A6F">
        <w:rPr>
          <w:rFonts w:ascii="Calibri" w:hAnsi="Calibri"/>
        </w:rPr>
        <w:t>.</w:t>
      </w:r>
    </w:p>
    <w:p w:rsidR="00286E0E" w:rsidRDefault="00286E0E" w:rsidP="00970A11">
      <w:pPr>
        <w:spacing w:after="0" w:line="240" w:lineRule="auto"/>
        <w:rPr>
          <w:rFonts w:ascii="Calibri" w:hAnsi="Calibri"/>
        </w:rPr>
      </w:pPr>
    </w:p>
    <w:p w:rsidR="001D1319" w:rsidRDefault="001D1319">
      <w:pPr>
        <w:rPr>
          <w:rFonts w:ascii="Calibri" w:hAnsi="Calibri" w:cs="Arial"/>
          <w:b/>
          <w:i/>
          <w:sz w:val="24"/>
          <w:szCs w:val="24"/>
        </w:rPr>
      </w:pPr>
      <w:r>
        <w:rPr>
          <w:rFonts w:ascii="Calibri" w:hAnsi="Calibri" w:cs="Arial"/>
          <w:b/>
          <w:i/>
          <w:sz w:val="24"/>
          <w:szCs w:val="24"/>
        </w:rPr>
        <w:br w:type="page"/>
      </w:r>
    </w:p>
    <w:p w:rsidR="009C7A4A" w:rsidRDefault="007C1FD3" w:rsidP="009C7A4A">
      <w:pPr>
        <w:spacing w:after="0" w:line="240" w:lineRule="auto"/>
        <w:rPr>
          <w:rFonts w:ascii="Calibri" w:hAnsi="Calibri" w:cs="Arial"/>
          <w:b/>
          <w:i/>
          <w:sz w:val="24"/>
          <w:szCs w:val="24"/>
        </w:rPr>
      </w:pPr>
      <w:r w:rsidRPr="007C1FD3">
        <w:rPr>
          <w:rFonts w:ascii="Calibri" w:hAnsi="Calibri" w:cs="Arial"/>
          <w:b/>
          <w:i/>
          <w:sz w:val="24"/>
          <w:szCs w:val="24"/>
        </w:rPr>
        <w:lastRenderedPageBreak/>
        <w:t>Appendix A</w:t>
      </w:r>
    </w:p>
    <w:p w:rsidR="001D1319" w:rsidRPr="00D26145" w:rsidRDefault="001D1319" w:rsidP="001D1319">
      <w:pPr>
        <w:spacing w:after="0" w:line="240" w:lineRule="auto"/>
        <w:outlineLvl w:val="0"/>
        <w:rPr>
          <w:rFonts w:ascii="Calibri" w:hAnsi="Calibri"/>
          <w:b/>
          <w:u w:val="single"/>
        </w:rPr>
      </w:pPr>
      <w:r w:rsidRPr="00D26145">
        <w:rPr>
          <w:rFonts w:ascii="Calibri" w:hAnsi="Calibri"/>
          <w:b/>
          <w:u w:val="single"/>
        </w:rPr>
        <w:t xml:space="preserve">Regular Emails </w:t>
      </w:r>
    </w:p>
    <w:p w:rsidR="001D1319" w:rsidRPr="00D26145" w:rsidRDefault="001D1319" w:rsidP="001D1319">
      <w:pPr>
        <w:spacing w:after="0" w:line="240" w:lineRule="auto"/>
        <w:ind w:left="720" w:hanging="720"/>
        <w:outlineLvl w:val="0"/>
        <w:rPr>
          <w:rFonts w:ascii="Calibri" w:hAnsi="Calibri"/>
        </w:rPr>
        <w:sectPr w:rsidR="001D1319" w:rsidRPr="00D26145" w:rsidSect="001D1319">
          <w:footerReference w:type="default" r:id="rId7"/>
          <w:type w:val="continuous"/>
          <w:pgSz w:w="11909" w:h="16834" w:code="9"/>
          <w:pgMar w:top="1134" w:right="851" w:bottom="851" w:left="851" w:header="720" w:footer="720" w:gutter="0"/>
          <w:cols w:space="708"/>
          <w:docGrid w:linePitch="360"/>
        </w:sectPr>
      </w:pPr>
    </w:p>
    <w:p w:rsidR="001D1319" w:rsidRPr="00D26145" w:rsidRDefault="001D1319" w:rsidP="001D1319">
      <w:pPr>
        <w:spacing w:after="0" w:line="240" w:lineRule="auto"/>
        <w:ind w:left="720" w:hanging="720"/>
        <w:outlineLvl w:val="0"/>
        <w:rPr>
          <w:rFonts w:ascii="Calibri" w:hAnsi="Calibri"/>
        </w:rPr>
      </w:pPr>
      <w:r w:rsidRPr="00D26145">
        <w:rPr>
          <w:rFonts w:ascii="Calibri" w:hAnsi="Calibri"/>
        </w:rPr>
        <w:t xml:space="preserve">Trading Standards Alerts </w:t>
      </w:r>
    </w:p>
    <w:p w:rsidR="001D1319" w:rsidRPr="00D26145" w:rsidRDefault="001D1319" w:rsidP="001D1319">
      <w:pPr>
        <w:spacing w:after="0" w:line="240" w:lineRule="auto"/>
        <w:ind w:left="720" w:hanging="720"/>
        <w:rPr>
          <w:rFonts w:ascii="Calibri" w:hAnsi="Calibri"/>
        </w:rPr>
      </w:pPr>
      <w:r w:rsidRPr="00D26145">
        <w:rPr>
          <w:rStyle w:val="subject"/>
          <w:rFonts w:ascii="Calibri" w:hAnsi="Calibri"/>
        </w:rPr>
        <w:t xml:space="preserve">KALC E-Bulletin </w:t>
      </w:r>
    </w:p>
    <w:p w:rsidR="001D1319" w:rsidRPr="00D26145" w:rsidRDefault="001D1319" w:rsidP="001D1319">
      <w:pPr>
        <w:spacing w:after="0" w:line="240" w:lineRule="auto"/>
        <w:ind w:left="720" w:hanging="720"/>
        <w:rPr>
          <w:rFonts w:ascii="Calibri" w:hAnsi="Calibri"/>
        </w:rPr>
      </w:pPr>
      <w:r w:rsidRPr="00D26145">
        <w:rPr>
          <w:rStyle w:val="subject"/>
          <w:rFonts w:ascii="Calibri" w:hAnsi="Calibri"/>
        </w:rPr>
        <w:t xml:space="preserve">SDC Premises weekly licence tracker </w:t>
      </w:r>
    </w:p>
    <w:p w:rsidR="001D1319" w:rsidRPr="00D26145" w:rsidRDefault="001D1319" w:rsidP="001D1319">
      <w:pPr>
        <w:spacing w:after="0" w:line="240" w:lineRule="auto"/>
        <w:rPr>
          <w:rStyle w:val="subject"/>
          <w:rFonts w:ascii="Calibri" w:hAnsi="Calibri"/>
        </w:rPr>
      </w:pPr>
      <w:r w:rsidRPr="00D26145">
        <w:rPr>
          <w:rStyle w:val="subject"/>
          <w:rFonts w:ascii="Calibri" w:hAnsi="Calibri"/>
        </w:rPr>
        <w:t xml:space="preserve">Rural services network Weekly Email News Digest </w:t>
      </w:r>
    </w:p>
    <w:p w:rsidR="001D1319" w:rsidRPr="00D26145" w:rsidRDefault="001D1319" w:rsidP="001D1319">
      <w:pPr>
        <w:spacing w:after="0" w:line="240" w:lineRule="auto"/>
        <w:ind w:left="720" w:hanging="720"/>
        <w:rPr>
          <w:rStyle w:val="subject"/>
          <w:rFonts w:ascii="Calibri" w:hAnsi="Calibri"/>
        </w:rPr>
      </w:pPr>
      <w:r w:rsidRPr="00D26145">
        <w:rPr>
          <w:rStyle w:val="subject"/>
          <w:rFonts w:ascii="Calibri" w:hAnsi="Calibri"/>
        </w:rPr>
        <w:t>SLCC News Bulletin</w:t>
      </w:r>
    </w:p>
    <w:p w:rsidR="001D1319" w:rsidRPr="00D26145" w:rsidRDefault="001D1319" w:rsidP="001D1319">
      <w:pPr>
        <w:spacing w:after="0" w:line="240" w:lineRule="auto"/>
        <w:ind w:left="720" w:hanging="720"/>
        <w:rPr>
          <w:rStyle w:val="subject"/>
          <w:rFonts w:ascii="Calibri" w:hAnsi="Calibri"/>
        </w:rPr>
      </w:pPr>
      <w:r w:rsidRPr="00D26145">
        <w:rPr>
          <w:rStyle w:val="subject"/>
          <w:rFonts w:ascii="Calibri" w:hAnsi="Calibri"/>
        </w:rPr>
        <w:t>Rural News</w:t>
      </w:r>
    </w:p>
    <w:p w:rsidR="001D1319" w:rsidRPr="00D26145" w:rsidRDefault="001D1319" w:rsidP="001D1319">
      <w:pPr>
        <w:spacing w:after="0" w:line="240" w:lineRule="auto"/>
        <w:ind w:left="720" w:hanging="720"/>
        <w:rPr>
          <w:rStyle w:val="subject"/>
          <w:rFonts w:ascii="Calibri" w:hAnsi="Calibri"/>
        </w:rPr>
      </w:pPr>
      <w:r w:rsidRPr="00D26145">
        <w:rPr>
          <w:rStyle w:val="subject"/>
          <w:rFonts w:ascii="Calibri" w:hAnsi="Calibri"/>
        </w:rPr>
        <w:t>Darent Valley Catchment Improvement Group</w:t>
      </w:r>
    </w:p>
    <w:p w:rsidR="001D1319" w:rsidRPr="00D26145" w:rsidRDefault="001D1319" w:rsidP="001D1319">
      <w:pPr>
        <w:spacing w:after="0" w:line="240" w:lineRule="auto"/>
        <w:ind w:left="720" w:hanging="720"/>
        <w:rPr>
          <w:rStyle w:val="subject"/>
          <w:rFonts w:ascii="Calibri" w:hAnsi="Calibri"/>
        </w:rPr>
      </w:pPr>
      <w:r w:rsidRPr="00D26145">
        <w:rPr>
          <w:rStyle w:val="subject"/>
          <w:rFonts w:ascii="Calibri" w:hAnsi="Calibri"/>
        </w:rPr>
        <w:t>Public Sector Executive Online</w:t>
      </w:r>
    </w:p>
    <w:p w:rsidR="001D1319" w:rsidRPr="00D26145" w:rsidRDefault="001D1319" w:rsidP="001D1319">
      <w:pPr>
        <w:spacing w:after="0" w:line="240" w:lineRule="auto"/>
        <w:ind w:left="720" w:hanging="720"/>
        <w:rPr>
          <w:rStyle w:val="subject"/>
          <w:rFonts w:ascii="Calibri" w:hAnsi="Calibri"/>
        </w:rPr>
      </w:pPr>
    </w:p>
    <w:p w:rsidR="001D1319" w:rsidRPr="00D26145" w:rsidRDefault="001D1319" w:rsidP="001D1319">
      <w:pPr>
        <w:spacing w:after="0" w:line="240" w:lineRule="auto"/>
        <w:ind w:left="720" w:hanging="720"/>
        <w:rPr>
          <w:rStyle w:val="subject"/>
          <w:rFonts w:ascii="Calibri" w:hAnsi="Calibri"/>
          <w:i/>
        </w:rPr>
      </w:pPr>
      <w:r w:rsidRPr="00D26145">
        <w:rPr>
          <w:rStyle w:val="subject"/>
          <w:rFonts w:ascii="Calibri" w:hAnsi="Calibri"/>
          <w:i/>
        </w:rPr>
        <w:t xml:space="preserve">SDC: </w:t>
      </w:r>
    </w:p>
    <w:p w:rsidR="001D1319" w:rsidRPr="00D26145" w:rsidRDefault="001D1319" w:rsidP="001D1319">
      <w:pPr>
        <w:spacing w:after="0" w:line="240" w:lineRule="auto"/>
        <w:ind w:left="720" w:hanging="720"/>
        <w:rPr>
          <w:rStyle w:val="subject"/>
          <w:rFonts w:ascii="Calibri" w:hAnsi="Calibri"/>
        </w:rPr>
      </w:pPr>
      <w:r w:rsidRPr="00D26145">
        <w:rPr>
          <w:rStyle w:val="subject"/>
          <w:rFonts w:ascii="Calibri" w:hAnsi="Calibri"/>
        </w:rPr>
        <w:t>Planning Validation weekly list</w:t>
      </w:r>
    </w:p>
    <w:p w:rsidR="001D1319" w:rsidRPr="00D26145" w:rsidRDefault="001D1319" w:rsidP="001D1319">
      <w:pPr>
        <w:spacing w:after="0" w:line="240" w:lineRule="auto"/>
        <w:ind w:left="720" w:hanging="720"/>
        <w:rPr>
          <w:rStyle w:val="subject"/>
          <w:rFonts w:ascii="Calibri" w:hAnsi="Calibri"/>
        </w:rPr>
      </w:pPr>
      <w:r w:rsidRPr="00D26145">
        <w:rPr>
          <w:rStyle w:val="subject"/>
          <w:rFonts w:ascii="Calibri" w:hAnsi="Calibri"/>
        </w:rPr>
        <w:t>Forthcoming road closures around the district</w:t>
      </w:r>
    </w:p>
    <w:p w:rsidR="001D1319" w:rsidRPr="00D26145" w:rsidRDefault="001D1319" w:rsidP="001D1319">
      <w:pPr>
        <w:spacing w:after="0" w:line="240" w:lineRule="auto"/>
        <w:ind w:left="720" w:hanging="720"/>
        <w:outlineLvl w:val="0"/>
        <w:rPr>
          <w:rStyle w:val="subject"/>
          <w:rFonts w:ascii="Calibri" w:hAnsi="Calibri"/>
        </w:rPr>
      </w:pPr>
      <w:r w:rsidRPr="00D26145">
        <w:rPr>
          <w:rStyle w:val="subject"/>
          <w:rFonts w:ascii="Calibri" w:hAnsi="Calibri"/>
        </w:rPr>
        <w:t>Planning appeal outcomes across the district</w:t>
      </w:r>
    </w:p>
    <w:p w:rsidR="001D1319" w:rsidRPr="00D26145" w:rsidRDefault="001D1319" w:rsidP="001D1319">
      <w:pPr>
        <w:spacing w:after="0" w:line="240" w:lineRule="auto"/>
        <w:ind w:left="720" w:hanging="720"/>
        <w:rPr>
          <w:rStyle w:val="subject"/>
          <w:rFonts w:ascii="Calibri" w:hAnsi="Calibri"/>
        </w:rPr>
      </w:pPr>
      <w:r w:rsidRPr="00D26145">
        <w:rPr>
          <w:rStyle w:val="subject"/>
          <w:rFonts w:ascii="Calibri" w:hAnsi="Calibri"/>
        </w:rPr>
        <w:t>SDC News Releases</w:t>
      </w:r>
    </w:p>
    <w:p w:rsidR="001D1319" w:rsidRPr="00D26145" w:rsidRDefault="001D1319" w:rsidP="001D1319">
      <w:pPr>
        <w:spacing w:after="0" w:line="240" w:lineRule="auto"/>
        <w:ind w:left="720" w:hanging="720"/>
        <w:rPr>
          <w:rStyle w:val="subject"/>
          <w:rFonts w:ascii="Calibri" w:hAnsi="Calibri"/>
        </w:rPr>
      </w:pPr>
      <w:r w:rsidRPr="00D26145">
        <w:rPr>
          <w:rStyle w:val="subject"/>
          <w:rFonts w:ascii="Calibri" w:hAnsi="Calibri"/>
        </w:rPr>
        <w:t>Business newsletter ‘real Business’</w:t>
      </w:r>
    </w:p>
    <w:p w:rsidR="001D1319" w:rsidRPr="00D26145" w:rsidRDefault="001D1319" w:rsidP="001D1319">
      <w:pPr>
        <w:spacing w:after="0" w:line="240" w:lineRule="auto"/>
        <w:ind w:left="720" w:hanging="720"/>
        <w:rPr>
          <w:rStyle w:val="subject"/>
          <w:rFonts w:ascii="Calibri" w:hAnsi="Calibri"/>
        </w:rPr>
      </w:pPr>
      <w:r w:rsidRPr="00D26145">
        <w:rPr>
          <w:rStyle w:val="subject"/>
          <w:rFonts w:ascii="Calibri" w:hAnsi="Calibri"/>
        </w:rPr>
        <w:t>All agendas and minutes for SDC meetings</w:t>
      </w:r>
    </w:p>
    <w:p w:rsidR="001D1319" w:rsidRPr="00D26145" w:rsidRDefault="001D1319" w:rsidP="001D1319">
      <w:pPr>
        <w:spacing w:after="0" w:line="240" w:lineRule="auto"/>
        <w:ind w:left="720" w:hanging="720"/>
        <w:rPr>
          <w:rStyle w:val="subject"/>
          <w:rFonts w:ascii="Calibri" w:hAnsi="Calibri"/>
        </w:rPr>
      </w:pPr>
      <w:proofErr w:type="spellStart"/>
      <w:r w:rsidRPr="00D26145">
        <w:rPr>
          <w:rStyle w:val="subject"/>
          <w:rFonts w:ascii="Calibri" w:hAnsi="Calibri"/>
        </w:rPr>
        <w:t>KentCAN</w:t>
      </w:r>
      <w:proofErr w:type="spellEnd"/>
      <w:r w:rsidRPr="00D26145">
        <w:rPr>
          <w:rStyle w:val="subject"/>
          <w:rFonts w:ascii="Calibri" w:hAnsi="Calibri"/>
        </w:rPr>
        <w:t xml:space="preserve"> newsletter</w:t>
      </w:r>
    </w:p>
    <w:p w:rsidR="001D1319" w:rsidRPr="00D26145" w:rsidRDefault="001D1319" w:rsidP="001D1319">
      <w:pPr>
        <w:spacing w:after="0" w:line="240" w:lineRule="auto"/>
        <w:ind w:left="720" w:hanging="720"/>
        <w:rPr>
          <w:rStyle w:val="subject"/>
          <w:rFonts w:ascii="Calibri" w:hAnsi="Calibri"/>
        </w:rPr>
      </w:pPr>
      <w:r w:rsidRPr="00D26145">
        <w:rPr>
          <w:rStyle w:val="subject"/>
          <w:rFonts w:ascii="Calibri" w:hAnsi="Calibri"/>
        </w:rPr>
        <w:t>Community Safety Partnership Newsletter</w:t>
      </w:r>
    </w:p>
    <w:p w:rsidR="001D1319" w:rsidRPr="00D26145" w:rsidRDefault="001D1319" w:rsidP="001D1319">
      <w:pPr>
        <w:spacing w:after="0" w:line="240" w:lineRule="auto"/>
        <w:ind w:left="720" w:hanging="720"/>
        <w:rPr>
          <w:rStyle w:val="subject"/>
          <w:rFonts w:ascii="Calibri" w:hAnsi="Calibri"/>
        </w:rPr>
        <w:sectPr w:rsidR="001D1319" w:rsidRPr="00D26145" w:rsidSect="002C60AC">
          <w:type w:val="continuous"/>
          <w:pgSz w:w="11909" w:h="16834" w:code="9"/>
          <w:pgMar w:top="1134" w:right="851" w:bottom="851" w:left="851" w:header="720" w:footer="720" w:gutter="0"/>
          <w:cols w:num="2" w:space="708"/>
          <w:docGrid w:linePitch="360"/>
        </w:sectPr>
      </w:pPr>
    </w:p>
    <w:p w:rsidR="001D1319" w:rsidRPr="00D26145" w:rsidRDefault="001D1319" w:rsidP="001D1319">
      <w:pPr>
        <w:spacing w:after="0" w:line="240" w:lineRule="auto"/>
        <w:ind w:left="720" w:hanging="436"/>
        <w:outlineLvl w:val="0"/>
        <w:rPr>
          <w:rFonts w:ascii="Calibri" w:hAnsi="Calibri"/>
          <w:b/>
          <w:u w:val="single"/>
        </w:rPr>
      </w:pPr>
      <w:r w:rsidRPr="00D26145">
        <w:rPr>
          <w:rFonts w:ascii="Calibri" w:hAnsi="Calibri"/>
          <w:b/>
          <w:u w:val="single"/>
        </w:rPr>
        <w:t>Monthly Communications</w:t>
      </w:r>
    </w:p>
    <w:p w:rsidR="001D1319" w:rsidRPr="00D26145" w:rsidRDefault="001D1319" w:rsidP="001D1319">
      <w:pPr>
        <w:spacing w:after="0" w:line="240" w:lineRule="auto"/>
        <w:ind w:left="720" w:hanging="720"/>
        <w:outlineLvl w:val="0"/>
        <w:rPr>
          <w:rFonts w:ascii="Calibri" w:hAnsi="Calibri"/>
        </w:rPr>
        <w:sectPr w:rsidR="001D1319" w:rsidRPr="00D26145" w:rsidSect="0051208B">
          <w:type w:val="continuous"/>
          <w:pgSz w:w="11909" w:h="16834" w:code="9"/>
          <w:pgMar w:top="851" w:right="567" w:bottom="567" w:left="567" w:header="720" w:footer="720" w:gutter="0"/>
          <w:cols w:space="708"/>
          <w:docGrid w:linePitch="360"/>
        </w:sectPr>
      </w:pPr>
    </w:p>
    <w:p w:rsidR="001D1319" w:rsidRPr="00D26145" w:rsidRDefault="001D1319" w:rsidP="001D1319">
      <w:pPr>
        <w:spacing w:after="0" w:line="240" w:lineRule="auto"/>
        <w:ind w:left="720" w:hanging="720"/>
        <w:outlineLvl w:val="0"/>
        <w:rPr>
          <w:rFonts w:ascii="Calibri" w:hAnsi="Calibri"/>
        </w:rPr>
      </w:pPr>
      <w:r w:rsidRPr="00D26145">
        <w:rPr>
          <w:rFonts w:ascii="Calibri" w:hAnsi="Calibri"/>
        </w:rPr>
        <w:t xml:space="preserve">DCS Publications E-news </w:t>
      </w:r>
    </w:p>
    <w:p w:rsidR="001D1319" w:rsidRPr="00D26145" w:rsidRDefault="001D1319" w:rsidP="001D1319">
      <w:pPr>
        <w:spacing w:after="0" w:line="240" w:lineRule="auto"/>
        <w:ind w:left="720" w:hanging="720"/>
        <w:outlineLvl w:val="0"/>
        <w:rPr>
          <w:rFonts w:ascii="Calibri" w:hAnsi="Calibri"/>
        </w:rPr>
      </w:pPr>
      <w:r w:rsidRPr="00D26145">
        <w:rPr>
          <w:rFonts w:ascii="Calibri" w:hAnsi="Calibri"/>
        </w:rPr>
        <w:t xml:space="preserve">Fields in Trust Newsletter &amp; funding information </w:t>
      </w:r>
    </w:p>
    <w:p w:rsidR="001D1319" w:rsidRPr="00D26145" w:rsidRDefault="001D1319" w:rsidP="001D1319">
      <w:pPr>
        <w:spacing w:after="0" w:line="240" w:lineRule="auto"/>
        <w:ind w:left="720" w:hanging="720"/>
        <w:rPr>
          <w:rFonts w:ascii="Calibri" w:hAnsi="Calibri"/>
        </w:rPr>
      </w:pPr>
      <w:r w:rsidRPr="00D26145">
        <w:rPr>
          <w:rFonts w:ascii="Calibri" w:hAnsi="Calibri"/>
        </w:rPr>
        <w:t xml:space="preserve">KALC Parish News </w:t>
      </w:r>
    </w:p>
    <w:p w:rsidR="001D1319" w:rsidRPr="00D26145" w:rsidRDefault="001D1319" w:rsidP="001D1319">
      <w:pPr>
        <w:spacing w:after="0" w:line="240" w:lineRule="auto"/>
        <w:ind w:left="720" w:hanging="720"/>
        <w:rPr>
          <w:rStyle w:val="subject"/>
          <w:rFonts w:ascii="Calibri" w:hAnsi="Calibri"/>
        </w:rPr>
      </w:pPr>
      <w:r w:rsidRPr="00D26145">
        <w:rPr>
          <w:rStyle w:val="subject"/>
          <w:rFonts w:ascii="Calibri" w:hAnsi="Calibri"/>
        </w:rPr>
        <w:t xml:space="preserve">PSMA news update </w:t>
      </w:r>
    </w:p>
    <w:p w:rsidR="001D1319" w:rsidRPr="00D26145" w:rsidRDefault="001D1319" w:rsidP="001D1319">
      <w:pPr>
        <w:spacing w:after="0" w:line="240" w:lineRule="auto"/>
        <w:ind w:left="720" w:hanging="720"/>
        <w:rPr>
          <w:rStyle w:val="subject"/>
          <w:rFonts w:ascii="Calibri" w:hAnsi="Calibri"/>
        </w:rPr>
      </w:pPr>
      <w:r w:rsidRPr="00D26145">
        <w:rPr>
          <w:rStyle w:val="subject"/>
          <w:rFonts w:ascii="Calibri" w:hAnsi="Calibri"/>
        </w:rPr>
        <w:t xml:space="preserve">Charity Commission News </w:t>
      </w:r>
    </w:p>
    <w:p w:rsidR="001D1319" w:rsidRPr="00D26145" w:rsidRDefault="001D1319" w:rsidP="001D1319">
      <w:pPr>
        <w:spacing w:after="0" w:line="240" w:lineRule="auto"/>
        <w:ind w:left="720" w:hanging="720"/>
        <w:rPr>
          <w:rStyle w:val="subject"/>
          <w:rFonts w:ascii="Calibri" w:hAnsi="Calibri"/>
        </w:rPr>
      </w:pPr>
      <w:r w:rsidRPr="00D26145">
        <w:rPr>
          <w:rStyle w:val="subject"/>
          <w:rFonts w:ascii="Calibri" w:hAnsi="Calibri"/>
        </w:rPr>
        <w:t>Eden Valley Tourism</w:t>
      </w:r>
    </w:p>
    <w:p w:rsidR="001D1319" w:rsidRPr="00D26145" w:rsidRDefault="001D1319" w:rsidP="001D1319">
      <w:pPr>
        <w:spacing w:after="0" w:line="240" w:lineRule="auto"/>
        <w:ind w:left="720" w:hanging="720"/>
        <w:rPr>
          <w:rStyle w:val="subject"/>
          <w:rFonts w:ascii="Calibri" w:hAnsi="Calibri"/>
        </w:rPr>
      </w:pPr>
      <w:r w:rsidRPr="00D26145">
        <w:rPr>
          <w:rStyle w:val="subject"/>
          <w:rFonts w:ascii="Calibri" w:hAnsi="Calibri"/>
        </w:rPr>
        <w:t>SDC Business Newsletter</w:t>
      </w:r>
    </w:p>
    <w:p w:rsidR="001D1319" w:rsidRPr="00D26145" w:rsidRDefault="001D1319" w:rsidP="001D1319">
      <w:pPr>
        <w:spacing w:after="0" w:line="240" w:lineRule="auto"/>
        <w:ind w:left="720" w:hanging="720"/>
        <w:rPr>
          <w:rStyle w:val="subject"/>
          <w:rFonts w:ascii="Calibri" w:hAnsi="Calibri"/>
        </w:rPr>
      </w:pPr>
      <w:r w:rsidRPr="00D26145">
        <w:rPr>
          <w:rStyle w:val="subject"/>
          <w:rFonts w:ascii="Calibri" w:hAnsi="Calibri"/>
        </w:rPr>
        <w:t>Kent County Playing Fields Association</w:t>
      </w:r>
    </w:p>
    <w:p w:rsidR="001D1319" w:rsidRPr="00D26145" w:rsidRDefault="001D1319" w:rsidP="001D1319">
      <w:pPr>
        <w:spacing w:after="0" w:line="240" w:lineRule="auto"/>
        <w:ind w:left="720" w:hanging="720"/>
        <w:rPr>
          <w:rStyle w:val="subject"/>
          <w:rFonts w:ascii="Calibri" w:hAnsi="Calibri"/>
        </w:rPr>
        <w:sectPr w:rsidR="001D1319" w:rsidRPr="00D26145" w:rsidSect="002C60AC">
          <w:type w:val="continuous"/>
          <w:pgSz w:w="11909" w:h="16834" w:code="9"/>
          <w:pgMar w:top="1134" w:right="851" w:bottom="851" w:left="851" w:header="720" w:footer="720" w:gutter="0"/>
          <w:cols w:num="2" w:space="708"/>
          <w:docGrid w:linePitch="360"/>
        </w:sectPr>
      </w:pPr>
    </w:p>
    <w:p w:rsidR="001D1319" w:rsidRPr="00D26145" w:rsidRDefault="001D1319" w:rsidP="001D1319">
      <w:pPr>
        <w:spacing w:after="0" w:line="240" w:lineRule="auto"/>
        <w:ind w:left="720" w:hanging="720"/>
        <w:rPr>
          <w:rStyle w:val="subject"/>
          <w:rFonts w:ascii="Calibri" w:hAnsi="Calibri"/>
        </w:rPr>
      </w:pPr>
    </w:p>
    <w:p w:rsidR="001D1319" w:rsidRPr="00D26145" w:rsidRDefault="001D1319" w:rsidP="001D1319">
      <w:pPr>
        <w:spacing w:after="0" w:line="240" w:lineRule="auto"/>
        <w:ind w:left="720" w:hanging="720"/>
        <w:outlineLvl w:val="0"/>
        <w:rPr>
          <w:rFonts w:ascii="Calibri" w:hAnsi="Calibri"/>
          <w:b/>
          <w:u w:val="single"/>
        </w:rPr>
      </w:pPr>
      <w:proofErr w:type="spellStart"/>
      <w:r w:rsidRPr="00D26145">
        <w:rPr>
          <w:rFonts w:ascii="Calibri" w:hAnsi="Calibri"/>
          <w:b/>
          <w:u w:val="single"/>
        </w:rPr>
        <w:t>Adhoc</w:t>
      </w:r>
      <w:proofErr w:type="spellEnd"/>
      <w:r w:rsidRPr="00D26145">
        <w:rPr>
          <w:rFonts w:ascii="Calibri" w:hAnsi="Calibri"/>
          <w:b/>
          <w:u w:val="single"/>
        </w:rPr>
        <w:t xml:space="preserve"> Communications: </w:t>
      </w:r>
    </w:p>
    <w:p w:rsidR="001D1319" w:rsidRPr="00B84150" w:rsidRDefault="001D1319" w:rsidP="001D1319">
      <w:pPr>
        <w:numPr>
          <w:ilvl w:val="0"/>
          <w:numId w:val="26"/>
        </w:numPr>
        <w:shd w:val="clear" w:color="auto" w:fill="FFFFFF"/>
        <w:spacing w:after="0" w:line="240" w:lineRule="auto"/>
        <w:rPr>
          <w:rFonts w:ascii="Calibri" w:hAnsi="Calibri"/>
          <w:i/>
          <w:color w:val="222222"/>
        </w:rPr>
      </w:pPr>
      <w:r w:rsidRPr="00B84150">
        <w:rPr>
          <w:rFonts w:ascii="Calibri" w:hAnsi="Calibri"/>
        </w:rPr>
        <w:t xml:space="preserve">KCC - Tesco Green Space Grant Programme - </w:t>
      </w:r>
      <w:r w:rsidRPr="00B84150">
        <w:rPr>
          <w:rFonts w:ascii="Calibri" w:hAnsi="Calibri"/>
          <w:i/>
          <w:color w:val="222222"/>
        </w:rPr>
        <w:t>Groundwork South (Kent &amp; Medway Area) has asked that we forward to you details of a scheme it is running called the Green Space Grant programme, funded through the 5p charge for carrier bags at Tesco, to ensure that as many eligible applicants as possible across the county are able to tap into this funding.  Grants of up to £12,000 are available to improve local open spaces. </w:t>
      </w:r>
    </w:p>
    <w:p w:rsidR="001D1319" w:rsidRPr="00B84150" w:rsidRDefault="001D1319" w:rsidP="001D1319">
      <w:pPr>
        <w:shd w:val="clear" w:color="auto" w:fill="FFFFFF"/>
        <w:spacing w:after="0" w:line="240" w:lineRule="auto"/>
        <w:ind w:left="360"/>
        <w:rPr>
          <w:rFonts w:ascii="Calibri" w:hAnsi="Calibri"/>
          <w:i/>
          <w:color w:val="222222"/>
        </w:rPr>
      </w:pPr>
      <w:r w:rsidRPr="00B84150">
        <w:rPr>
          <w:rFonts w:ascii="Calibri" w:hAnsi="Calibri"/>
          <w:i/>
          <w:color w:val="222222"/>
        </w:rPr>
        <w:t>The first round closed on 11 December 2015 and grants have been awarded from February 2016.  The process is quick and straightforward and the next funding window will open again on</w:t>
      </w:r>
      <w:r w:rsidRPr="00B84150">
        <w:rPr>
          <w:rStyle w:val="apple-converted-space"/>
          <w:rFonts w:ascii="Calibri" w:hAnsi="Calibri"/>
          <w:i/>
          <w:color w:val="222222"/>
        </w:rPr>
        <w:t> </w:t>
      </w:r>
      <w:r w:rsidRPr="00B84150">
        <w:rPr>
          <w:rFonts w:ascii="Calibri" w:hAnsi="Calibri"/>
          <w:b/>
          <w:bCs/>
          <w:i/>
          <w:color w:val="222222"/>
        </w:rPr>
        <w:t>18 April 2016.</w:t>
      </w:r>
      <w:r w:rsidRPr="00B84150">
        <w:rPr>
          <w:rFonts w:ascii="Calibri" w:hAnsi="Calibri"/>
          <w:i/>
          <w:color w:val="222222"/>
        </w:rPr>
        <w:t> </w:t>
      </w:r>
    </w:p>
    <w:p w:rsidR="001D1319" w:rsidRPr="00B84150" w:rsidRDefault="001D1319" w:rsidP="001D1319">
      <w:pPr>
        <w:shd w:val="clear" w:color="auto" w:fill="FFFFFF"/>
        <w:spacing w:after="0" w:line="240" w:lineRule="auto"/>
        <w:ind w:left="360"/>
        <w:rPr>
          <w:rFonts w:ascii="Calibri" w:hAnsi="Calibri"/>
          <w:i/>
          <w:color w:val="222222"/>
        </w:rPr>
      </w:pPr>
      <w:r w:rsidRPr="00B84150">
        <w:rPr>
          <w:rFonts w:ascii="Calibri" w:hAnsi="Calibri"/>
          <w:i/>
          <w:color w:val="222222"/>
        </w:rPr>
        <w:t>To find out more visit:</w:t>
      </w:r>
      <w:r w:rsidRPr="00B84150">
        <w:rPr>
          <w:rStyle w:val="apple-converted-space"/>
          <w:rFonts w:ascii="Calibri" w:hAnsi="Calibri"/>
          <w:i/>
          <w:color w:val="222222"/>
        </w:rPr>
        <w:t> </w:t>
      </w:r>
      <w:hyperlink r:id="rId8" w:tgtFrame="_blank" w:history="1">
        <w:r w:rsidRPr="00B84150">
          <w:rPr>
            <w:rStyle w:val="Hyperlink"/>
            <w:rFonts w:ascii="Calibri" w:hAnsi="Calibri"/>
            <w:i/>
            <w:color w:val="1155CC"/>
          </w:rPr>
          <w:t>http://www.groundwork.org.uk/sites/tescocommunityscheme</w:t>
        </w:r>
      </w:hyperlink>
      <w:r w:rsidRPr="00B84150">
        <w:rPr>
          <w:rStyle w:val="apple-converted-space"/>
          <w:rFonts w:ascii="Calibri" w:hAnsi="Calibri"/>
          <w:i/>
          <w:color w:val="222222"/>
        </w:rPr>
        <w:t> </w:t>
      </w:r>
      <w:r w:rsidRPr="00B84150">
        <w:rPr>
          <w:rFonts w:ascii="Calibri" w:hAnsi="Calibri"/>
          <w:i/>
          <w:color w:val="222222"/>
        </w:rPr>
        <w:t>or email</w:t>
      </w:r>
      <w:r w:rsidRPr="00B84150">
        <w:rPr>
          <w:rStyle w:val="apple-converted-space"/>
          <w:rFonts w:ascii="Calibri" w:hAnsi="Calibri"/>
          <w:i/>
          <w:color w:val="222222"/>
        </w:rPr>
        <w:t> </w:t>
      </w:r>
      <w:hyperlink r:id="rId9" w:tgtFrame="_blank" w:history="1">
        <w:r w:rsidRPr="00B84150">
          <w:rPr>
            <w:rStyle w:val="Hyperlink"/>
            <w:rFonts w:ascii="Calibri" w:hAnsi="Calibri"/>
            <w:i/>
            <w:color w:val="1155CC"/>
          </w:rPr>
          <w:t>www.south.groundwork.org.uk</w:t>
        </w:r>
      </w:hyperlink>
      <w:r w:rsidRPr="00B84150">
        <w:rPr>
          <w:rStyle w:val="apple-converted-space"/>
          <w:rFonts w:ascii="Calibri" w:hAnsi="Calibri"/>
          <w:i/>
          <w:color w:val="000000"/>
        </w:rPr>
        <w:t> </w:t>
      </w:r>
      <w:r w:rsidRPr="00B84150">
        <w:rPr>
          <w:rFonts w:ascii="Calibri" w:hAnsi="Calibri"/>
          <w:i/>
          <w:color w:val="000000"/>
        </w:rPr>
        <w:t>if you have any questions regarding the application process.</w:t>
      </w:r>
    </w:p>
    <w:p w:rsidR="001D1319" w:rsidRPr="00B84150" w:rsidRDefault="001D1319" w:rsidP="001D1319">
      <w:pPr>
        <w:numPr>
          <w:ilvl w:val="0"/>
          <w:numId w:val="26"/>
        </w:numPr>
        <w:spacing w:after="0" w:line="240" w:lineRule="auto"/>
        <w:outlineLvl w:val="0"/>
        <w:rPr>
          <w:rFonts w:ascii="Calibri" w:hAnsi="Calibri"/>
        </w:rPr>
      </w:pPr>
      <w:r w:rsidRPr="00B84150">
        <w:rPr>
          <w:rFonts w:ascii="Calibri" w:hAnsi="Calibri"/>
        </w:rPr>
        <w:t>Police – details of mobile police station</w:t>
      </w:r>
    </w:p>
    <w:p w:rsidR="001D1319" w:rsidRPr="00B84150" w:rsidRDefault="001D1319" w:rsidP="001D1319">
      <w:pPr>
        <w:numPr>
          <w:ilvl w:val="0"/>
          <w:numId w:val="26"/>
        </w:numPr>
        <w:spacing w:after="0" w:line="240" w:lineRule="auto"/>
        <w:outlineLvl w:val="0"/>
        <w:rPr>
          <w:rFonts w:ascii="Calibri" w:hAnsi="Calibri" w:cs="Arial"/>
          <w:color w:val="222222"/>
          <w:shd w:val="clear" w:color="auto" w:fill="FFFFFF"/>
        </w:rPr>
      </w:pPr>
      <w:r w:rsidRPr="00B84150">
        <w:rPr>
          <w:rFonts w:ascii="Calibri" w:hAnsi="Calibri"/>
        </w:rPr>
        <w:t xml:space="preserve">UKPN - </w:t>
      </w:r>
      <w:r w:rsidRPr="00B84150">
        <w:rPr>
          <w:rFonts w:ascii="Calibri" w:hAnsi="Calibri" w:cs="Arial"/>
          <w:color w:val="222222"/>
          <w:shd w:val="clear" w:color="auto" w:fill="FFFFFF"/>
        </w:rPr>
        <w:t>UK Power Networks: Priority Service Register &amp; energy efficiency advice leaflet</w:t>
      </w:r>
    </w:p>
    <w:p w:rsidR="001D1319" w:rsidRPr="00B84150" w:rsidRDefault="001D1319" w:rsidP="001D1319">
      <w:pPr>
        <w:spacing w:after="0" w:line="240" w:lineRule="auto"/>
        <w:outlineLvl w:val="0"/>
        <w:rPr>
          <w:rFonts w:ascii="Calibri" w:hAnsi="Calibri"/>
        </w:rPr>
      </w:pPr>
    </w:p>
    <w:p w:rsidR="001D1319" w:rsidRPr="00B84150" w:rsidRDefault="001D1319" w:rsidP="001D1319">
      <w:pPr>
        <w:spacing w:after="0" w:line="240" w:lineRule="auto"/>
        <w:ind w:left="720" w:hanging="720"/>
        <w:outlineLvl w:val="0"/>
        <w:rPr>
          <w:rStyle w:val="subject"/>
          <w:rFonts w:ascii="Calibri" w:hAnsi="Calibri"/>
          <w:b/>
          <w:u w:val="single"/>
        </w:rPr>
      </w:pPr>
      <w:r w:rsidRPr="00B84150">
        <w:rPr>
          <w:rStyle w:val="subject"/>
          <w:rFonts w:ascii="Calibri" w:hAnsi="Calibri"/>
          <w:b/>
          <w:u w:val="single"/>
        </w:rPr>
        <w:t xml:space="preserve">KALC </w:t>
      </w:r>
    </w:p>
    <w:p w:rsidR="001D1319" w:rsidRPr="00B84150" w:rsidRDefault="001D1319" w:rsidP="001D1319">
      <w:pPr>
        <w:numPr>
          <w:ilvl w:val="0"/>
          <w:numId w:val="27"/>
        </w:numPr>
        <w:spacing w:after="0" w:line="240" w:lineRule="auto"/>
        <w:outlineLvl w:val="0"/>
        <w:rPr>
          <w:rFonts w:ascii="Calibri" w:hAnsi="Calibri"/>
        </w:rPr>
      </w:pPr>
      <w:r w:rsidRPr="00B84150">
        <w:rPr>
          <w:rFonts w:ascii="Calibri" w:hAnsi="Calibri"/>
        </w:rPr>
        <w:t>Section 137 Expenditure Limit for 2016/17 - £7.42 per capita</w:t>
      </w:r>
    </w:p>
    <w:p w:rsidR="001D1319" w:rsidRPr="00B84150" w:rsidRDefault="001D1319" w:rsidP="001D1319">
      <w:pPr>
        <w:numPr>
          <w:ilvl w:val="0"/>
          <w:numId w:val="27"/>
        </w:numPr>
        <w:shd w:val="clear" w:color="auto" w:fill="FFFFFF"/>
        <w:spacing w:after="0" w:line="240" w:lineRule="auto"/>
        <w:rPr>
          <w:rFonts w:ascii="Calibri" w:hAnsi="Calibri"/>
          <w:i/>
          <w:color w:val="222222"/>
        </w:rPr>
      </w:pPr>
      <w:r w:rsidRPr="00B84150">
        <w:rPr>
          <w:rFonts w:ascii="Calibri" w:hAnsi="Calibri" w:cs="Arial"/>
          <w:color w:val="222222"/>
          <w:shd w:val="clear" w:color="auto" w:fill="FFFFFF"/>
        </w:rPr>
        <w:t xml:space="preserve">KCC Consultation - Review of KCC Funded Bus Services - deadline 15 May - </w:t>
      </w:r>
      <w:r w:rsidRPr="00B84150">
        <w:rPr>
          <w:rFonts w:ascii="Calibri" w:hAnsi="Calibri"/>
          <w:i/>
          <w:color w:val="222222"/>
        </w:rPr>
        <w:t>Last week, Kent County Council issued a consultation as part of its review of KCC funded bus services. As you will see from the consultation paper (</w:t>
      </w:r>
      <w:hyperlink r:id="rId10" w:tgtFrame="_blank" w:history="1">
        <w:r w:rsidRPr="00B84150">
          <w:rPr>
            <w:rStyle w:val="Hyperlink"/>
            <w:rFonts w:ascii="Calibri" w:hAnsi="Calibri"/>
            <w:i/>
            <w:color w:val="1155CC"/>
          </w:rPr>
          <w:t>http://consultations.kent.gov.uk/consult.ti/BusReview/consultationHome</w:t>
        </w:r>
      </w:hyperlink>
      <w:r w:rsidRPr="00B84150">
        <w:rPr>
          <w:rFonts w:ascii="Calibri" w:hAnsi="Calibri"/>
          <w:i/>
          <w:color w:val="222222"/>
        </w:rPr>
        <w:t>) KCC has already saved over £1million by working with bus operators to re-plan routes, renegotiate contracts and more use of Community Transport operators but still need to reduce their spending further in the next financial year. They have identified a series of changes for 17 subsidised services which are set out on pages 10 to 13 of the consultation document. </w:t>
      </w:r>
    </w:p>
    <w:p w:rsidR="001D1319" w:rsidRPr="00B84150" w:rsidRDefault="001D1319" w:rsidP="001D1319">
      <w:pPr>
        <w:shd w:val="clear" w:color="auto" w:fill="FFFFFF"/>
        <w:spacing w:after="0" w:line="240" w:lineRule="auto"/>
        <w:ind w:left="360"/>
        <w:rPr>
          <w:rFonts w:ascii="Calibri" w:hAnsi="Calibri"/>
          <w:i/>
          <w:color w:val="222222"/>
        </w:rPr>
      </w:pPr>
      <w:r w:rsidRPr="00B84150">
        <w:rPr>
          <w:rFonts w:ascii="Calibri" w:hAnsi="Calibri"/>
          <w:i/>
          <w:color w:val="222222"/>
        </w:rPr>
        <w:t>The consultation paper states that no final decisions have been made and that responses are essential in helping them make their final decisions.</w:t>
      </w:r>
      <w:r w:rsidRPr="00B84150">
        <w:rPr>
          <w:rStyle w:val="apple-converted-space"/>
          <w:rFonts w:ascii="Calibri" w:hAnsi="Calibri"/>
          <w:i/>
          <w:color w:val="222222"/>
        </w:rPr>
        <w:t> </w:t>
      </w:r>
      <w:r w:rsidRPr="00B84150">
        <w:rPr>
          <w:rFonts w:ascii="Calibri" w:hAnsi="Calibri"/>
          <w:b/>
          <w:bCs/>
          <w:i/>
          <w:color w:val="222222"/>
        </w:rPr>
        <w:t>The deadline for responses 15 May 2016</w:t>
      </w:r>
      <w:r w:rsidRPr="00B84150">
        <w:rPr>
          <w:rFonts w:ascii="Calibri" w:hAnsi="Calibri"/>
          <w:i/>
          <w:color w:val="222222"/>
        </w:rPr>
        <w:t>. </w:t>
      </w:r>
    </w:p>
    <w:p w:rsidR="001D1319" w:rsidRPr="00B84150" w:rsidRDefault="001D1319" w:rsidP="001D1319">
      <w:pPr>
        <w:shd w:val="clear" w:color="auto" w:fill="FFFFFF"/>
        <w:spacing w:after="0" w:line="240" w:lineRule="auto"/>
        <w:ind w:left="360"/>
        <w:rPr>
          <w:rFonts w:ascii="Calibri" w:hAnsi="Calibri"/>
          <w:i/>
          <w:color w:val="222222"/>
        </w:rPr>
      </w:pPr>
      <w:r w:rsidRPr="00B84150">
        <w:rPr>
          <w:rFonts w:ascii="Calibri" w:hAnsi="Calibri"/>
          <w:i/>
          <w:color w:val="222222"/>
        </w:rPr>
        <w:t xml:space="preserve">KCC would like to hear views </w:t>
      </w:r>
      <w:proofErr w:type="gramStart"/>
      <w:r w:rsidRPr="00B84150">
        <w:rPr>
          <w:rFonts w:ascii="Calibri" w:hAnsi="Calibri"/>
          <w:i/>
          <w:color w:val="222222"/>
        </w:rPr>
        <w:t>on :</w:t>
      </w:r>
      <w:proofErr w:type="gramEnd"/>
      <w:r w:rsidRPr="00B84150">
        <w:rPr>
          <w:rFonts w:ascii="Calibri" w:hAnsi="Calibri"/>
          <w:i/>
          <w:color w:val="222222"/>
        </w:rPr>
        <w:t> </w:t>
      </w:r>
    </w:p>
    <w:p w:rsidR="001D1319" w:rsidRPr="00B84150" w:rsidRDefault="001D1319" w:rsidP="001D1319">
      <w:pPr>
        <w:pStyle w:val="NormalWeb"/>
        <w:numPr>
          <w:ilvl w:val="1"/>
          <w:numId w:val="27"/>
        </w:numPr>
        <w:shd w:val="clear" w:color="auto" w:fill="FFFFFF"/>
        <w:spacing w:before="0" w:beforeAutospacing="0" w:after="0" w:afterAutospacing="0"/>
        <w:rPr>
          <w:rFonts w:ascii="Calibri" w:hAnsi="Calibri" w:cs="Arial"/>
          <w:i/>
          <w:color w:val="222222"/>
          <w:sz w:val="22"/>
          <w:szCs w:val="22"/>
        </w:rPr>
      </w:pPr>
      <w:r w:rsidRPr="00B84150">
        <w:rPr>
          <w:rFonts w:ascii="Calibri" w:hAnsi="Calibri" w:cs="Arial"/>
          <w:i/>
          <w:color w:val="222222"/>
          <w:sz w:val="22"/>
          <w:szCs w:val="22"/>
        </w:rPr>
        <w:t>How the proposed changes could impact you;</w:t>
      </w:r>
    </w:p>
    <w:p w:rsidR="001D1319" w:rsidRPr="00B84150" w:rsidRDefault="001D1319" w:rsidP="001D1319">
      <w:pPr>
        <w:pStyle w:val="NormalWeb"/>
        <w:numPr>
          <w:ilvl w:val="1"/>
          <w:numId w:val="27"/>
        </w:numPr>
        <w:shd w:val="clear" w:color="auto" w:fill="FFFFFF"/>
        <w:spacing w:before="0" w:beforeAutospacing="0" w:after="0" w:afterAutospacing="0"/>
        <w:rPr>
          <w:rFonts w:ascii="Calibri" w:hAnsi="Calibri" w:cs="Arial"/>
          <w:i/>
          <w:color w:val="222222"/>
          <w:sz w:val="22"/>
          <w:szCs w:val="22"/>
        </w:rPr>
      </w:pPr>
      <w:r w:rsidRPr="00B84150">
        <w:rPr>
          <w:rFonts w:ascii="Calibri" w:hAnsi="Calibri" w:cs="Arial"/>
          <w:i/>
          <w:color w:val="222222"/>
          <w:sz w:val="22"/>
          <w:szCs w:val="22"/>
        </w:rPr>
        <w:t>Their approach;</w:t>
      </w:r>
    </w:p>
    <w:p w:rsidR="001D1319" w:rsidRPr="00B84150" w:rsidRDefault="001D1319" w:rsidP="001D1319">
      <w:pPr>
        <w:pStyle w:val="NormalWeb"/>
        <w:numPr>
          <w:ilvl w:val="1"/>
          <w:numId w:val="27"/>
        </w:numPr>
        <w:shd w:val="clear" w:color="auto" w:fill="FFFFFF"/>
        <w:spacing w:before="0" w:beforeAutospacing="0" w:after="0" w:afterAutospacing="0"/>
        <w:rPr>
          <w:rFonts w:ascii="Calibri" w:hAnsi="Calibri" w:cs="Arial"/>
          <w:i/>
          <w:color w:val="222222"/>
          <w:sz w:val="22"/>
          <w:szCs w:val="22"/>
        </w:rPr>
      </w:pPr>
      <w:r w:rsidRPr="00B84150">
        <w:rPr>
          <w:rFonts w:ascii="Calibri" w:hAnsi="Calibri" w:cs="Arial"/>
          <w:i/>
          <w:color w:val="222222"/>
          <w:sz w:val="22"/>
          <w:szCs w:val="22"/>
        </w:rPr>
        <w:t>The assumptions made in their Equality Impact Assessments</w:t>
      </w:r>
    </w:p>
    <w:p w:rsidR="001D1319" w:rsidRPr="00B84150" w:rsidRDefault="001D1319" w:rsidP="001D1319">
      <w:pPr>
        <w:pStyle w:val="NormalWeb"/>
        <w:numPr>
          <w:ilvl w:val="1"/>
          <w:numId w:val="27"/>
        </w:numPr>
        <w:shd w:val="clear" w:color="auto" w:fill="FFFFFF"/>
        <w:spacing w:before="0" w:beforeAutospacing="0" w:after="0" w:afterAutospacing="0"/>
        <w:rPr>
          <w:rFonts w:ascii="Calibri" w:hAnsi="Calibri" w:cs="Arial"/>
          <w:i/>
          <w:color w:val="222222"/>
          <w:sz w:val="22"/>
          <w:szCs w:val="22"/>
        </w:rPr>
      </w:pPr>
      <w:r w:rsidRPr="00B84150">
        <w:rPr>
          <w:rFonts w:ascii="Calibri" w:hAnsi="Calibri" w:cs="Arial"/>
          <w:i/>
          <w:color w:val="222222"/>
          <w:sz w:val="22"/>
          <w:szCs w:val="22"/>
        </w:rPr>
        <w:t>Any additional information that you think KCC need to consider about the potentially affected routes.</w:t>
      </w:r>
    </w:p>
    <w:p w:rsidR="001D1319" w:rsidRPr="00B84150" w:rsidRDefault="001D1319" w:rsidP="001D1319">
      <w:pPr>
        <w:shd w:val="clear" w:color="auto" w:fill="FFFFFF"/>
        <w:spacing w:after="0" w:line="240" w:lineRule="auto"/>
        <w:ind w:left="360"/>
        <w:rPr>
          <w:rFonts w:ascii="Calibri" w:hAnsi="Calibri"/>
          <w:i/>
          <w:color w:val="222222"/>
        </w:rPr>
      </w:pPr>
      <w:r w:rsidRPr="00B84150">
        <w:rPr>
          <w:rFonts w:ascii="Calibri" w:hAnsi="Calibri"/>
          <w:i/>
          <w:color w:val="000000"/>
        </w:rPr>
        <w:t>There is an online questionnaire at</w:t>
      </w:r>
      <w:r w:rsidRPr="00B84150">
        <w:rPr>
          <w:rStyle w:val="apple-converted-space"/>
          <w:rFonts w:ascii="Calibri" w:hAnsi="Calibri"/>
          <w:i/>
          <w:color w:val="000000"/>
        </w:rPr>
        <w:t> </w:t>
      </w:r>
      <w:hyperlink r:id="rId11" w:tgtFrame="_blank" w:history="1">
        <w:r w:rsidRPr="00B84150">
          <w:rPr>
            <w:rStyle w:val="Hyperlink"/>
            <w:rFonts w:ascii="Calibri" w:hAnsi="Calibri"/>
            <w:i/>
            <w:color w:val="1155CC"/>
          </w:rPr>
          <w:t>www.kent.gov.uk/busreview</w:t>
        </w:r>
      </w:hyperlink>
      <w:r w:rsidRPr="00B84150">
        <w:rPr>
          <w:rStyle w:val="apple-converted-space"/>
          <w:rFonts w:ascii="Calibri" w:hAnsi="Calibri"/>
          <w:i/>
          <w:color w:val="0000FF"/>
        </w:rPr>
        <w:t> </w:t>
      </w:r>
      <w:r w:rsidRPr="00B84150">
        <w:rPr>
          <w:rFonts w:ascii="Calibri" w:hAnsi="Calibri"/>
          <w:i/>
          <w:color w:val="000000"/>
        </w:rPr>
        <w:t>. Alternatively you can complete the questionnaire at the end of the consultation document and return it to Freepost KENT COUNTY COUNCIL BUS FUNDING REVIEW.</w:t>
      </w:r>
    </w:p>
    <w:p w:rsidR="001D1319" w:rsidRPr="00B84150" w:rsidRDefault="001D1319" w:rsidP="001D1319">
      <w:pPr>
        <w:numPr>
          <w:ilvl w:val="0"/>
          <w:numId w:val="27"/>
        </w:numPr>
        <w:spacing w:after="0" w:line="240" w:lineRule="auto"/>
        <w:outlineLvl w:val="0"/>
        <w:rPr>
          <w:rFonts w:ascii="Calibri" w:hAnsi="Calibri" w:cs="Arial"/>
          <w:color w:val="222222"/>
          <w:shd w:val="clear" w:color="auto" w:fill="FFFFFF"/>
        </w:rPr>
      </w:pPr>
      <w:r w:rsidRPr="00B84150">
        <w:rPr>
          <w:rFonts w:ascii="Calibri" w:hAnsi="Calibri" w:cs="Arial"/>
          <w:color w:val="222222"/>
          <w:shd w:val="clear" w:color="auto" w:fill="FFFFFF"/>
        </w:rPr>
        <w:t>Legal Topic Note 39 – COPYRIGHT</w:t>
      </w:r>
    </w:p>
    <w:p w:rsidR="001D1319" w:rsidRDefault="001D1319" w:rsidP="001D1319">
      <w:pPr>
        <w:numPr>
          <w:ilvl w:val="0"/>
          <w:numId w:val="27"/>
        </w:numPr>
        <w:spacing w:after="0" w:line="240" w:lineRule="auto"/>
        <w:outlineLvl w:val="0"/>
        <w:rPr>
          <w:rFonts w:ascii="Calibri" w:hAnsi="Calibri" w:cs="Arial"/>
          <w:color w:val="222222"/>
          <w:shd w:val="clear" w:color="auto" w:fill="FFFFFF"/>
        </w:rPr>
      </w:pPr>
      <w:r w:rsidRPr="00B84150">
        <w:rPr>
          <w:rFonts w:ascii="Calibri" w:hAnsi="Calibri" w:cs="Arial"/>
          <w:color w:val="222222"/>
          <w:shd w:val="clear" w:color="auto" w:fill="FFFFFF"/>
        </w:rPr>
        <w:t>New Employment Briefing - National Living Wage</w:t>
      </w:r>
    </w:p>
    <w:p w:rsidR="001D1319" w:rsidRPr="00FA096B" w:rsidRDefault="001D1319" w:rsidP="001D1319">
      <w:pPr>
        <w:numPr>
          <w:ilvl w:val="0"/>
          <w:numId w:val="27"/>
        </w:numPr>
        <w:spacing w:after="0" w:line="240" w:lineRule="auto"/>
        <w:outlineLvl w:val="1"/>
        <w:rPr>
          <w:rFonts w:ascii="Calibri" w:hAnsi="Calibri" w:cs="Segoe UI Light"/>
          <w:color w:val="444444"/>
          <w:lang w:eastAsia="en-GB"/>
        </w:rPr>
      </w:pPr>
      <w:r w:rsidRPr="00FA096B">
        <w:rPr>
          <w:rFonts w:ascii="Calibri" w:hAnsi="Calibri" w:cs="Segoe UI Light"/>
          <w:lang w:eastAsia="en-GB"/>
        </w:rPr>
        <w:t>UK Power Networks: Priority Service Register &amp; energy efficiency advice leaflet‏ -</w:t>
      </w:r>
      <w:r w:rsidRPr="00FA096B">
        <w:rPr>
          <w:rFonts w:ascii="Calibri" w:hAnsi="Calibri" w:cs="Segoe UI Light"/>
          <w:color w:val="444444"/>
          <w:lang w:eastAsia="en-GB"/>
        </w:rPr>
        <w:t xml:space="preserve"> </w:t>
      </w:r>
      <w:hyperlink r:id="rId12" w:tgtFrame="_blank" w:history="1">
        <w:r w:rsidRPr="00FA096B">
          <w:rPr>
            <w:rStyle w:val="Hyperlink"/>
            <w:rFonts w:ascii="Calibri" w:hAnsi="Calibri" w:cs="Arial"/>
            <w:shd w:val="clear" w:color="auto" w:fill="FFFFFF"/>
          </w:rPr>
          <w:t>http://www.ukpowernetworks.co.uk/internet/en/help-and-advice/documents/EE_leaflet.pdf</w:t>
        </w:r>
      </w:hyperlink>
    </w:p>
    <w:p w:rsidR="001D1319" w:rsidRPr="00FA096B" w:rsidRDefault="001D1319" w:rsidP="001D1319">
      <w:pPr>
        <w:numPr>
          <w:ilvl w:val="0"/>
          <w:numId w:val="27"/>
        </w:numPr>
        <w:spacing w:after="0" w:line="240" w:lineRule="auto"/>
        <w:outlineLvl w:val="1"/>
        <w:rPr>
          <w:rFonts w:ascii="Calibri" w:hAnsi="Calibri" w:cs="Segoe UI Light"/>
          <w:lang w:eastAsia="en-GB"/>
        </w:rPr>
      </w:pPr>
      <w:r w:rsidRPr="00FA096B">
        <w:rPr>
          <w:rFonts w:ascii="Calibri" w:hAnsi="Calibri" w:cs="Segoe UI Light"/>
          <w:lang w:eastAsia="en-GB"/>
        </w:rPr>
        <w:lastRenderedPageBreak/>
        <w:t>Bulletin on National Developments and Meetings - 24 March 2016‏</w:t>
      </w:r>
    </w:p>
    <w:p w:rsidR="001D1319" w:rsidRPr="00FA096B" w:rsidRDefault="001D1319" w:rsidP="001D1319">
      <w:pPr>
        <w:numPr>
          <w:ilvl w:val="0"/>
          <w:numId w:val="27"/>
        </w:numPr>
        <w:spacing w:after="0" w:line="240" w:lineRule="auto"/>
        <w:outlineLvl w:val="1"/>
        <w:rPr>
          <w:rFonts w:ascii="Calibri" w:hAnsi="Calibri" w:cs="Segoe UI Light"/>
          <w:lang w:eastAsia="en-GB"/>
        </w:rPr>
      </w:pPr>
      <w:r w:rsidRPr="00FA096B">
        <w:rPr>
          <w:rFonts w:ascii="Calibri" w:hAnsi="Calibri" w:cs="Segoe UI Light"/>
          <w:lang w:eastAsia="en-GB"/>
        </w:rPr>
        <w:t xml:space="preserve">A PRACTITIONERS GUIDE MARCH 2016‏ - </w:t>
      </w:r>
      <w:r w:rsidRPr="00FA096B">
        <w:rPr>
          <w:rFonts w:ascii="Calibri" w:hAnsi="Calibri"/>
          <w:shd w:val="clear" w:color="auto" w:fill="FFFFFF"/>
        </w:rPr>
        <w:t>Financial Briefing on the new Governance and Accountability for Smaller Authorities in England</w:t>
      </w:r>
    </w:p>
    <w:p w:rsidR="001D1319" w:rsidRPr="00FA096B" w:rsidRDefault="001D1319" w:rsidP="001D1319">
      <w:pPr>
        <w:numPr>
          <w:ilvl w:val="0"/>
          <w:numId w:val="27"/>
        </w:numPr>
        <w:spacing w:after="0" w:line="240" w:lineRule="auto"/>
        <w:outlineLvl w:val="1"/>
        <w:rPr>
          <w:rFonts w:ascii="Calibri" w:hAnsi="Calibri" w:cs="Segoe UI Light"/>
          <w:lang w:eastAsia="en-GB"/>
        </w:rPr>
      </w:pPr>
      <w:r w:rsidRPr="00FA096B">
        <w:rPr>
          <w:rFonts w:ascii="Calibri" w:hAnsi="Calibri" w:cs="Segoe UI Light"/>
          <w:lang w:eastAsia="en-GB"/>
        </w:rPr>
        <w:t>Police &amp; Crime Commissioner Mrs Barnes' Term of Office Report‏</w:t>
      </w:r>
    </w:p>
    <w:p w:rsidR="001D1319" w:rsidRPr="00FA096B" w:rsidRDefault="001D1319" w:rsidP="001D1319">
      <w:pPr>
        <w:numPr>
          <w:ilvl w:val="0"/>
          <w:numId w:val="27"/>
        </w:numPr>
        <w:spacing w:after="0" w:line="240" w:lineRule="auto"/>
        <w:outlineLvl w:val="1"/>
        <w:rPr>
          <w:rFonts w:ascii="Calibri" w:hAnsi="Calibri" w:cs="Segoe UI Light"/>
          <w:lang w:eastAsia="en-GB"/>
        </w:rPr>
      </w:pPr>
      <w:r w:rsidRPr="00FA096B">
        <w:rPr>
          <w:rFonts w:ascii="Calibri" w:hAnsi="Calibri" w:cs="Segoe UI Light"/>
          <w:lang w:eastAsia="en-GB"/>
        </w:rPr>
        <w:t xml:space="preserve">E01-16 - National Living Wage Revised.pdf - </w:t>
      </w:r>
      <w:r w:rsidRPr="00FA096B">
        <w:rPr>
          <w:rFonts w:ascii="Calibri" w:hAnsi="Calibri"/>
          <w:shd w:val="clear" w:color="auto" w:fill="FFFFFF"/>
        </w:rPr>
        <w:t>revised briefing on the National Living Wage</w:t>
      </w:r>
    </w:p>
    <w:p w:rsidR="001D1319" w:rsidRPr="00FA096B" w:rsidRDefault="001D1319" w:rsidP="001D1319">
      <w:pPr>
        <w:numPr>
          <w:ilvl w:val="0"/>
          <w:numId w:val="27"/>
        </w:numPr>
        <w:spacing w:after="0" w:line="240" w:lineRule="auto"/>
        <w:outlineLvl w:val="1"/>
        <w:rPr>
          <w:rFonts w:ascii="Calibri" w:hAnsi="Calibri" w:cs="Segoe UI Light"/>
          <w:lang w:eastAsia="en-GB"/>
        </w:rPr>
      </w:pPr>
      <w:r w:rsidRPr="00FA096B">
        <w:rPr>
          <w:rFonts w:ascii="Calibri" w:hAnsi="Calibri" w:cs="Segoe UI Light"/>
          <w:lang w:eastAsia="en-GB"/>
        </w:rPr>
        <w:t>Bulletin on National Developments and Meetings - 8 April 2016‏</w:t>
      </w:r>
    </w:p>
    <w:p w:rsidR="001D1319" w:rsidRPr="00FA096B" w:rsidRDefault="001D1319" w:rsidP="001D1319">
      <w:pPr>
        <w:numPr>
          <w:ilvl w:val="0"/>
          <w:numId w:val="27"/>
        </w:numPr>
        <w:spacing w:after="0" w:line="240" w:lineRule="auto"/>
        <w:outlineLvl w:val="1"/>
        <w:rPr>
          <w:rFonts w:ascii="Calibri" w:hAnsi="Calibri" w:cs="Segoe UI Light"/>
          <w:lang w:eastAsia="en-GB"/>
        </w:rPr>
      </w:pPr>
      <w:r w:rsidRPr="00FA096B">
        <w:rPr>
          <w:rFonts w:ascii="Calibri" w:hAnsi="Calibri" w:cs="Segoe UI Light"/>
          <w:lang w:eastAsia="en-GB"/>
        </w:rPr>
        <w:t>PARISH NEWS - APRIL 2016‏</w:t>
      </w:r>
    </w:p>
    <w:p w:rsidR="001D1319" w:rsidRPr="00FA096B" w:rsidRDefault="001D1319" w:rsidP="001D1319">
      <w:pPr>
        <w:numPr>
          <w:ilvl w:val="0"/>
          <w:numId w:val="27"/>
        </w:numPr>
        <w:spacing w:after="0" w:line="240" w:lineRule="auto"/>
        <w:outlineLvl w:val="1"/>
        <w:rPr>
          <w:rFonts w:ascii="Calibri" w:hAnsi="Calibri" w:cs="Segoe UI Light"/>
          <w:lang w:eastAsia="en-GB"/>
        </w:rPr>
      </w:pPr>
      <w:r w:rsidRPr="00FA096B">
        <w:rPr>
          <w:rFonts w:ascii="Calibri" w:hAnsi="Calibri" w:cs="Segoe UI Light"/>
          <w:lang w:eastAsia="en-GB"/>
        </w:rPr>
        <w:t xml:space="preserve">E-Safety Awareness Sessions 2016‏ - </w:t>
      </w:r>
      <w:r w:rsidRPr="00FA096B">
        <w:rPr>
          <w:rFonts w:ascii="Calibri" w:hAnsi="Calibri" w:cs="Arial"/>
          <w:shd w:val="clear" w:color="auto" w:fill="FFFFFF"/>
        </w:rPr>
        <w:t>E-Safety Awareness Sessions taking place in July</w:t>
      </w:r>
    </w:p>
    <w:p w:rsidR="001D1319" w:rsidRPr="00FA096B" w:rsidRDefault="001D1319" w:rsidP="001D1319">
      <w:pPr>
        <w:numPr>
          <w:ilvl w:val="0"/>
          <w:numId w:val="27"/>
        </w:numPr>
        <w:spacing w:after="0" w:line="240" w:lineRule="auto"/>
        <w:outlineLvl w:val="1"/>
        <w:rPr>
          <w:rFonts w:ascii="Calibri" w:hAnsi="Calibri" w:cs="Segoe UI Light"/>
          <w:lang w:eastAsia="en-GB"/>
        </w:rPr>
      </w:pPr>
      <w:r w:rsidRPr="00FA096B">
        <w:rPr>
          <w:rFonts w:ascii="Calibri" w:hAnsi="Calibri" w:cs="Segoe UI Light"/>
          <w:lang w:eastAsia="en-GB"/>
        </w:rPr>
        <w:t>KALC/SECAMB/KENT FIRE AND RESCUE - DEFIBRILLATORS‏</w:t>
      </w:r>
    </w:p>
    <w:p w:rsidR="001D1319" w:rsidRPr="00FA096B" w:rsidRDefault="001D1319" w:rsidP="001D1319">
      <w:pPr>
        <w:numPr>
          <w:ilvl w:val="0"/>
          <w:numId w:val="27"/>
        </w:numPr>
        <w:spacing w:after="0" w:line="240" w:lineRule="auto"/>
        <w:outlineLvl w:val="1"/>
        <w:rPr>
          <w:rFonts w:ascii="Calibri" w:hAnsi="Calibri" w:cs="Segoe UI Light"/>
          <w:lang w:eastAsia="en-GB"/>
        </w:rPr>
      </w:pPr>
      <w:r w:rsidRPr="00FA096B">
        <w:rPr>
          <w:rFonts w:ascii="Calibri" w:hAnsi="Calibri" w:cs="Segoe UI Light"/>
          <w:lang w:eastAsia="en-GB"/>
        </w:rPr>
        <w:t>Event Announcement: Burial Law and Management Training Module and Workshop G215, 13 July 2016‏</w:t>
      </w:r>
    </w:p>
    <w:p w:rsidR="001D1319" w:rsidRPr="00B84150" w:rsidRDefault="001D1319" w:rsidP="001D1319">
      <w:pPr>
        <w:spacing w:after="0" w:line="240" w:lineRule="auto"/>
        <w:outlineLvl w:val="0"/>
        <w:rPr>
          <w:rFonts w:ascii="Calibri" w:hAnsi="Calibri" w:cs="Arial"/>
          <w:color w:val="222222"/>
          <w:shd w:val="clear" w:color="auto" w:fill="FFFFFF"/>
        </w:rPr>
      </w:pPr>
    </w:p>
    <w:p w:rsidR="001D1319" w:rsidRPr="00B84150" w:rsidRDefault="001D1319" w:rsidP="001D1319">
      <w:pPr>
        <w:spacing w:after="0" w:line="240" w:lineRule="auto"/>
        <w:outlineLvl w:val="0"/>
        <w:rPr>
          <w:rFonts w:ascii="Calibri" w:hAnsi="Calibri"/>
        </w:rPr>
      </w:pPr>
    </w:p>
    <w:p w:rsidR="001D1319" w:rsidRPr="00B84150" w:rsidRDefault="001D1319" w:rsidP="001D1319">
      <w:pPr>
        <w:spacing w:after="0" w:line="240" w:lineRule="auto"/>
        <w:outlineLvl w:val="0"/>
        <w:rPr>
          <w:rFonts w:ascii="Calibri" w:hAnsi="Calibri"/>
          <w:b/>
          <w:u w:val="single"/>
        </w:rPr>
      </w:pPr>
      <w:r w:rsidRPr="00B84150">
        <w:rPr>
          <w:rFonts w:ascii="Calibri" w:hAnsi="Calibri"/>
          <w:b/>
          <w:u w:val="single"/>
        </w:rPr>
        <w:t>Consultations</w:t>
      </w:r>
    </w:p>
    <w:p w:rsidR="001D1319" w:rsidRPr="00B84150" w:rsidRDefault="001D1319" w:rsidP="001D1319">
      <w:pPr>
        <w:numPr>
          <w:ilvl w:val="0"/>
          <w:numId w:val="28"/>
        </w:numPr>
        <w:spacing w:after="0" w:line="240" w:lineRule="auto"/>
        <w:outlineLvl w:val="0"/>
        <w:rPr>
          <w:rFonts w:ascii="Calibri" w:hAnsi="Calibri"/>
          <w:i/>
        </w:rPr>
      </w:pPr>
      <w:r w:rsidRPr="00B84150">
        <w:rPr>
          <w:rFonts w:ascii="Calibri" w:hAnsi="Calibri"/>
        </w:rPr>
        <w:t xml:space="preserve">KCC – Flood Risk to Communities - </w:t>
      </w:r>
      <w:r w:rsidRPr="00B84150">
        <w:rPr>
          <w:rFonts w:ascii="Calibri" w:hAnsi="Calibri" w:cs="Arial"/>
          <w:i/>
          <w:color w:val="222222"/>
        </w:rPr>
        <w:t>Kent County Council’s Flood and Water Management team have prepared a ‘Flood Risk to Communities document’ for your area.</w:t>
      </w:r>
      <w:r w:rsidRPr="00B84150">
        <w:rPr>
          <w:rFonts w:ascii="Calibri" w:hAnsi="Calibri" w:cs="Arial"/>
          <w:i/>
          <w:color w:val="222222"/>
        </w:rPr>
        <w:br/>
        <w:t>We welcome your input and any observations you may have on the content of this document. Your feedback will be used to help finalise the Flood Risk to Communities document prior to publication on our website.</w:t>
      </w:r>
      <w:r w:rsidRPr="00B84150">
        <w:rPr>
          <w:rStyle w:val="apple-converted-space"/>
          <w:rFonts w:ascii="Calibri" w:hAnsi="Calibri" w:cs="Arial"/>
          <w:i/>
          <w:color w:val="222222"/>
        </w:rPr>
        <w:t> </w:t>
      </w:r>
      <w:r w:rsidRPr="00B84150">
        <w:rPr>
          <w:rFonts w:ascii="Calibri" w:hAnsi="Calibri" w:cs="Arial"/>
          <w:i/>
          <w:color w:val="222222"/>
        </w:rPr>
        <w:br/>
        <w:t xml:space="preserve">This document aims to provide a summary of flood risk and its management for local communities within Tonbridge &amp; </w:t>
      </w:r>
      <w:proofErr w:type="spellStart"/>
      <w:r w:rsidRPr="00B84150">
        <w:rPr>
          <w:rFonts w:ascii="Calibri" w:hAnsi="Calibri" w:cs="Arial"/>
          <w:i/>
          <w:color w:val="222222"/>
        </w:rPr>
        <w:t>Malling</w:t>
      </w:r>
      <w:proofErr w:type="spellEnd"/>
      <w:r w:rsidRPr="00B84150">
        <w:rPr>
          <w:rFonts w:ascii="Calibri" w:hAnsi="Calibri" w:cs="Arial"/>
          <w:i/>
          <w:color w:val="222222"/>
        </w:rPr>
        <w:t>. It describes the roles and responsibilities of the Risk Management Authorities, and provides an overview of the various plans and strategies in place for Flood Risk Management across the district. It is not a strategy for flood risk management itself.</w:t>
      </w:r>
      <w:r w:rsidRPr="00B84150">
        <w:rPr>
          <w:rFonts w:ascii="Calibri" w:hAnsi="Calibri" w:cs="Arial"/>
          <w:i/>
          <w:color w:val="222222"/>
        </w:rPr>
        <w:br/>
        <w:t>The purpose of the document is to provide a single reference point for significant flood risk in the area, who manages it and links to documents that contain more details if more information is needed. We hope that this will help to improve local communities’ understanding of flood risk and how it is managed and who to approach for more information.</w:t>
      </w:r>
      <w:r w:rsidRPr="00B84150">
        <w:rPr>
          <w:rFonts w:ascii="Calibri" w:hAnsi="Calibri" w:cs="Arial"/>
          <w:i/>
          <w:color w:val="222222"/>
        </w:rPr>
        <w:br/>
        <w:t>Please follow the enclosed link to the consultation webpage</w:t>
      </w:r>
      <w:r w:rsidRPr="00B84150">
        <w:rPr>
          <w:rStyle w:val="apple-converted-space"/>
          <w:rFonts w:ascii="Calibri" w:hAnsi="Calibri" w:cs="Arial"/>
          <w:i/>
          <w:color w:val="222222"/>
        </w:rPr>
        <w:t> </w:t>
      </w:r>
      <w:hyperlink r:id="rId13" w:tgtFrame="_blank" w:history="1">
        <w:r w:rsidRPr="00B84150">
          <w:rPr>
            <w:rStyle w:val="Hyperlink"/>
            <w:rFonts w:ascii="Calibri" w:hAnsi="Calibri" w:cs="Arial"/>
            <w:i/>
            <w:color w:val="1155CC"/>
          </w:rPr>
          <w:t>www.kent.gov.uk/floodrisktonbridgeandmalling</w:t>
        </w:r>
      </w:hyperlink>
      <w:r w:rsidRPr="00B84150">
        <w:rPr>
          <w:rStyle w:val="apple-converted-space"/>
          <w:rFonts w:ascii="Calibri" w:hAnsi="Calibri" w:cs="Arial"/>
          <w:i/>
          <w:color w:val="222222"/>
        </w:rPr>
        <w:t> </w:t>
      </w:r>
      <w:r w:rsidRPr="00B84150">
        <w:rPr>
          <w:rFonts w:ascii="Calibri" w:hAnsi="Calibri" w:cs="Arial"/>
          <w:i/>
          <w:color w:val="222222"/>
        </w:rPr>
        <w:t>where you can download a copy of the consultation document and access the consultation questionnaire. We would appreciate it if you could complete the consultation questionnaire if you or your organisation have any feedback or information to share.</w:t>
      </w:r>
      <w:r w:rsidRPr="00B84150">
        <w:rPr>
          <w:rFonts w:ascii="Calibri" w:hAnsi="Calibri" w:cs="Arial"/>
          <w:i/>
          <w:color w:val="222222"/>
        </w:rPr>
        <w:br/>
        <w:t>This consultation closes on the 28th of April 2016.</w:t>
      </w:r>
      <w:r w:rsidRPr="00B84150">
        <w:rPr>
          <w:rStyle w:val="apple-converted-space"/>
          <w:rFonts w:ascii="Calibri" w:hAnsi="Calibri" w:cs="Arial"/>
          <w:i/>
          <w:color w:val="222222"/>
        </w:rPr>
        <w:t> </w:t>
      </w:r>
      <w:r w:rsidRPr="00B84150">
        <w:rPr>
          <w:rFonts w:ascii="Calibri" w:hAnsi="Calibri" w:cs="Arial"/>
          <w:i/>
          <w:color w:val="222222"/>
        </w:rPr>
        <w:br/>
        <w:t>If you have any concerns or questions, please feel free to contact Joseph Williamson on</w:t>
      </w:r>
      <w:r w:rsidRPr="00B84150">
        <w:rPr>
          <w:rStyle w:val="apple-converted-space"/>
          <w:rFonts w:ascii="Calibri" w:hAnsi="Calibri" w:cs="Arial"/>
          <w:i/>
          <w:color w:val="222222"/>
        </w:rPr>
        <w:t> </w:t>
      </w:r>
      <w:hyperlink r:id="rId14" w:tgtFrame="_blank" w:history="1">
        <w:r w:rsidRPr="00B84150">
          <w:rPr>
            <w:rStyle w:val="Hyperlink"/>
            <w:rFonts w:ascii="Calibri" w:hAnsi="Calibri" w:cs="Arial"/>
            <w:i/>
            <w:color w:val="1155CC"/>
          </w:rPr>
          <w:t>flood@kent.gov.uk</w:t>
        </w:r>
      </w:hyperlink>
      <w:r w:rsidRPr="00B84150">
        <w:rPr>
          <w:rFonts w:ascii="Calibri" w:hAnsi="Calibri" w:cs="Arial"/>
          <w:i/>
          <w:color w:val="222222"/>
        </w:rPr>
        <w:t>.</w:t>
      </w:r>
    </w:p>
    <w:p w:rsidR="001D1319" w:rsidRDefault="001D1319" w:rsidP="009C7A4A">
      <w:pPr>
        <w:spacing w:after="0" w:line="240" w:lineRule="auto"/>
        <w:rPr>
          <w:rFonts w:ascii="Calibri" w:hAnsi="Calibri" w:cs="Arial"/>
          <w:b/>
          <w:i/>
          <w:sz w:val="24"/>
          <w:szCs w:val="24"/>
        </w:rPr>
      </w:pPr>
    </w:p>
    <w:p w:rsidR="00B739EB" w:rsidRPr="007C1FD3" w:rsidRDefault="00B739EB" w:rsidP="009C7A4A">
      <w:pPr>
        <w:spacing w:after="0" w:line="240" w:lineRule="auto"/>
        <w:outlineLvl w:val="0"/>
        <w:rPr>
          <w:rFonts w:ascii="Calibri" w:hAnsi="Calibri" w:cs="Arial"/>
          <w:b/>
          <w:i/>
          <w:sz w:val="24"/>
          <w:szCs w:val="24"/>
        </w:rPr>
      </w:pPr>
    </w:p>
    <w:sectPr w:rsidR="00B739EB" w:rsidRPr="007C1FD3" w:rsidSect="002C60AC">
      <w:headerReference w:type="default" r:id="rId15"/>
      <w:footerReference w:type="default" r:id="rId16"/>
      <w:type w:val="continuous"/>
      <w:pgSz w:w="11909" w:h="16834" w:code="9"/>
      <w:pgMar w:top="1134"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6A0" w:rsidRDefault="005A36A0">
      <w:pPr>
        <w:spacing w:after="0" w:line="240" w:lineRule="auto"/>
      </w:pPr>
      <w:r>
        <w:separator/>
      </w:r>
    </w:p>
  </w:endnote>
  <w:endnote w:type="continuationSeparator" w:id="0">
    <w:p w:rsidR="005A36A0" w:rsidRDefault="005A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UPC">
    <w:panose1 w:val="02020603050405020304"/>
    <w:charset w:val="00"/>
    <w:family w:val="roman"/>
    <w:pitch w:val="variable"/>
    <w:sig w:usb0="81000003" w:usb1="00000000" w:usb2="00000000" w:usb3="00000000" w:csb0="0001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54C" w:rsidRDefault="00E6554C">
    <w:pPr>
      <w:pStyle w:val="Footer"/>
      <w:rPr>
        <w:b/>
        <w:bCs/>
      </w:rPr>
    </w:pPr>
    <w:r>
      <w:t xml:space="preserve">Page </w:t>
    </w:r>
    <w:r>
      <w:rPr>
        <w:b/>
        <w:bCs/>
      </w:rPr>
      <w:fldChar w:fldCharType="begin"/>
    </w:r>
    <w:r>
      <w:rPr>
        <w:b/>
        <w:bCs/>
      </w:rPr>
      <w:instrText xml:space="preserve"> PAGE  \* Arabic  \* MERGEFORMAT </w:instrText>
    </w:r>
    <w:r>
      <w:rPr>
        <w:b/>
        <w:bCs/>
      </w:rPr>
      <w:fldChar w:fldCharType="separate"/>
    </w:r>
    <w:r>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6</w:t>
    </w:r>
    <w:r>
      <w:rPr>
        <w:b/>
        <w:bCs/>
      </w:rPr>
      <w:fldChar w:fldCharType="end"/>
    </w:r>
  </w:p>
  <w:p w:rsidR="00E6554C" w:rsidRDefault="00E6554C" w:rsidP="00E6554C">
    <w:pPr>
      <w:pStyle w:val="Footer"/>
      <w:jc w:val="right"/>
    </w:pPr>
    <w:r>
      <w:rPr>
        <w:b/>
        <w:bCs/>
      </w:rPr>
      <w:t>Signed…………………………………….   Dated……………………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C4B" w:rsidRPr="00AB0FDD" w:rsidRDefault="00A76C4B" w:rsidP="00A76C4B">
    <w:pPr>
      <w:pStyle w:val="Footer"/>
      <w:rPr>
        <w:b/>
        <w:bCs/>
        <w:sz w:val="18"/>
        <w:szCs w:val="18"/>
      </w:rPr>
    </w:pPr>
    <w:r w:rsidRPr="00AB0FDD">
      <w:rPr>
        <w:sz w:val="18"/>
        <w:szCs w:val="18"/>
      </w:rPr>
      <w:t xml:space="preserve">Page </w:t>
    </w:r>
    <w:r w:rsidRPr="00AB0FDD">
      <w:rPr>
        <w:b/>
        <w:bCs/>
        <w:sz w:val="18"/>
        <w:szCs w:val="18"/>
      </w:rPr>
      <w:fldChar w:fldCharType="begin"/>
    </w:r>
    <w:r w:rsidRPr="00AB0FDD">
      <w:rPr>
        <w:b/>
        <w:bCs/>
        <w:sz w:val="18"/>
        <w:szCs w:val="18"/>
      </w:rPr>
      <w:instrText xml:space="preserve"> PAGE  \* Arabic  \* MERGEFORMAT </w:instrText>
    </w:r>
    <w:r w:rsidRPr="00AB0FDD">
      <w:rPr>
        <w:b/>
        <w:bCs/>
        <w:sz w:val="18"/>
        <w:szCs w:val="18"/>
      </w:rPr>
      <w:fldChar w:fldCharType="separate"/>
    </w:r>
    <w:r w:rsidR="00E6554C">
      <w:rPr>
        <w:b/>
        <w:bCs/>
        <w:noProof/>
        <w:sz w:val="18"/>
        <w:szCs w:val="18"/>
      </w:rPr>
      <w:t>6</w:t>
    </w:r>
    <w:r w:rsidRPr="00AB0FDD">
      <w:rPr>
        <w:b/>
        <w:bCs/>
        <w:sz w:val="18"/>
        <w:szCs w:val="18"/>
      </w:rPr>
      <w:fldChar w:fldCharType="end"/>
    </w:r>
    <w:r w:rsidRPr="00AB0FDD">
      <w:rPr>
        <w:sz w:val="18"/>
        <w:szCs w:val="18"/>
      </w:rPr>
      <w:t xml:space="preserve"> of </w:t>
    </w:r>
    <w:r w:rsidRPr="00AB0FDD">
      <w:rPr>
        <w:b/>
        <w:bCs/>
        <w:sz w:val="18"/>
        <w:szCs w:val="18"/>
      </w:rPr>
      <w:fldChar w:fldCharType="begin"/>
    </w:r>
    <w:r w:rsidRPr="00AB0FDD">
      <w:rPr>
        <w:b/>
        <w:bCs/>
        <w:sz w:val="18"/>
        <w:szCs w:val="18"/>
      </w:rPr>
      <w:instrText xml:space="preserve"> NUMPAGES  \* Arabic  \* MERGEFORMAT </w:instrText>
    </w:r>
    <w:r w:rsidRPr="00AB0FDD">
      <w:rPr>
        <w:b/>
        <w:bCs/>
        <w:sz w:val="18"/>
        <w:szCs w:val="18"/>
      </w:rPr>
      <w:fldChar w:fldCharType="separate"/>
    </w:r>
    <w:r w:rsidR="00E6554C">
      <w:rPr>
        <w:b/>
        <w:bCs/>
        <w:noProof/>
        <w:sz w:val="18"/>
        <w:szCs w:val="18"/>
      </w:rPr>
      <w:t>6</w:t>
    </w:r>
    <w:r w:rsidRPr="00AB0FDD">
      <w:rPr>
        <w:b/>
        <w:bCs/>
        <w:sz w:val="18"/>
        <w:szCs w:val="18"/>
      </w:rPr>
      <w:fldChar w:fldCharType="end"/>
    </w:r>
  </w:p>
  <w:p w:rsidR="00A76C4B" w:rsidRPr="00AB0FDD" w:rsidRDefault="00A76C4B" w:rsidP="00A76C4B">
    <w:pPr>
      <w:pStyle w:val="Footer"/>
      <w:jc w:val="right"/>
      <w:rPr>
        <w:sz w:val="18"/>
        <w:szCs w:val="18"/>
      </w:rPr>
    </w:pPr>
    <w:r w:rsidRPr="00AB0FDD">
      <w:rPr>
        <w:b/>
        <w:bCs/>
        <w:sz w:val="18"/>
        <w:szCs w:val="18"/>
      </w:rPr>
      <w:t>Signed………………………………………..  Date…………………</w:t>
    </w:r>
  </w:p>
  <w:p w:rsidR="00A76C4B" w:rsidRDefault="00A76C4B">
    <w:pPr>
      <w:pStyle w:val="Footer"/>
    </w:pPr>
  </w:p>
  <w:p w:rsidR="00A07DE6" w:rsidRDefault="00A07D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6A0" w:rsidRDefault="005A36A0">
      <w:pPr>
        <w:spacing w:after="0" w:line="240" w:lineRule="auto"/>
      </w:pPr>
      <w:r>
        <w:separator/>
      </w:r>
    </w:p>
  </w:footnote>
  <w:footnote w:type="continuationSeparator" w:id="0">
    <w:p w:rsidR="005A36A0" w:rsidRDefault="005A3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E6" w:rsidRDefault="00A07D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496"/>
    <w:multiLevelType w:val="hybridMultilevel"/>
    <w:tmpl w:val="AC6AF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C6793"/>
    <w:multiLevelType w:val="hybridMultilevel"/>
    <w:tmpl w:val="66AAE858"/>
    <w:lvl w:ilvl="0" w:tplc="08090001">
      <w:start w:val="1"/>
      <w:numFmt w:val="bullet"/>
      <w:lvlText w:val=""/>
      <w:lvlJc w:val="left"/>
      <w:pPr>
        <w:ind w:left="360" w:hanging="360"/>
      </w:pPr>
      <w:rPr>
        <w:rFonts w:ascii="Symbol" w:hAnsi="Symbol" w:hint="default"/>
      </w:rPr>
    </w:lvl>
    <w:lvl w:ilvl="1" w:tplc="FCAE48EA">
      <w:start w:val="2016"/>
      <w:numFmt w:val="bullet"/>
      <w:lvlText w:val="·"/>
      <w:lvlJc w:val="left"/>
      <w:pPr>
        <w:ind w:left="1230" w:hanging="510"/>
      </w:pPr>
      <w:rPr>
        <w:rFonts w:ascii="Calibri" w:eastAsia="Times New Roman" w:hAnsi="Calibri"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CF1979"/>
    <w:multiLevelType w:val="hybridMultilevel"/>
    <w:tmpl w:val="E7543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16B70"/>
    <w:multiLevelType w:val="hybridMultilevel"/>
    <w:tmpl w:val="E5269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6B5FFC"/>
    <w:multiLevelType w:val="hybridMultilevel"/>
    <w:tmpl w:val="3C0E626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DC3B33"/>
    <w:multiLevelType w:val="hybridMultilevel"/>
    <w:tmpl w:val="C98A4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0C697B"/>
    <w:multiLevelType w:val="hybridMultilevel"/>
    <w:tmpl w:val="E54C14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E48D3"/>
    <w:multiLevelType w:val="hybridMultilevel"/>
    <w:tmpl w:val="11309F80"/>
    <w:lvl w:ilvl="0" w:tplc="08090017">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7">
      <w:start w:val="1"/>
      <w:numFmt w:val="lowerLetter"/>
      <w:lvlText w:val="%3)"/>
      <w:lvlJc w:val="lef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15:restartNumberingAfterBreak="0">
    <w:nsid w:val="1C4B1726"/>
    <w:multiLevelType w:val="hybridMultilevel"/>
    <w:tmpl w:val="8E7A77F4"/>
    <w:lvl w:ilvl="0" w:tplc="08090001">
      <w:start w:val="1"/>
      <w:numFmt w:val="bullet"/>
      <w:lvlText w:val=""/>
      <w:lvlJc w:val="left"/>
      <w:pPr>
        <w:ind w:left="360" w:hanging="360"/>
      </w:pPr>
      <w:rPr>
        <w:rFonts w:ascii="Symbol" w:hAnsi="Symbol" w:hint="default"/>
      </w:rPr>
    </w:lvl>
    <w:lvl w:ilvl="1" w:tplc="D94EFE58">
      <w:start w:val="1"/>
      <w:numFmt w:val="lowerLetter"/>
      <w:lvlText w:val="%2."/>
      <w:lvlJc w:val="left"/>
      <w:pPr>
        <w:ind w:left="357" w:hanging="357"/>
      </w:pPr>
      <w:rPr>
        <w:rFonts w:cs="Times New Roman" w:hint="default"/>
      </w:rPr>
    </w:lvl>
    <w:lvl w:ilvl="2" w:tplc="C57239D4">
      <w:start w:val="1"/>
      <w:numFmt w:val="lowerRoman"/>
      <w:lvlText w:val="%3."/>
      <w:lvlJc w:val="right"/>
      <w:pPr>
        <w:ind w:left="357" w:hanging="357"/>
      </w:pPr>
      <w:rPr>
        <w:rFonts w:cs="Times New Roman"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23FD49CD"/>
    <w:multiLevelType w:val="hybridMultilevel"/>
    <w:tmpl w:val="EC7E4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CF4016"/>
    <w:multiLevelType w:val="hybridMultilevel"/>
    <w:tmpl w:val="978A2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58383D"/>
    <w:multiLevelType w:val="hybridMultilevel"/>
    <w:tmpl w:val="765AC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E17B4B"/>
    <w:multiLevelType w:val="hybridMultilevel"/>
    <w:tmpl w:val="58842B76"/>
    <w:lvl w:ilvl="0" w:tplc="08090001">
      <w:start w:val="1"/>
      <w:numFmt w:val="bullet"/>
      <w:lvlText w:val=""/>
      <w:lvlJc w:val="left"/>
      <w:pPr>
        <w:ind w:left="360" w:hanging="360"/>
      </w:pPr>
      <w:rPr>
        <w:rFonts w:ascii="Symbol" w:hAnsi="Symbol" w:hint="default"/>
      </w:rPr>
    </w:lvl>
    <w:lvl w:ilvl="1" w:tplc="A46897D0">
      <w:start w:val="137"/>
      <w:numFmt w:val="bullet"/>
      <w:lvlText w:val="·"/>
      <w:lvlJc w:val="left"/>
      <w:pPr>
        <w:ind w:left="1230" w:hanging="510"/>
      </w:pPr>
      <w:rPr>
        <w:rFonts w:ascii="Calibri" w:eastAsia="Times New Roman" w:hAnsi="Calibri"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D14EC0"/>
    <w:multiLevelType w:val="hybridMultilevel"/>
    <w:tmpl w:val="CAF6E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5A6A9D"/>
    <w:multiLevelType w:val="hybridMultilevel"/>
    <w:tmpl w:val="CB529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343A3C"/>
    <w:multiLevelType w:val="hybridMultilevel"/>
    <w:tmpl w:val="91200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8A1C68"/>
    <w:multiLevelType w:val="hybridMultilevel"/>
    <w:tmpl w:val="F1585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8A5E9F"/>
    <w:multiLevelType w:val="hybridMultilevel"/>
    <w:tmpl w:val="820EE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9C6261"/>
    <w:multiLevelType w:val="hybridMultilevel"/>
    <w:tmpl w:val="FD9E54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BF5C18"/>
    <w:multiLevelType w:val="hybridMultilevel"/>
    <w:tmpl w:val="9BC20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EB2B57"/>
    <w:multiLevelType w:val="hybridMultilevel"/>
    <w:tmpl w:val="EA22A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ED716A"/>
    <w:multiLevelType w:val="hybridMultilevel"/>
    <w:tmpl w:val="DFAC730A"/>
    <w:lvl w:ilvl="0" w:tplc="0809000F">
      <w:start w:val="1"/>
      <w:numFmt w:val="decimal"/>
      <w:lvlText w:val="%1."/>
      <w:lvlJc w:val="left"/>
      <w:pPr>
        <w:ind w:left="360" w:hanging="360"/>
      </w:pPr>
      <w:rPr>
        <w:rFonts w:cs="Times New Roman"/>
      </w:rPr>
    </w:lvl>
    <w:lvl w:ilvl="1" w:tplc="D94EFE58">
      <w:start w:val="1"/>
      <w:numFmt w:val="lowerLetter"/>
      <w:lvlText w:val="%2."/>
      <w:lvlJc w:val="left"/>
      <w:pPr>
        <w:ind w:left="357" w:hanging="357"/>
      </w:pPr>
      <w:rPr>
        <w:rFonts w:cs="Times New Roman" w:hint="default"/>
      </w:rPr>
    </w:lvl>
    <w:lvl w:ilvl="2" w:tplc="C57239D4">
      <w:start w:val="1"/>
      <w:numFmt w:val="lowerRoman"/>
      <w:lvlText w:val="%3."/>
      <w:lvlJc w:val="right"/>
      <w:pPr>
        <w:ind w:left="357" w:hanging="357"/>
      </w:pPr>
      <w:rPr>
        <w:rFonts w:cs="Times New Roman"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15:restartNumberingAfterBreak="0">
    <w:nsid w:val="54D83AD5"/>
    <w:multiLevelType w:val="hybridMultilevel"/>
    <w:tmpl w:val="13B42242"/>
    <w:lvl w:ilvl="0" w:tplc="08090001">
      <w:start w:val="1"/>
      <w:numFmt w:val="bullet"/>
      <w:lvlText w:val=""/>
      <w:lvlJc w:val="left"/>
      <w:pPr>
        <w:ind w:left="360" w:hanging="360"/>
      </w:pPr>
      <w:rPr>
        <w:rFonts w:ascii="Symbol" w:hAnsi="Symbol" w:hint="default"/>
      </w:rPr>
    </w:lvl>
    <w:lvl w:ilvl="1" w:tplc="05FCE292">
      <w:numFmt w:val="bullet"/>
      <w:lvlText w:val="·"/>
      <w:lvlJc w:val="left"/>
      <w:pPr>
        <w:ind w:left="1080" w:hanging="360"/>
      </w:pPr>
      <w:rPr>
        <w:rFonts w:ascii="Calibri" w:eastAsia="Times New Roman" w:hAnsi="Calibri"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514ECD"/>
    <w:multiLevelType w:val="hybridMultilevel"/>
    <w:tmpl w:val="CA78E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450481"/>
    <w:multiLevelType w:val="hybridMultilevel"/>
    <w:tmpl w:val="BCA23A5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17F2EF8E">
      <w:start w:val="1"/>
      <w:numFmt w:val="lowerRoman"/>
      <w:lvlText w:val="%3."/>
      <w:lvlJc w:val="right"/>
      <w:pPr>
        <w:ind w:left="357" w:hanging="357"/>
      </w:pPr>
      <w:rPr>
        <w:rFonts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9D8521A"/>
    <w:multiLevelType w:val="hybridMultilevel"/>
    <w:tmpl w:val="D2628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AF14900"/>
    <w:multiLevelType w:val="hybridMultilevel"/>
    <w:tmpl w:val="8222D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7"/>
  </w:num>
  <w:num w:numId="4">
    <w:abstractNumId w:val="6"/>
  </w:num>
  <w:num w:numId="5">
    <w:abstractNumId w:val="14"/>
  </w:num>
  <w:num w:numId="6">
    <w:abstractNumId w:val="4"/>
  </w:num>
  <w:num w:numId="7">
    <w:abstractNumId w:val="11"/>
  </w:num>
  <w:num w:numId="8">
    <w:abstractNumId w:val="5"/>
  </w:num>
  <w:num w:numId="9">
    <w:abstractNumId w:val="16"/>
  </w:num>
  <w:num w:numId="10">
    <w:abstractNumId w:val="27"/>
  </w:num>
  <w:num w:numId="11">
    <w:abstractNumId w:val="13"/>
  </w:num>
  <w:num w:numId="12">
    <w:abstractNumId w:val="0"/>
  </w:num>
  <w:num w:numId="13">
    <w:abstractNumId w:val="3"/>
  </w:num>
  <w:num w:numId="14">
    <w:abstractNumId w:val="2"/>
  </w:num>
  <w:num w:numId="15">
    <w:abstractNumId w:val="18"/>
  </w:num>
  <w:num w:numId="16">
    <w:abstractNumId w:val="10"/>
  </w:num>
  <w:num w:numId="17">
    <w:abstractNumId w:val="26"/>
  </w:num>
  <w:num w:numId="18">
    <w:abstractNumId w:val="22"/>
  </w:num>
  <w:num w:numId="19">
    <w:abstractNumId w:val="15"/>
  </w:num>
  <w:num w:numId="20">
    <w:abstractNumId w:val="17"/>
  </w:num>
  <w:num w:numId="21">
    <w:abstractNumId w:val="19"/>
  </w:num>
  <w:num w:numId="22">
    <w:abstractNumId w:val="8"/>
  </w:num>
  <w:num w:numId="23">
    <w:abstractNumId w:val="25"/>
  </w:num>
  <w:num w:numId="24">
    <w:abstractNumId w:val="1"/>
  </w:num>
  <w:num w:numId="25">
    <w:abstractNumId w:val="23"/>
  </w:num>
  <w:num w:numId="26">
    <w:abstractNumId w:val="9"/>
  </w:num>
  <w:num w:numId="27">
    <w:abstractNumId w:val="12"/>
  </w:num>
  <w:num w:numId="2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C0"/>
    <w:rsid w:val="000006E8"/>
    <w:rsid w:val="000014EB"/>
    <w:rsid w:val="0000298C"/>
    <w:rsid w:val="00002B7C"/>
    <w:rsid w:val="00002C27"/>
    <w:rsid w:val="00003084"/>
    <w:rsid w:val="00003CD0"/>
    <w:rsid w:val="00004146"/>
    <w:rsid w:val="00004BBD"/>
    <w:rsid w:val="00005089"/>
    <w:rsid w:val="00005CA2"/>
    <w:rsid w:val="000065A4"/>
    <w:rsid w:val="0000774A"/>
    <w:rsid w:val="0001001D"/>
    <w:rsid w:val="00010214"/>
    <w:rsid w:val="00011144"/>
    <w:rsid w:val="0001125E"/>
    <w:rsid w:val="00011DA0"/>
    <w:rsid w:val="00011F25"/>
    <w:rsid w:val="000120E6"/>
    <w:rsid w:val="000122D7"/>
    <w:rsid w:val="000125E0"/>
    <w:rsid w:val="00013286"/>
    <w:rsid w:val="000135E6"/>
    <w:rsid w:val="0001366A"/>
    <w:rsid w:val="000143CD"/>
    <w:rsid w:val="000150E0"/>
    <w:rsid w:val="000161CA"/>
    <w:rsid w:val="00017CE0"/>
    <w:rsid w:val="0002000F"/>
    <w:rsid w:val="00020785"/>
    <w:rsid w:val="00021035"/>
    <w:rsid w:val="000212B8"/>
    <w:rsid w:val="00021526"/>
    <w:rsid w:val="00021CF5"/>
    <w:rsid w:val="00023470"/>
    <w:rsid w:val="00023B46"/>
    <w:rsid w:val="000241F3"/>
    <w:rsid w:val="000252E5"/>
    <w:rsid w:val="00025D4B"/>
    <w:rsid w:val="000274A6"/>
    <w:rsid w:val="0002767D"/>
    <w:rsid w:val="00027990"/>
    <w:rsid w:val="00030B17"/>
    <w:rsid w:val="0003169D"/>
    <w:rsid w:val="0003180E"/>
    <w:rsid w:val="00031C9B"/>
    <w:rsid w:val="00031DEA"/>
    <w:rsid w:val="00032EDA"/>
    <w:rsid w:val="00032FE8"/>
    <w:rsid w:val="0003342B"/>
    <w:rsid w:val="00035B5E"/>
    <w:rsid w:val="00036C44"/>
    <w:rsid w:val="00036F97"/>
    <w:rsid w:val="00036FB3"/>
    <w:rsid w:val="00037403"/>
    <w:rsid w:val="00037518"/>
    <w:rsid w:val="00037FA8"/>
    <w:rsid w:val="000406A6"/>
    <w:rsid w:val="00040D3E"/>
    <w:rsid w:val="000412AB"/>
    <w:rsid w:val="00041D3E"/>
    <w:rsid w:val="00042904"/>
    <w:rsid w:val="000438AD"/>
    <w:rsid w:val="00043A74"/>
    <w:rsid w:val="00044D52"/>
    <w:rsid w:val="000450D0"/>
    <w:rsid w:val="0004608D"/>
    <w:rsid w:val="00046D55"/>
    <w:rsid w:val="00047D62"/>
    <w:rsid w:val="000508D6"/>
    <w:rsid w:val="00051034"/>
    <w:rsid w:val="00052795"/>
    <w:rsid w:val="00052AE0"/>
    <w:rsid w:val="00052B18"/>
    <w:rsid w:val="00052B6D"/>
    <w:rsid w:val="00052F99"/>
    <w:rsid w:val="00053568"/>
    <w:rsid w:val="00053D0C"/>
    <w:rsid w:val="00053F53"/>
    <w:rsid w:val="00054F07"/>
    <w:rsid w:val="00055571"/>
    <w:rsid w:val="0005607F"/>
    <w:rsid w:val="000567B7"/>
    <w:rsid w:val="00057212"/>
    <w:rsid w:val="000576EB"/>
    <w:rsid w:val="00057E16"/>
    <w:rsid w:val="00060486"/>
    <w:rsid w:val="00061876"/>
    <w:rsid w:val="00061A79"/>
    <w:rsid w:val="000623E6"/>
    <w:rsid w:val="0006290B"/>
    <w:rsid w:val="00062E7C"/>
    <w:rsid w:val="0006413B"/>
    <w:rsid w:val="00064781"/>
    <w:rsid w:val="00064F86"/>
    <w:rsid w:val="000654DC"/>
    <w:rsid w:val="000659F9"/>
    <w:rsid w:val="00065BEF"/>
    <w:rsid w:val="000668EF"/>
    <w:rsid w:val="00067859"/>
    <w:rsid w:val="00067CBC"/>
    <w:rsid w:val="0007065A"/>
    <w:rsid w:val="00071609"/>
    <w:rsid w:val="000723DB"/>
    <w:rsid w:val="00073741"/>
    <w:rsid w:val="00073CD0"/>
    <w:rsid w:val="000744A2"/>
    <w:rsid w:val="00075465"/>
    <w:rsid w:val="00077BBF"/>
    <w:rsid w:val="00080F3D"/>
    <w:rsid w:val="0008192B"/>
    <w:rsid w:val="00082554"/>
    <w:rsid w:val="0008264F"/>
    <w:rsid w:val="0008313F"/>
    <w:rsid w:val="000836AD"/>
    <w:rsid w:val="00083F05"/>
    <w:rsid w:val="00084500"/>
    <w:rsid w:val="00085A29"/>
    <w:rsid w:val="0009083E"/>
    <w:rsid w:val="000922E9"/>
    <w:rsid w:val="000928CB"/>
    <w:rsid w:val="00092C6B"/>
    <w:rsid w:val="00093298"/>
    <w:rsid w:val="000958EB"/>
    <w:rsid w:val="00097DD1"/>
    <w:rsid w:val="000A172B"/>
    <w:rsid w:val="000A18EC"/>
    <w:rsid w:val="000A2155"/>
    <w:rsid w:val="000A24EF"/>
    <w:rsid w:val="000A2B05"/>
    <w:rsid w:val="000A2EDE"/>
    <w:rsid w:val="000A3107"/>
    <w:rsid w:val="000A39AD"/>
    <w:rsid w:val="000A4C7A"/>
    <w:rsid w:val="000A56ED"/>
    <w:rsid w:val="000A5D6C"/>
    <w:rsid w:val="000A6251"/>
    <w:rsid w:val="000A6467"/>
    <w:rsid w:val="000A665F"/>
    <w:rsid w:val="000A6D05"/>
    <w:rsid w:val="000A7D89"/>
    <w:rsid w:val="000B001A"/>
    <w:rsid w:val="000B0B47"/>
    <w:rsid w:val="000B1587"/>
    <w:rsid w:val="000B161B"/>
    <w:rsid w:val="000B43A7"/>
    <w:rsid w:val="000B5627"/>
    <w:rsid w:val="000B5AA5"/>
    <w:rsid w:val="000B68AE"/>
    <w:rsid w:val="000C0213"/>
    <w:rsid w:val="000C067F"/>
    <w:rsid w:val="000C46E2"/>
    <w:rsid w:val="000C4B62"/>
    <w:rsid w:val="000C52D8"/>
    <w:rsid w:val="000C548A"/>
    <w:rsid w:val="000C60F1"/>
    <w:rsid w:val="000D0166"/>
    <w:rsid w:val="000D1957"/>
    <w:rsid w:val="000D27C0"/>
    <w:rsid w:val="000D3BC2"/>
    <w:rsid w:val="000D4E77"/>
    <w:rsid w:val="000D5540"/>
    <w:rsid w:val="000D5A87"/>
    <w:rsid w:val="000D64C4"/>
    <w:rsid w:val="000D7C36"/>
    <w:rsid w:val="000D7EA7"/>
    <w:rsid w:val="000E040E"/>
    <w:rsid w:val="000E1CF2"/>
    <w:rsid w:val="000E23D7"/>
    <w:rsid w:val="000E48E0"/>
    <w:rsid w:val="000E4C41"/>
    <w:rsid w:val="000E5D12"/>
    <w:rsid w:val="000E5E43"/>
    <w:rsid w:val="000E66D4"/>
    <w:rsid w:val="000E7E22"/>
    <w:rsid w:val="000F058D"/>
    <w:rsid w:val="000F0D93"/>
    <w:rsid w:val="000F0E40"/>
    <w:rsid w:val="000F0FAC"/>
    <w:rsid w:val="000F1076"/>
    <w:rsid w:val="000F1DC0"/>
    <w:rsid w:val="000F1EEC"/>
    <w:rsid w:val="000F22B3"/>
    <w:rsid w:val="000F2B79"/>
    <w:rsid w:val="000F3794"/>
    <w:rsid w:val="000F3B41"/>
    <w:rsid w:val="000F487D"/>
    <w:rsid w:val="000F5984"/>
    <w:rsid w:val="000F717A"/>
    <w:rsid w:val="000F7D0A"/>
    <w:rsid w:val="001003E7"/>
    <w:rsid w:val="001006D4"/>
    <w:rsid w:val="001008E3"/>
    <w:rsid w:val="00100B05"/>
    <w:rsid w:val="00102031"/>
    <w:rsid w:val="0010393A"/>
    <w:rsid w:val="00103CB6"/>
    <w:rsid w:val="00103F42"/>
    <w:rsid w:val="00104EAF"/>
    <w:rsid w:val="00105E03"/>
    <w:rsid w:val="00107511"/>
    <w:rsid w:val="001109EF"/>
    <w:rsid w:val="00110D5D"/>
    <w:rsid w:val="00113A72"/>
    <w:rsid w:val="0011549D"/>
    <w:rsid w:val="001157EC"/>
    <w:rsid w:val="00115F3F"/>
    <w:rsid w:val="00116D0B"/>
    <w:rsid w:val="001203FC"/>
    <w:rsid w:val="00120B76"/>
    <w:rsid w:val="00120D1F"/>
    <w:rsid w:val="0012241F"/>
    <w:rsid w:val="00122BBA"/>
    <w:rsid w:val="00123A2F"/>
    <w:rsid w:val="001244CC"/>
    <w:rsid w:val="0012514A"/>
    <w:rsid w:val="00125437"/>
    <w:rsid w:val="001256D8"/>
    <w:rsid w:val="001275C3"/>
    <w:rsid w:val="00127F2B"/>
    <w:rsid w:val="00130499"/>
    <w:rsid w:val="00131642"/>
    <w:rsid w:val="001319FA"/>
    <w:rsid w:val="00131F10"/>
    <w:rsid w:val="001320C6"/>
    <w:rsid w:val="001328D7"/>
    <w:rsid w:val="001329F3"/>
    <w:rsid w:val="001337F3"/>
    <w:rsid w:val="00133FA5"/>
    <w:rsid w:val="001344A1"/>
    <w:rsid w:val="00135253"/>
    <w:rsid w:val="00135263"/>
    <w:rsid w:val="0013564A"/>
    <w:rsid w:val="001356AB"/>
    <w:rsid w:val="001358A6"/>
    <w:rsid w:val="00137112"/>
    <w:rsid w:val="001372F5"/>
    <w:rsid w:val="00137B9B"/>
    <w:rsid w:val="001409CD"/>
    <w:rsid w:val="00140D77"/>
    <w:rsid w:val="0014191B"/>
    <w:rsid w:val="00141C33"/>
    <w:rsid w:val="0014221D"/>
    <w:rsid w:val="001427C2"/>
    <w:rsid w:val="00142865"/>
    <w:rsid w:val="00146866"/>
    <w:rsid w:val="00146B15"/>
    <w:rsid w:val="00146E5E"/>
    <w:rsid w:val="001472AA"/>
    <w:rsid w:val="001473DB"/>
    <w:rsid w:val="00147F1C"/>
    <w:rsid w:val="0015318B"/>
    <w:rsid w:val="0015697D"/>
    <w:rsid w:val="001575C0"/>
    <w:rsid w:val="00160174"/>
    <w:rsid w:val="00161EF4"/>
    <w:rsid w:val="0016213F"/>
    <w:rsid w:val="00163D5D"/>
    <w:rsid w:val="0016499C"/>
    <w:rsid w:val="00165D97"/>
    <w:rsid w:val="00166329"/>
    <w:rsid w:val="00166B8B"/>
    <w:rsid w:val="00167310"/>
    <w:rsid w:val="001702D6"/>
    <w:rsid w:val="0017039D"/>
    <w:rsid w:val="001704B1"/>
    <w:rsid w:val="0017050E"/>
    <w:rsid w:val="001709ED"/>
    <w:rsid w:val="0017110F"/>
    <w:rsid w:val="0017158B"/>
    <w:rsid w:val="00172AE5"/>
    <w:rsid w:val="001740B4"/>
    <w:rsid w:val="0017470D"/>
    <w:rsid w:val="00174A6D"/>
    <w:rsid w:val="00175FAC"/>
    <w:rsid w:val="00176461"/>
    <w:rsid w:val="00177580"/>
    <w:rsid w:val="0017759F"/>
    <w:rsid w:val="00177CC5"/>
    <w:rsid w:val="001800EE"/>
    <w:rsid w:val="00180947"/>
    <w:rsid w:val="001815F0"/>
    <w:rsid w:val="0018288A"/>
    <w:rsid w:val="0018296D"/>
    <w:rsid w:val="00182FDE"/>
    <w:rsid w:val="00183D06"/>
    <w:rsid w:val="00183E0F"/>
    <w:rsid w:val="001840BA"/>
    <w:rsid w:val="001845C9"/>
    <w:rsid w:val="001846C8"/>
    <w:rsid w:val="00184717"/>
    <w:rsid w:val="0018559F"/>
    <w:rsid w:val="00185D8F"/>
    <w:rsid w:val="00186713"/>
    <w:rsid w:val="001876D7"/>
    <w:rsid w:val="00191449"/>
    <w:rsid w:val="00192FB9"/>
    <w:rsid w:val="001938B1"/>
    <w:rsid w:val="00193958"/>
    <w:rsid w:val="00193D26"/>
    <w:rsid w:val="00194333"/>
    <w:rsid w:val="00195508"/>
    <w:rsid w:val="00195B65"/>
    <w:rsid w:val="001971C9"/>
    <w:rsid w:val="00197723"/>
    <w:rsid w:val="001A2BFD"/>
    <w:rsid w:val="001A2E93"/>
    <w:rsid w:val="001A3D64"/>
    <w:rsid w:val="001A569A"/>
    <w:rsid w:val="001A59AD"/>
    <w:rsid w:val="001A72DB"/>
    <w:rsid w:val="001A73F9"/>
    <w:rsid w:val="001A7756"/>
    <w:rsid w:val="001A7DA7"/>
    <w:rsid w:val="001B0243"/>
    <w:rsid w:val="001B0B63"/>
    <w:rsid w:val="001B19E8"/>
    <w:rsid w:val="001B2A65"/>
    <w:rsid w:val="001B3022"/>
    <w:rsid w:val="001B30AA"/>
    <w:rsid w:val="001B30F2"/>
    <w:rsid w:val="001B4C4A"/>
    <w:rsid w:val="001B4D8F"/>
    <w:rsid w:val="001B53BB"/>
    <w:rsid w:val="001B6989"/>
    <w:rsid w:val="001B7514"/>
    <w:rsid w:val="001C0315"/>
    <w:rsid w:val="001C04ED"/>
    <w:rsid w:val="001C316C"/>
    <w:rsid w:val="001C3C8F"/>
    <w:rsid w:val="001C4332"/>
    <w:rsid w:val="001C4D6A"/>
    <w:rsid w:val="001C59F1"/>
    <w:rsid w:val="001C61C8"/>
    <w:rsid w:val="001C63CE"/>
    <w:rsid w:val="001C6DF2"/>
    <w:rsid w:val="001C7BFA"/>
    <w:rsid w:val="001C7F28"/>
    <w:rsid w:val="001D05EC"/>
    <w:rsid w:val="001D1319"/>
    <w:rsid w:val="001D3110"/>
    <w:rsid w:val="001D4143"/>
    <w:rsid w:val="001D4195"/>
    <w:rsid w:val="001D4622"/>
    <w:rsid w:val="001D46A7"/>
    <w:rsid w:val="001D4CD4"/>
    <w:rsid w:val="001D4F23"/>
    <w:rsid w:val="001D52BB"/>
    <w:rsid w:val="001D6360"/>
    <w:rsid w:val="001D6D92"/>
    <w:rsid w:val="001D714C"/>
    <w:rsid w:val="001D7873"/>
    <w:rsid w:val="001D7AA7"/>
    <w:rsid w:val="001E058C"/>
    <w:rsid w:val="001E0965"/>
    <w:rsid w:val="001E1355"/>
    <w:rsid w:val="001E153E"/>
    <w:rsid w:val="001E1861"/>
    <w:rsid w:val="001E27B2"/>
    <w:rsid w:val="001E3B21"/>
    <w:rsid w:val="001E4512"/>
    <w:rsid w:val="001E49A7"/>
    <w:rsid w:val="001E5DB4"/>
    <w:rsid w:val="001E60D6"/>
    <w:rsid w:val="001E6B88"/>
    <w:rsid w:val="001E6B8B"/>
    <w:rsid w:val="001E729C"/>
    <w:rsid w:val="001E7F4A"/>
    <w:rsid w:val="001F03A9"/>
    <w:rsid w:val="001F186A"/>
    <w:rsid w:val="001F2224"/>
    <w:rsid w:val="001F279A"/>
    <w:rsid w:val="001F415C"/>
    <w:rsid w:val="001F435D"/>
    <w:rsid w:val="001F46DF"/>
    <w:rsid w:val="001F4A0B"/>
    <w:rsid w:val="001F7AAE"/>
    <w:rsid w:val="001F7BC4"/>
    <w:rsid w:val="002009AE"/>
    <w:rsid w:val="00200D5D"/>
    <w:rsid w:val="00201A02"/>
    <w:rsid w:val="002028A8"/>
    <w:rsid w:val="00202DC8"/>
    <w:rsid w:val="00203571"/>
    <w:rsid w:val="0020387E"/>
    <w:rsid w:val="00203A84"/>
    <w:rsid w:val="00203B7D"/>
    <w:rsid w:val="00204B2A"/>
    <w:rsid w:val="00204FCB"/>
    <w:rsid w:val="002055AF"/>
    <w:rsid w:val="002063C2"/>
    <w:rsid w:val="0020649F"/>
    <w:rsid w:val="00206672"/>
    <w:rsid w:val="00210982"/>
    <w:rsid w:val="00210BA6"/>
    <w:rsid w:val="00211089"/>
    <w:rsid w:val="00211856"/>
    <w:rsid w:val="00212CBE"/>
    <w:rsid w:val="00212DA8"/>
    <w:rsid w:val="002150C6"/>
    <w:rsid w:val="00217476"/>
    <w:rsid w:val="002176C9"/>
    <w:rsid w:val="002177B1"/>
    <w:rsid w:val="002206A3"/>
    <w:rsid w:val="00220DD0"/>
    <w:rsid w:val="002212C4"/>
    <w:rsid w:val="00221F82"/>
    <w:rsid w:val="002225C5"/>
    <w:rsid w:val="0022275E"/>
    <w:rsid w:val="002230BD"/>
    <w:rsid w:val="002230DE"/>
    <w:rsid w:val="0022403D"/>
    <w:rsid w:val="00224054"/>
    <w:rsid w:val="00224ECA"/>
    <w:rsid w:val="002265D4"/>
    <w:rsid w:val="002265EC"/>
    <w:rsid w:val="00227623"/>
    <w:rsid w:val="00227680"/>
    <w:rsid w:val="00227EB0"/>
    <w:rsid w:val="00232711"/>
    <w:rsid w:val="002335F0"/>
    <w:rsid w:val="002358E1"/>
    <w:rsid w:val="00235B5D"/>
    <w:rsid w:val="002367C8"/>
    <w:rsid w:val="00236E51"/>
    <w:rsid w:val="00240554"/>
    <w:rsid w:val="0024162C"/>
    <w:rsid w:val="00241698"/>
    <w:rsid w:val="00244BD7"/>
    <w:rsid w:val="00244C06"/>
    <w:rsid w:val="00244EFD"/>
    <w:rsid w:val="00244F58"/>
    <w:rsid w:val="002459AC"/>
    <w:rsid w:val="00245B81"/>
    <w:rsid w:val="002463CE"/>
    <w:rsid w:val="00247A8D"/>
    <w:rsid w:val="00251726"/>
    <w:rsid w:val="00252498"/>
    <w:rsid w:val="00253408"/>
    <w:rsid w:val="0025484B"/>
    <w:rsid w:val="00254EC9"/>
    <w:rsid w:val="00256518"/>
    <w:rsid w:val="00256901"/>
    <w:rsid w:val="0025727B"/>
    <w:rsid w:val="0025781F"/>
    <w:rsid w:val="00260FE1"/>
    <w:rsid w:val="00261035"/>
    <w:rsid w:val="00261232"/>
    <w:rsid w:val="002612B0"/>
    <w:rsid w:val="00261F91"/>
    <w:rsid w:val="002623D0"/>
    <w:rsid w:val="00262607"/>
    <w:rsid w:val="002626C0"/>
    <w:rsid w:val="00262AD1"/>
    <w:rsid w:val="00263553"/>
    <w:rsid w:val="002638F8"/>
    <w:rsid w:val="00264802"/>
    <w:rsid w:val="002654B6"/>
    <w:rsid w:val="0026590E"/>
    <w:rsid w:val="00265F53"/>
    <w:rsid w:val="0026641A"/>
    <w:rsid w:val="00266491"/>
    <w:rsid w:val="00266D74"/>
    <w:rsid w:val="00270290"/>
    <w:rsid w:val="00271FAD"/>
    <w:rsid w:val="002747E9"/>
    <w:rsid w:val="002753AF"/>
    <w:rsid w:val="00275589"/>
    <w:rsid w:val="00276387"/>
    <w:rsid w:val="002809F4"/>
    <w:rsid w:val="002811B6"/>
    <w:rsid w:val="002822D8"/>
    <w:rsid w:val="002823EB"/>
    <w:rsid w:val="002861DC"/>
    <w:rsid w:val="00286CD6"/>
    <w:rsid w:val="00286DF7"/>
    <w:rsid w:val="00286E0E"/>
    <w:rsid w:val="002870FF"/>
    <w:rsid w:val="0028720D"/>
    <w:rsid w:val="0028746A"/>
    <w:rsid w:val="00287D71"/>
    <w:rsid w:val="00291FFF"/>
    <w:rsid w:val="0029319D"/>
    <w:rsid w:val="002944A0"/>
    <w:rsid w:val="00294B40"/>
    <w:rsid w:val="00294BAB"/>
    <w:rsid w:val="00294EFA"/>
    <w:rsid w:val="00296010"/>
    <w:rsid w:val="002960E7"/>
    <w:rsid w:val="0029638D"/>
    <w:rsid w:val="002963ED"/>
    <w:rsid w:val="002A02C9"/>
    <w:rsid w:val="002A1437"/>
    <w:rsid w:val="002A160C"/>
    <w:rsid w:val="002A1F7B"/>
    <w:rsid w:val="002A377D"/>
    <w:rsid w:val="002A3B86"/>
    <w:rsid w:val="002A43DF"/>
    <w:rsid w:val="002A5FFD"/>
    <w:rsid w:val="002A6B48"/>
    <w:rsid w:val="002A7D57"/>
    <w:rsid w:val="002A7F62"/>
    <w:rsid w:val="002B08FD"/>
    <w:rsid w:val="002B0E7F"/>
    <w:rsid w:val="002B16B4"/>
    <w:rsid w:val="002B1CC8"/>
    <w:rsid w:val="002B235C"/>
    <w:rsid w:val="002B25A9"/>
    <w:rsid w:val="002B2C4A"/>
    <w:rsid w:val="002B36A6"/>
    <w:rsid w:val="002B37CB"/>
    <w:rsid w:val="002B39A9"/>
    <w:rsid w:val="002B3ADC"/>
    <w:rsid w:val="002B3AE3"/>
    <w:rsid w:val="002B51C3"/>
    <w:rsid w:val="002B53C5"/>
    <w:rsid w:val="002B55E7"/>
    <w:rsid w:val="002B6BF3"/>
    <w:rsid w:val="002B6C83"/>
    <w:rsid w:val="002B720E"/>
    <w:rsid w:val="002C0206"/>
    <w:rsid w:val="002C04DA"/>
    <w:rsid w:val="002C0781"/>
    <w:rsid w:val="002C1108"/>
    <w:rsid w:val="002C145C"/>
    <w:rsid w:val="002C1DF3"/>
    <w:rsid w:val="002C1FC2"/>
    <w:rsid w:val="002C1FC6"/>
    <w:rsid w:val="002C2812"/>
    <w:rsid w:val="002C6EBE"/>
    <w:rsid w:val="002C7089"/>
    <w:rsid w:val="002C7507"/>
    <w:rsid w:val="002C7A80"/>
    <w:rsid w:val="002D0640"/>
    <w:rsid w:val="002D1DD8"/>
    <w:rsid w:val="002D2262"/>
    <w:rsid w:val="002D22B3"/>
    <w:rsid w:val="002D2F1E"/>
    <w:rsid w:val="002D370C"/>
    <w:rsid w:val="002D54B5"/>
    <w:rsid w:val="002D74A7"/>
    <w:rsid w:val="002E003E"/>
    <w:rsid w:val="002E06A6"/>
    <w:rsid w:val="002E234E"/>
    <w:rsid w:val="002E2D29"/>
    <w:rsid w:val="002E5B9C"/>
    <w:rsid w:val="002E6480"/>
    <w:rsid w:val="002E6CF7"/>
    <w:rsid w:val="002F0444"/>
    <w:rsid w:val="002F05CA"/>
    <w:rsid w:val="002F0ECF"/>
    <w:rsid w:val="002F1E6E"/>
    <w:rsid w:val="002F261C"/>
    <w:rsid w:val="002F273C"/>
    <w:rsid w:val="002F27BE"/>
    <w:rsid w:val="002F2C9C"/>
    <w:rsid w:val="002F38FE"/>
    <w:rsid w:val="002F3A4B"/>
    <w:rsid w:val="002F4B3F"/>
    <w:rsid w:val="002F606B"/>
    <w:rsid w:val="002F6767"/>
    <w:rsid w:val="00300ABD"/>
    <w:rsid w:val="00303508"/>
    <w:rsid w:val="00303AAB"/>
    <w:rsid w:val="00303F22"/>
    <w:rsid w:val="00304573"/>
    <w:rsid w:val="0030459A"/>
    <w:rsid w:val="00304BBA"/>
    <w:rsid w:val="00310F25"/>
    <w:rsid w:val="00311F99"/>
    <w:rsid w:val="003129E7"/>
    <w:rsid w:val="00312E96"/>
    <w:rsid w:val="0031377B"/>
    <w:rsid w:val="00313EDE"/>
    <w:rsid w:val="00313F51"/>
    <w:rsid w:val="003145E6"/>
    <w:rsid w:val="003149B4"/>
    <w:rsid w:val="00316A1D"/>
    <w:rsid w:val="00316BE5"/>
    <w:rsid w:val="00316D57"/>
    <w:rsid w:val="00320276"/>
    <w:rsid w:val="00320487"/>
    <w:rsid w:val="0032120D"/>
    <w:rsid w:val="00321530"/>
    <w:rsid w:val="00321B20"/>
    <w:rsid w:val="00321D2B"/>
    <w:rsid w:val="00323BC8"/>
    <w:rsid w:val="00323F00"/>
    <w:rsid w:val="00324C25"/>
    <w:rsid w:val="00324DA4"/>
    <w:rsid w:val="00325304"/>
    <w:rsid w:val="00325914"/>
    <w:rsid w:val="0032610F"/>
    <w:rsid w:val="003318A3"/>
    <w:rsid w:val="00331DA9"/>
    <w:rsid w:val="003320E1"/>
    <w:rsid w:val="00332433"/>
    <w:rsid w:val="00332F51"/>
    <w:rsid w:val="00332F77"/>
    <w:rsid w:val="003336C5"/>
    <w:rsid w:val="00336611"/>
    <w:rsid w:val="00337690"/>
    <w:rsid w:val="003402E0"/>
    <w:rsid w:val="00340AD4"/>
    <w:rsid w:val="003413EE"/>
    <w:rsid w:val="003416C6"/>
    <w:rsid w:val="00341DCD"/>
    <w:rsid w:val="003441DE"/>
    <w:rsid w:val="00344E8D"/>
    <w:rsid w:val="00345533"/>
    <w:rsid w:val="003459D0"/>
    <w:rsid w:val="003477B3"/>
    <w:rsid w:val="00351527"/>
    <w:rsid w:val="00351BD9"/>
    <w:rsid w:val="00351D6B"/>
    <w:rsid w:val="00351E75"/>
    <w:rsid w:val="0035214B"/>
    <w:rsid w:val="00352511"/>
    <w:rsid w:val="003532C0"/>
    <w:rsid w:val="00353613"/>
    <w:rsid w:val="00353A8E"/>
    <w:rsid w:val="00357114"/>
    <w:rsid w:val="00361180"/>
    <w:rsid w:val="003613EE"/>
    <w:rsid w:val="00361570"/>
    <w:rsid w:val="003627FA"/>
    <w:rsid w:val="00363421"/>
    <w:rsid w:val="00363E1F"/>
    <w:rsid w:val="003652D9"/>
    <w:rsid w:val="0036571A"/>
    <w:rsid w:val="003657ED"/>
    <w:rsid w:val="00366CC7"/>
    <w:rsid w:val="00366E5A"/>
    <w:rsid w:val="0036728E"/>
    <w:rsid w:val="003674A4"/>
    <w:rsid w:val="0037000C"/>
    <w:rsid w:val="003702DE"/>
    <w:rsid w:val="003711B1"/>
    <w:rsid w:val="0037123D"/>
    <w:rsid w:val="00371C2C"/>
    <w:rsid w:val="00372288"/>
    <w:rsid w:val="0037442A"/>
    <w:rsid w:val="00374951"/>
    <w:rsid w:val="00375695"/>
    <w:rsid w:val="003764E2"/>
    <w:rsid w:val="00376E59"/>
    <w:rsid w:val="0037736A"/>
    <w:rsid w:val="00377958"/>
    <w:rsid w:val="00377C9C"/>
    <w:rsid w:val="0038000B"/>
    <w:rsid w:val="003809AC"/>
    <w:rsid w:val="00380B18"/>
    <w:rsid w:val="00380EEB"/>
    <w:rsid w:val="003816B4"/>
    <w:rsid w:val="00381916"/>
    <w:rsid w:val="00381B20"/>
    <w:rsid w:val="003826ED"/>
    <w:rsid w:val="00382DC3"/>
    <w:rsid w:val="00382F7A"/>
    <w:rsid w:val="0038348A"/>
    <w:rsid w:val="0038493A"/>
    <w:rsid w:val="00384E2B"/>
    <w:rsid w:val="00385576"/>
    <w:rsid w:val="0038661A"/>
    <w:rsid w:val="003867C5"/>
    <w:rsid w:val="00386891"/>
    <w:rsid w:val="00386B19"/>
    <w:rsid w:val="00386BA4"/>
    <w:rsid w:val="003872D9"/>
    <w:rsid w:val="00387382"/>
    <w:rsid w:val="00387DF5"/>
    <w:rsid w:val="00387FBC"/>
    <w:rsid w:val="003911DB"/>
    <w:rsid w:val="0039145D"/>
    <w:rsid w:val="00392A20"/>
    <w:rsid w:val="00393A2C"/>
    <w:rsid w:val="00395015"/>
    <w:rsid w:val="0039514F"/>
    <w:rsid w:val="00397040"/>
    <w:rsid w:val="003975ED"/>
    <w:rsid w:val="003A0724"/>
    <w:rsid w:val="003A1F3F"/>
    <w:rsid w:val="003A3BF8"/>
    <w:rsid w:val="003A3C23"/>
    <w:rsid w:val="003A4043"/>
    <w:rsid w:val="003A4221"/>
    <w:rsid w:val="003A4F15"/>
    <w:rsid w:val="003A516B"/>
    <w:rsid w:val="003A5C42"/>
    <w:rsid w:val="003A62BE"/>
    <w:rsid w:val="003A6752"/>
    <w:rsid w:val="003A6A79"/>
    <w:rsid w:val="003A6BA6"/>
    <w:rsid w:val="003A71CA"/>
    <w:rsid w:val="003A7C31"/>
    <w:rsid w:val="003B01AC"/>
    <w:rsid w:val="003B05DE"/>
    <w:rsid w:val="003B1138"/>
    <w:rsid w:val="003B213A"/>
    <w:rsid w:val="003B2BDE"/>
    <w:rsid w:val="003B30BE"/>
    <w:rsid w:val="003B3A73"/>
    <w:rsid w:val="003B3E43"/>
    <w:rsid w:val="003B4188"/>
    <w:rsid w:val="003B42BD"/>
    <w:rsid w:val="003B543A"/>
    <w:rsid w:val="003B571A"/>
    <w:rsid w:val="003B5A19"/>
    <w:rsid w:val="003B5D98"/>
    <w:rsid w:val="003B6895"/>
    <w:rsid w:val="003B6988"/>
    <w:rsid w:val="003B735C"/>
    <w:rsid w:val="003B7E5F"/>
    <w:rsid w:val="003C0302"/>
    <w:rsid w:val="003C03D4"/>
    <w:rsid w:val="003C11B1"/>
    <w:rsid w:val="003C1BB7"/>
    <w:rsid w:val="003C2353"/>
    <w:rsid w:val="003C2E84"/>
    <w:rsid w:val="003C3CE6"/>
    <w:rsid w:val="003C54E7"/>
    <w:rsid w:val="003C5AC1"/>
    <w:rsid w:val="003C66AB"/>
    <w:rsid w:val="003C6817"/>
    <w:rsid w:val="003C6E54"/>
    <w:rsid w:val="003C6F48"/>
    <w:rsid w:val="003C7373"/>
    <w:rsid w:val="003D0709"/>
    <w:rsid w:val="003D08AC"/>
    <w:rsid w:val="003D0FFD"/>
    <w:rsid w:val="003D1002"/>
    <w:rsid w:val="003D1D2D"/>
    <w:rsid w:val="003D3430"/>
    <w:rsid w:val="003D3F9C"/>
    <w:rsid w:val="003D4E80"/>
    <w:rsid w:val="003D5E65"/>
    <w:rsid w:val="003D66A1"/>
    <w:rsid w:val="003D67C6"/>
    <w:rsid w:val="003D683D"/>
    <w:rsid w:val="003D6ACE"/>
    <w:rsid w:val="003D6E59"/>
    <w:rsid w:val="003D7792"/>
    <w:rsid w:val="003E2A65"/>
    <w:rsid w:val="003E30A7"/>
    <w:rsid w:val="003E30AD"/>
    <w:rsid w:val="003E40E4"/>
    <w:rsid w:val="003E447B"/>
    <w:rsid w:val="003E4B40"/>
    <w:rsid w:val="003E5331"/>
    <w:rsid w:val="003E5762"/>
    <w:rsid w:val="003E58EB"/>
    <w:rsid w:val="003E7DA0"/>
    <w:rsid w:val="003F00C0"/>
    <w:rsid w:val="003F019D"/>
    <w:rsid w:val="003F0738"/>
    <w:rsid w:val="003F0E89"/>
    <w:rsid w:val="003F1228"/>
    <w:rsid w:val="003F12B8"/>
    <w:rsid w:val="003F2D50"/>
    <w:rsid w:val="003F31C1"/>
    <w:rsid w:val="003F35A6"/>
    <w:rsid w:val="003F3985"/>
    <w:rsid w:val="003F4B72"/>
    <w:rsid w:val="003F5102"/>
    <w:rsid w:val="003F5475"/>
    <w:rsid w:val="003F648A"/>
    <w:rsid w:val="003F6C02"/>
    <w:rsid w:val="003F786C"/>
    <w:rsid w:val="003F7C88"/>
    <w:rsid w:val="00400C45"/>
    <w:rsid w:val="00401646"/>
    <w:rsid w:val="00401EBB"/>
    <w:rsid w:val="0040214D"/>
    <w:rsid w:val="00402933"/>
    <w:rsid w:val="00402DC6"/>
    <w:rsid w:val="00403203"/>
    <w:rsid w:val="00403289"/>
    <w:rsid w:val="00403925"/>
    <w:rsid w:val="00403BAF"/>
    <w:rsid w:val="0040425D"/>
    <w:rsid w:val="00404619"/>
    <w:rsid w:val="00405B9A"/>
    <w:rsid w:val="00405FF7"/>
    <w:rsid w:val="00406062"/>
    <w:rsid w:val="004110A1"/>
    <w:rsid w:val="004110AE"/>
    <w:rsid w:val="00411BD8"/>
    <w:rsid w:val="0041351E"/>
    <w:rsid w:val="004136C6"/>
    <w:rsid w:val="00414B8C"/>
    <w:rsid w:val="00415117"/>
    <w:rsid w:val="0041568E"/>
    <w:rsid w:val="00415FAD"/>
    <w:rsid w:val="00416813"/>
    <w:rsid w:val="00416B88"/>
    <w:rsid w:val="0041744F"/>
    <w:rsid w:val="00417FCF"/>
    <w:rsid w:val="00420ACF"/>
    <w:rsid w:val="004210F0"/>
    <w:rsid w:val="0042218B"/>
    <w:rsid w:val="00423383"/>
    <w:rsid w:val="0042565E"/>
    <w:rsid w:val="004259EE"/>
    <w:rsid w:val="00426A97"/>
    <w:rsid w:val="004277F7"/>
    <w:rsid w:val="00430AFD"/>
    <w:rsid w:val="004324A8"/>
    <w:rsid w:val="004328B1"/>
    <w:rsid w:val="00432BCF"/>
    <w:rsid w:val="00433D6D"/>
    <w:rsid w:val="004342F3"/>
    <w:rsid w:val="00435438"/>
    <w:rsid w:val="004354A7"/>
    <w:rsid w:val="00435790"/>
    <w:rsid w:val="00437768"/>
    <w:rsid w:val="00440502"/>
    <w:rsid w:val="00440DBA"/>
    <w:rsid w:val="004413B5"/>
    <w:rsid w:val="00441704"/>
    <w:rsid w:val="00441E46"/>
    <w:rsid w:val="00442124"/>
    <w:rsid w:val="004422E9"/>
    <w:rsid w:val="00442F48"/>
    <w:rsid w:val="00443BC6"/>
    <w:rsid w:val="00444A1B"/>
    <w:rsid w:val="00447069"/>
    <w:rsid w:val="00447113"/>
    <w:rsid w:val="004475A4"/>
    <w:rsid w:val="00447B24"/>
    <w:rsid w:val="0045014A"/>
    <w:rsid w:val="00452C02"/>
    <w:rsid w:val="0045435B"/>
    <w:rsid w:val="00457444"/>
    <w:rsid w:val="004604CD"/>
    <w:rsid w:val="00461908"/>
    <w:rsid w:val="00461AF8"/>
    <w:rsid w:val="00464E6C"/>
    <w:rsid w:val="0046558A"/>
    <w:rsid w:val="00465E2B"/>
    <w:rsid w:val="00467FE0"/>
    <w:rsid w:val="004703F9"/>
    <w:rsid w:val="00470489"/>
    <w:rsid w:val="004720C7"/>
    <w:rsid w:val="0047298B"/>
    <w:rsid w:val="00474F89"/>
    <w:rsid w:val="004759B7"/>
    <w:rsid w:val="00475A36"/>
    <w:rsid w:val="004767B0"/>
    <w:rsid w:val="00476C5E"/>
    <w:rsid w:val="0047708E"/>
    <w:rsid w:val="00477950"/>
    <w:rsid w:val="00482A18"/>
    <w:rsid w:val="004848E7"/>
    <w:rsid w:val="00484C91"/>
    <w:rsid w:val="004851FA"/>
    <w:rsid w:val="00485CD8"/>
    <w:rsid w:val="00485D90"/>
    <w:rsid w:val="0048735E"/>
    <w:rsid w:val="004876BE"/>
    <w:rsid w:val="00490714"/>
    <w:rsid w:val="004907F0"/>
    <w:rsid w:val="00490EDB"/>
    <w:rsid w:val="0049248B"/>
    <w:rsid w:val="00495DA2"/>
    <w:rsid w:val="00496508"/>
    <w:rsid w:val="004979F4"/>
    <w:rsid w:val="004A16C3"/>
    <w:rsid w:val="004A1B0C"/>
    <w:rsid w:val="004A2448"/>
    <w:rsid w:val="004A2D47"/>
    <w:rsid w:val="004A2DB5"/>
    <w:rsid w:val="004A4B97"/>
    <w:rsid w:val="004A6CDE"/>
    <w:rsid w:val="004A6CE1"/>
    <w:rsid w:val="004B0B18"/>
    <w:rsid w:val="004B26FF"/>
    <w:rsid w:val="004B31C9"/>
    <w:rsid w:val="004B37E6"/>
    <w:rsid w:val="004B4429"/>
    <w:rsid w:val="004B4CD9"/>
    <w:rsid w:val="004B53DC"/>
    <w:rsid w:val="004B5E64"/>
    <w:rsid w:val="004B62A7"/>
    <w:rsid w:val="004B633C"/>
    <w:rsid w:val="004B69B8"/>
    <w:rsid w:val="004B785C"/>
    <w:rsid w:val="004B7BA3"/>
    <w:rsid w:val="004B7E9B"/>
    <w:rsid w:val="004C0270"/>
    <w:rsid w:val="004C09A5"/>
    <w:rsid w:val="004C245D"/>
    <w:rsid w:val="004C24B5"/>
    <w:rsid w:val="004C25EE"/>
    <w:rsid w:val="004C304D"/>
    <w:rsid w:val="004C4533"/>
    <w:rsid w:val="004C464A"/>
    <w:rsid w:val="004C747E"/>
    <w:rsid w:val="004C7DB8"/>
    <w:rsid w:val="004D06C4"/>
    <w:rsid w:val="004D11C6"/>
    <w:rsid w:val="004D1D70"/>
    <w:rsid w:val="004D3804"/>
    <w:rsid w:val="004D4824"/>
    <w:rsid w:val="004D5304"/>
    <w:rsid w:val="004D5D97"/>
    <w:rsid w:val="004D6393"/>
    <w:rsid w:val="004D6EA7"/>
    <w:rsid w:val="004D7A3F"/>
    <w:rsid w:val="004D7C0F"/>
    <w:rsid w:val="004E0A13"/>
    <w:rsid w:val="004E1E3E"/>
    <w:rsid w:val="004E1E61"/>
    <w:rsid w:val="004E30A5"/>
    <w:rsid w:val="004E384D"/>
    <w:rsid w:val="004E396F"/>
    <w:rsid w:val="004E39A5"/>
    <w:rsid w:val="004E44A7"/>
    <w:rsid w:val="004E4B91"/>
    <w:rsid w:val="004E66AF"/>
    <w:rsid w:val="004E76E8"/>
    <w:rsid w:val="004E76F2"/>
    <w:rsid w:val="004F0AA5"/>
    <w:rsid w:val="004F1427"/>
    <w:rsid w:val="004F143E"/>
    <w:rsid w:val="004F19A8"/>
    <w:rsid w:val="004F4CF0"/>
    <w:rsid w:val="004F531E"/>
    <w:rsid w:val="004F6205"/>
    <w:rsid w:val="004F66C0"/>
    <w:rsid w:val="004F7646"/>
    <w:rsid w:val="004F766C"/>
    <w:rsid w:val="004F796E"/>
    <w:rsid w:val="004F797F"/>
    <w:rsid w:val="00500422"/>
    <w:rsid w:val="0050121A"/>
    <w:rsid w:val="005037DE"/>
    <w:rsid w:val="00504D7B"/>
    <w:rsid w:val="0050565A"/>
    <w:rsid w:val="00505FB2"/>
    <w:rsid w:val="0050714E"/>
    <w:rsid w:val="0050780D"/>
    <w:rsid w:val="00507CF5"/>
    <w:rsid w:val="00510EDE"/>
    <w:rsid w:val="005121C4"/>
    <w:rsid w:val="00512369"/>
    <w:rsid w:val="005139A8"/>
    <w:rsid w:val="00515FF9"/>
    <w:rsid w:val="00516643"/>
    <w:rsid w:val="00516C78"/>
    <w:rsid w:val="005174F7"/>
    <w:rsid w:val="00517528"/>
    <w:rsid w:val="005179F4"/>
    <w:rsid w:val="00517B70"/>
    <w:rsid w:val="00520A4C"/>
    <w:rsid w:val="00520D9C"/>
    <w:rsid w:val="005215E4"/>
    <w:rsid w:val="005221BA"/>
    <w:rsid w:val="00522FC7"/>
    <w:rsid w:val="005233DB"/>
    <w:rsid w:val="0052341A"/>
    <w:rsid w:val="00524074"/>
    <w:rsid w:val="00524C71"/>
    <w:rsid w:val="00525EEB"/>
    <w:rsid w:val="005265DA"/>
    <w:rsid w:val="00526953"/>
    <w:rsid w:val="005327A3"/>
    <w:rsid w:val="005328E3"/>
    <w:rsid w:val="005329D5"/>
    <w:rsid w:val="00532F72"/>
    <w:rsid w:val="00533220"/>
    <w:rsid w:val="00534532"/>
    <w:rsid w:val="00534638"/>
    <w:rsid w:val="0053592B"/>
    <w:rsid w:val="00535DD7"/>
    <w:rsid w:val="00536066"/>
    <w:rsid w:val="00537D7A"/>
    <w:rsid w:val="00540D34"/>
    <w:rsid w:val="00541D46"/>
    <w:rsid w:val="005435DD"/>
    <w:rsid w:val="0054447D"/>
    <w:rsid w:val="00545A46"/>
    <w:rsid w:val="00545AB4"/>
    <w:rsid w:val="00546837"/>
    <w:rsid w:val="00547783"/>
    <w:rsid w:val="005519A9"/>
    <w:rsid w:val="00551A98"/>
    <w:rsid w:val="00552E26"/>
    <w:rsid w:val="00552E48"/>
    <w:rsid w:val="00553613"/>
    <w:rsid w:val="00553DBB"/>
    <w:rsid w:val="00554344"/>
    <w:rsid w:val="0055486A"/>
    <w:rsid w:val="00554A5B"/>
    <w:rsid w:val="0055595C"/>
    <w:rsid w:val="00556BB1"/>
    <w:rsid w:val="005613F8"/>
    <w:rsid w:val="00561805"/>
    <w:rsid w:val="00561B40"/>
    <w:rsid w:val="00562189"/>
    <w:rsid w:val="00562312"/>
    <w:rsid w:val="0056240B"/>
    <w:rsid w:val="00562FAA"/>
    <w:rsid w:val="00564306"/>
    <w:rsid w:val="00564F04"/>
    <w:rsid w:val="005650D1"/>
    <w:rsid w:val="00571450"/>
    <w:rsid w:val="005732C9"/>
    <w:rsid w:val="00573709"/>
    <w:rsid w:val="00573892"/>
    <w:rsid w:val="0057560B"/>
    <w:rsid w:val="00575E1A"/>
    <w:rsid w:val="00576328"/>
    <w:rsid w:val="00576FD4"/>
    <w:rsid w:val="00577C83"/>
    <w:rsid w:val="00580554"/>
    <w:rsid w:val="00580DBA"/>
    <w:rsid w:val="00581A3C"/>
    <w:rsid w:val="00581F18"/>
    <w:rsid w:val="00582C8D"/>
    <w:rsid w:val="005830B9"/>
    <w:rsid w:val="005835AA"/>
    <w:rsid w:val="0058365A"/>
    <w:rsid w:val="005852F0"/>
    <w:rsid w:val="005852F2"/>
    <w:rsid w:val="00585911"/>
    <w:rsid w:val="00586C36"/>
    <w:rsid w:val="005871A3"/>
    <w:rsid w:val="00587806"/>
    <w:rsid w:val="00587CBE"/>
    <w:rsid w:val="00591C0A"/>
    <w:rsid w:val="00592942"/>
    <w:rsid w:val="00592FEF"/>
    <w:rsid w:val="00593ED0"/>
    <w:rsid w:val="00595296"/>
    <w:rsid w:val="00595614"/>
    <w:rsid w:val="00595C87"/>
    <w:rsid w:val="005964E1"/>
    <w:rsid w:val="00597588"/>
    <w:rsid w:val="00597ADC"/>
    <w:rsid w:val="005A077F"/>
    <w:rsid w:val="005A12B7"/>
    <w:rsid w:val="005A1B47"/>
    <w:rsid w:val="005A213D"/>
    <w:rsid w:val="005A2A62"/>
    <w:rsid w:val="005A36A0"/>
    <w:rsid w:val="005A3B4A"/>
    <w:rsid w:val="005A3C34"/>
    <w:rsid w:val="005A4002"/>
    <w:rsid w:val="005A5459"/>
    <w:rsid w:val="005A5C12"/>
    <w:rsid w:val="005A5F03"/>
    <w:rsid w:val="005A676D"/>
    <w:rsid w:val="005A6C00"/>
    <w:rsid w:val="005A6F0C"/>
    <w:rsid w:val="005A7B77"/>
    <w:rsid w:val="005A7E36"/>
    <w:rsid w:val="005B0250"/>
    <w:rsid w:val="005B0A33"/>
    <w:rsid w:val="005B13DF"/>
    <w:rsid w:val="005B1C8A"/>
    <w:rsid w:val="005B4BED"/>
    <w:rsid w:val="005B5445"/>
    <w:rsid w:val="005B6DC8"/>
    <w:rsid w:val="005B700F"/>
    <w:rsid w:val="005B71E9"/>
    <w:rsid w:val="005B7B54"/>
    <w:rsid w:val="005C0665"/>
    <w:rsid w:val="005C070A"/>
    <w:rsid w:val="005C1397"/>
    <w:rsid w:val="005C2784"/>
    <w:rsid w:val="005C27A5"/>
    <w:rsid w:val="005C28C4"/>
    <w:rsid w:val="005C35EE"/>
    <w:rsid w:val="005C3CCA"/>
    <w:rsid w:val="005C41CD"/>
    <w:rsid w:val="005C4207"/>
    <w:rsid w:val="005C4257"/>
    <w:rsid w:val="005C4819"/>
    <w:rsid w:val="005C58FF"/>
    <w:rsid w:val="005C670C"/>
    <w:rsid w:val="005C6AD6"/>
    <w:rsid w:val="005D0048"/>
    <w:rsid w:val="005D1445"/>
    <w:rsid w:val="005D1704"/>
    <w:rsid w:val="005D2305"/>
    <w:rsid w:val="005D25BE"/>
    <w:rsid w:val="005D2B2B"/>
    <w:rsid w:val="005D2D0C"/>
    <w:rsid w:val="005D5ACC"/>
    <w:rsid w:val="005D61DA"/>
    <w:rsid w:val="005D663A"/>
    <w:rsid w:val="005D6ECB"/>
    <w:rsid w:val="005D773E"/>
    <w:rsid w:val="005D7742"/>
    <w:rsid w:val="005D78ED"/>
    <w:rsid w:val="005E04A6"/>
    <w:rsid w:val="005E2376"/>
    <w:rsid w:val="005E255E"/>
    <w:rsid w:val="005E346D"/>
    <w:rsid w:val="005E3CE6"/>
    <w:rsid w:val="005E4C0F"/>
    <w:rsid w:val="005E5006"/>
    <w:rsid w:val="005E6378"/>
    <w:rsid w:val="005E70CE"/>
    <w:rsid w:val="005E71BF"/>
    <w:rsid w:val="005E7615"/>
    <w:rsid w:val="005E7AD0"/>
    <w:rsid w:val="005F04DB"/>
    <w:rsid w:val="005F1F30"/>
    <w:rsid w:val="005F47B9"/>
    <w:rsid w:val="005F51E7"/>
    <w:rsid w:val="005F6172"/>
    <w:rsid w:val="005F7976"/>
    <w:rsid w:val="005F7AC5"/>
    <w:rsid w:val="00600424"/>
    <w:rsid w:val="00600B5D"/>
    <w:rsid w:val="00602D7D"/>
    <w:rsid w:val="00604C93"/>
    <w:rsid w:val="0060534E"/>
    <w:rsid w:val="0061004E"/>
    <w:rsid w:val="00610B62"/>
    <w:rsid w:val="00611C4F"/>
    <w:rsid w:val="006131B5"/>
    <w:rsid w:val="00613655"/>
    <w:rsid w:val="006136E9"/>
    <w:rsid w:val="00614083"/>
    <w:rsid w:val="006150A1"/>
    <w:rsid w:val="006178BB"/>
    <w:rsid w:val="006217F6"/>
    <w:rsid w:val="006229F4"/>
    <w:rsid w:val="0062301D"/>
    <w:rsid w:val="00623FD6"/>
    <w:rsid w:val="0062470C"/>
    <w:rsid w:val="00624DB9"/>
    <w:rsid w:val="00625E9B"/>
    <w:rsid w:val="00625EF2"/>
    <w:rsid w:val="006266FD"/>
    <w:rsid w:val="00626A3A"/>
    <w:rsid w:val="00627E35"/>
    <w:rsid w:val="00630B18"/>
    <w:rsid w:val="00630BC6"/>
    <w:rsid w:val="006318FD"/>
    <w:rsid w:val="00631EC6"/>
    <w:rsid w:val="00631FB0"/>
    <w:rsid w:val="00632205"/>
    <w:rsid w:val="0063259D"/>
    <w:rsid w:val="00632704"/>
    <w:rsid w:val="00632BC7"/>
    <w:rsid w:val="00633DC7"/>
    <w:rsid w:val="0063411D"/>
    <w:rsid w:val="00636A3C"/>
    <w:rsid w:val="0063779F"/>
    <w:rsid w:val="00640F5C"/>
    <w:rsid w:val="00645E55"/>
    <w:rsid w:val="00646B81"/>
    <w:rsid w:val="00650091"/>
    <w:rsid w:val="00650CB0"/>
    <w:rsid w:val="00651295"/>
    <w:rsid w:val="00651718"/>
    <w:rsid w:val="00651B95"/>
    <w:rsid w:val="00653ABC"/>
    <w:rsid w:val="006541F3"/>
    <w:rsid w:val="0065493F"/>
    <w:rsid w:val="006553FF"/>
    <w:rsid w:val="00655DC8"/>
    <w:rsid w:val="00656041"/>
    <w:rsid w:val="00656FA0"/>
    <w:rsid w:val="006600D9"/>
    <w:rsid w:val="00660C51"/>
    <w:rsid w:val="0066215C"/>
    <w:rsid w:val="006621A7"/>
    <w:rsid w:val="006626EB"/>
    <w:rsid w:val="00663390"/>
    <w:rsid w:val="00663843"/>
    <w:rsid w:val="00664526"/>
    <w:rsid w:val="00667CF0"/>
    <w:rsid w:val="0067023E"/>
    <w:rsid w:val="006703F4"/>
    <w:rsid w:val="00670C5F"/>
    <w:rsid w:val="00671808"/>
    <w:rsid w:val="00671AD5"/>
    <w:rsid w:val="006732C0"/>
    <w:rsid w:val="006734DA"/>
    <w:rsid w:val="00673AD3"/>
    <w:rsid w:val="006740A0"/>
    <w:rsid w:val="00674AEF"/>
    <w:rsid w:val="00677FCD"/>
    <w:rsid w:val="006830AF"/>
    <w:rsid w:val="00684BFC"/>
    <w:rsid w:val="00684E13"/>
    <w:rsid w:val="00685B39"/>
    <w:rsid w:val="00686319"/>
    <w:rsid w:val="0068665A"/>
    <w:rsid w:val="00686AD6"/>
    <w:rsid w:val="00690550"/>
    <w:rsid w:val="006912C7"/>
    <w:rsid w:val="00691326"/>
    <w:rsid w:val="00691893"/>
    <w:rsid w:val="00693DAF"/>
    <w:rsid w:val="00693E0A"/>
    <w:rsid w:val="006941EB"/>
    <w:rsid w:val="00694A4B"/>
    <w:rsid w:val="00695356"/>
    <w:rsid w:val="00695A46"/>
    <w:rsid w:val="00696A76"/>
    <w:rsid w:val="006A0F35"/>
    <w:rsid w:val="006A1257"/>
    <w:rsid w:val="006A1696"/>
    <w:rsid w:val="006A169B"/>
    <w:rsid w:val="006A17D8"/>
    <w:rsid w:val="006A1BAB"/>
    <w:rsid w:val="006A1F76"/>
    <w:rsid w:val="006A240E"/>
    <w:rsid w:val="006A2A6F"/>
    <w:rsid w:val="006A36EF"/>
    <w:rsid w:val="006A479F"/>
    <w:rsid w:val="006A4E45"/>
    <w:rsid w:val="006A539C"/>
    <w:rsid w:val="006A57B7"/>
    <w:rsid w:val="006A5B50"/>
    <w:rsid w:val="006A5B60"/>
    <w:rsid w:val="006A602A"/>
    <w:rsid w:val="006A69EB"/>
    <w:rsid w:val="006B0C8E"/>
    <w:rsid w:val="006B19EE"/>
    <w:rsid w:val="006B3428"/>
    <w:rsid w:val="006B3F9C"/>
    <w:rsid w:val="006B43AC"/>
    <w:rsid w:val="006B4BEC"/>
    <w:rsid w:val="006B4CCF"/>
    <w:rsid w:val="006B5889"/>
    <w:rsid w:val="006B6101"/>
    <w:rsid w:val="006B77DA"/>
    <w:rsid w:val="006B7833"/>
    <w:rsid w:val="006B78EE"/>
    <w:rsid w:val="006C0370"/>
    <w:rsid w:val="006C0680"/>
    <w:rsid w:val="006C0C7E"/>
    <w:rsid w:val="006C0EE8"/>
    <w:rsid w:val="006C1B55"/>
    <w:rsid w:val="006C24D4"/>
    <w:rsid w:val="006C2614"/>
    <w:rsid w:val="006C2D91"/>
    <w:rsid w:val="006C371F"/>
    <w:rsid w:val="006C3CF4"/>
    <w:rsid w:val="006C4E88"/>
    <w:rsid w:val="006C5B98"/>
    <w:rsid w:val="006C6A33"/>
    <w:rsid w:val="006C7FE7"/>
    <w:rsid w:val="006D05DD"/>
    <w:rsid w:val="006D0EA3"/>
    <w:rsid w:val="006D1596"/>
    <w:rsid w:val="006D15D0"/>
    <w:rsid w:val="006D2820"/>
    <w:rsid w:val="006D293B"/>
    <w:rsid w:val="006D29BA"/>
    <w:rsid w:val="006D4B80"/>
    <w:rsid w:val="006D5C02"/>
    <w:rsid w:val="006D5D12"/>
    <w:rsid w:val="006D5EF6"/>
    <w:rsid w:val="006D5F7D"/>
    <w:rsid w:val="006E072B"/>
    <w:rsid w:val="006E0FEF"/>
    <w:rsid w:val="006E1D46"/>
    <w:rsid w:val="006E23DF"/>
    <w:rsid w:val="006E3C52"/>
    <w:rsid w:val="006E4149"/>
    <w:rsid w:val="006E4C98"/>
    <w:rsid w:val="006E6330"/>
    <w:rsid w:val="006E7C2F"/>
    <w:rsid w:val="006E7DF6"/>
    <w:rsid w:val="006F1D60"/>
    <w:rsid w:val="006F1F04"/>
    <w:rsid w:val="006F2662"/>
    <w:rsid w:val="006F2668"/>
    <w:rsid w:val="006F31D2"/>
    <w:rsid w:val="006F3B46"/>
    <w:rsid w:val="006F3F4F"/>
    <w:rsid w:val="006F4301"/>
    <w:rsid w:val="006F4373"/>
    <w:rsid w:val="006F5D0F"/>
    <w:rsid w:val="006F6E87"/>
    <w:rsid w:val="007004A0"/>
    <w:rsid w:val="00700ABC"/>
    <w:rsid w:val="007013E5"/>
    <w:rsid w:val="00705372"/>
    <w:rsid w:val="00705730"/>
    <w:rsid w:val="007062A9"/>
    <w:rsid w:val="00707FB1"/>
    <w:rsid w:val="00710008"/>
    <w:rsid w:val="00712238"/>
    <w:rsid w:val="0071327B"/>
    <w:rsid w:val="00713789"/>
    <w:rsid w:val="007139FA"/>
    <w:rsid w:val="00713C45"/>
    <w:rsid w:val="00713C67"/>
    <w:rsid w:val="00715DA0"/>
    <w:rsid w:val="0071606A"/>
    <w:rsid w:val="007167D4"/>
    <w:rsid w:val="00716AE3"/>
    <w:rsid w:val="00716CEE"/>
    <w:rsid w:val="007171A1"/>
    <w:rsid w:val="007171DA"/>
    <w:rsid w:val="00717782"/>
    <w:rsid w:val="00717A8C"/>
    <w:rsid w:val="00720266"/>
    <w:rsid w:val="00720E97"/>
    <w:rsid w:val="00720F45"/>
    <w:rsid w:val="0072397D"/>
    <w:rsid w:val="0072447A"/>
    <w:rsid w:val="0072465A"/>
    <w:rsid w:val="00724A33"/>
    <w:rsid w:val="00724E9D"/>
    <w:rsid w:val="007253A1"/>
    <w:rsid w:val="007268DE"/>
    <w:rsid w:val="007278DF"/>
    <w:rsid w:val="0073052B"/>
    <w:rsid w:val="00731C0D"/>
    <w:rsid w:val="00731C95"/>
    <w:rsid w:val="00731D93"/>
    <w:rsid w:val="00731EDD"/>
    <w:rsid w:val="00732190"/>
    <w:rsid w:val="007324DA"/>
    <w:rsid w:val="00732900"/>
    <w:rsid w:val="00732EDE"/>
    <w:rsid w:val="00733BD2"/>
    <w:rsid w:val="00733FCD"/>
    <w:rsid w:val="00734F0E"/>
    <w:rsid w:val="0073649F"/>
    <w:rsid w:val="0074024D"/>
    <w:rsid w:val="00740846"/>
    <w:rsid w:val="00741B29"/>
    <w:rsid w:val="00741FF4"/>
    <w:rsid w:val="0074367B"/>
    <w:rsid w:val="00744273"/>
    <w:rsid w:val="00744DEC"/>
    <w:rsid w:val="007454A5"/>
    <w:rsid w:val="00745B78"/>
    <w:rsid w:val="00745CD6"/>
    <w:rsid w:val="00746FAE"/>
    <w:rsid w:val="00751436"/>
    <w:rsid w:val="00751C7D"/>
    <w:rsid w:val="007525C9"/>
    <w:rsid w:val="00752D03"/>
    <w:rsid w:val="00753255"/>
    <w:rsid w:val="00754D7E"/>
    <w:rsid w:val="007566B0"/>
    <w:rsid w:val="00756F4B"/>
    <w:rsid w:val="007604EB"/>
    <w:rsid w:val="00760B61"/>
    <w:rsid w:val="007623A7"/>
    <w:rsid w:val="007628FA"/>
    <w:rsid w:val="00762C67"/>
    <w:rsid w:val="00762EB3"/>
    <w:rsid w:val="00765022"/>
    <w:rsid w:val="00766D42"/>
    <w:rsid w:val="0076798A"/>
    <w:rsid w:val="00770311"/>
    <w:rsid w:val="0077062A"/>
    <w:rsid w:val="00770A7D"/>
    <w:rsid w:val="00770B2E"/>
    <w:rsid w:val="00771E38"/>
    <w:rsid w:val="00771EBD"/>
    <w:rsid w:val="007721A4"/>
    <w:rsid w:val="00773DBE"/>
    <w:rsid w:val="0077471D"/>
    <w:rsid w:val="00774AD6"/>
    <w:rsid w:val="007751C0"/>
    <w:rsid w:val="007759D7"/>
    <w:rsid w:val="00775C09"/>
    <w:rsid w:val="00776384"/>
    <w:rsid w:val="007764F2"/>
    <w:rsid w:val="00776E83"/>
    <w:rsid w:val="00776F31"/>
    <w:rsid w:val="00780721"/>
    <w:rsid w:val="00780E3E"/>
    <w:rsid w:val="0078126F"/>
    <w:rsid w:val="0078244C"/>
    <w:rsid w:val="007824F8"/>
    <w:rsid w:val="00784354"/>
    <w:rsid w:val="00785180"/>
    <w:rsid w:val="00786D7A"/>
    <w:rsid w:val="00787284"/>
    <w:rsid w:val="00787D15"/>
    <w:rsid w:val="00790490"/>
    <w:rsid w:val="00791263"/>
    <w:rsid w:val="00791307"/>
    <w:rsid w:val="007914E7"/>
    <w:rsid w:val="0079239D"/>
    <w:rsid w:val="00792A80"/>
    <w:rsid w:val="00793A5F"/>
    <w:rsid w:val="00794201"/>
    <w:rsid w:val="0079461B"/>
    <w:rsid w:val="007949D8"/>
    <w:rsid w:val="0079769C"/>
    <w:rsid w:val="007A01C5"/>
    <w:rsid w:val="007A0FAB"/>
    <w:rsid w:val="007A2131"/>
    <w:rsid w:val="007A2892"/>
    <w:rsid w:val="007A379C"/>
    <w:rsid w:val="007A3A0C"/>
    <w:rsid w:val="007A4092"/>
    <w:rsid w:val="007A4428"/>
    <w:rsid w:val="007B0287"/>
    <w:rsid w:val="007B1406"/>
    <w:rsid w:val="007B14D2"/>
    <w:rsid w:val="007B2AAC"/>
    <w:rsid w:val="007B3741"/>
    <w:rsid w:val="007B488C"/>
    <w:rsid w:val="007B4B96"/>
    <w:rsid w:val="007B4BA4"/>
    <w:rsid w:val="007B5CD1"/>
    <w:rsid w:val="007B6E35"/>
    <w:rsid w:val="007B725A"/>
    <w:rsid w:val="007C02FB"/>
    <w:rsid w:val="007C1BDD"/>
    <w:rsid w:val="007C1C43"/>
    <w:rsid w:val="007C1FD3"/>
    <w:rsid w:val="007C28BB"/>
    <w:rsid w:val="007C3B68"/>
    <w:rsid w:val="007C4155"/>
    <w:rsid w:val="007C4CCF"/>
    <w:rsid w:val="007C5026"/>
    <w:rsid w:val="007C5BFA"/>
    <w:rsid w:val="007C6E1C"/>
    <w:rsid w:val="007C707A"/>
    <w:rsid w:val="007C726A"/>
    <w:rsid w:val="007C7D94"/>
    <w:rsid w:val="007D0548"/>
    <w:rsid w:val="007D0FD8"/>
    <w:rsid w:val="007D13B7"/>
    <w:rsid w:val="007D158B"/>
    <w:rsid w:val="007D2C67"/>
    <w:rsid w:val="007D3127"/>
    <w:rsid w:val="007D33A0"/>
    <w:rsid w:val="007D33F5"/>
    <w:rsid w:val="007D5F8C"/>
    <w:rsid w:val="007D6390"/>
    <w:rsid w:val="007D7912"/>
    <w:rsid w:val="007E112D"/>
    <w:rsid w:val="007E35E9"/>
    <w:rsid w:val="007E5261"/>
    <w:rsid w:val="007E5E83"/>
    <w:rsid w:val="007E6E51"/>
    <w:rsid w:val="007E7341"/>
    <w:rsid w:val="007E78BB"/>
    <w:rsid w:val="007F0D21"/>
    <w:rsid w:val="007F1176"/>
    <w:rsid w:val="007F1BEA"/>
    <w:rsid w:val="007F3B52"/>
    <w:rsid w:val="007F41C2"/>
    <w:rsid w:val="007F5C36"/>
    <w:rsid w:val="007F6899"/>
    <w:rsid w:val="007F750A"/>
    <w:rsid w:val="00800926"/>
    <w:rsid w:val="00801D84"/>
    <w:rsid w:val="00801EAE"/>
    <w:rsid w:val="0080213E"/>
    <w:rsid w:val="00803200"/>
    <w:rsid w:val="008039AD"/>
    <w:rsid w:val="00805B8D"/>
    <w:rsid w:val="00805DDA"/>
    <w:rsid w:val="00807F5E"/>
    <w:rsid w:val="00810125"/>
    <w:rsid w:val="00811E57"/>
    <w:rsid w:val="008122AB"/>
    <w:rsid w:val="008122AE"/>
    <w:rsid w:val="00813974"/>
    <w:rsid w:val="0081579F"/>
    <w:rsid w:val="008158CB"/>
    <w:rsid w:val="00815B6C"/>
    <w:rsid w:val="00815CB1"/>
    <w:rsid w:val="00816254"/>
    <w:rsid w:val="0081690F"/>
    <w:rsid w:val="00817BBC"/>
    <w:rsid w:val="0082093D"/>
    <w:rsid w:val="008213AF"/>
    <w:rsid w:val="00822173"/>
    <w:rsid w:val="00822E44"/>
    <w:rsid w:val="00822F74"/>
    <w:rsid w:val="008233FE"/>
    <w:rsid w:val="0082362A"/>
    <w:rsid w:val="00824387"/>
    <w:rsid w:val="008243A8"/>
    <w:rsid w:val="00824437"/>
    <w:rsid w:val="00825F9E"/>
    <w:rsid w:val="00826D6E"/>
    <w:rsid w:val="008278B8"/>
    <w:rsid w:val="00827B9A"/>
    <w:rsid w:val="00827BC9"/>
    <w:rsid w:val="00831C38"/>
    <w:rsid w:val="00832032"/>
    <w:rsid w:val="0083253F"/>
    <w:rsid w:val="00832DF1"/>
    <w:rsid w:val="008337DD"/>
    <w:rsid w:val="0083585E"/>
    <w:rsid w:val="00835C5A"/>
    <w:rsid w:val="00836144"/>
    <w:rsid w:val="00836D98"/>
    <w:rsid w:val="00837551"/>
    <w:rsid w:val="00837799"/>
    <w:rsid w:val="00837D7E"/>
    <w:rsid w:val="0084089F"/>
    <w:rsid w:val="00841BE2"/>
    <w:rsid w:val="008446F3"/>
    <w:rsid w:val="00844977"/>
    <w:rsid w:val="00850288"/>
    <w:rsid w:val="00850E80"/>
    <w:rsid w:val="0085154A"/>
    <w:rsid w:val="00853089"/>
    <w:rsid w:val="0085346A"/>
    <w:rsid w:val="008536BC"/>
    <w:rsid w:val="00853FBA"/>
    <w:rsid w:val="008559D1"/>
    <w:rsid w:val="00860597"/>
    <w:rsid w:val="0086061D"/>
    <w:rsid w:val="0086147B"/>
    <w:rsid w:val="008614E4"/>
    <w:rsid w:val="00861804"/>
    <w:rsid w:val="008618EC"/>
    <w:rsid w:val="0086265F"/>
    <w:rsid w:val="008648AF"/>
    <w:rsid w:val="00865479"/>
    <w:rsid w:val="0086568F"/>
    <w:rsid w:val="00865E28"/>
    <w:rsid w:val="00865F50"/>
    <w:rsid w:val="008661E8"/>
    <w:rsid w:val="00866EDB"/>
    <w:rsid w:val="008676D2"/>
    <w:rsid w:val="00867CE6"/>
    <w:rsid w:val="00870478"/>
    <w:rsid w:val="00870E1E"/>
    <w:rsid w:val="00871871"/>
    <w:rsid w:val="00872962"/>
    <w:rsid w:val="00872B4D"/>
    <w:rsid w:val="00873F03"/>
    <w:rsid w:val="00873FFC"/>
    <w:rsid w:val="008765B3"/>
    <w:rsid w:val="00876D4F"/>
    <w:rsid w:val="0087733C"/>
    <w:rsid w:val="008774F8"/>
    <w:rsid w:val="00877E8F"/>
    <w:rsid w:val="00880AAD"/>
    <w:rsid w:val="00881E09"/>
    <w:rsid w:val="008836A3"/>
    <w:rsid w:val="00883A2E"/>
    <w:rsid w:val="00884B5C"/>
    <w:rsid w:val="008856F5"/>
    <w:rsid w:val="00885795"/>
    <w:rsid w:val="0088621E"/>
    <w:rsid w:val="008866F8"/>
    <w:rsid w:val="00887784"/>
    <w:rsid w:val="00887FD3"/>
    <w:rsid w:val="0089153E"/>
    <w:rsid w:val="00891591"/>
    <w:rsid w:val="0089172A"/>
    <w:rsid w:val="00893136"/>
    <w:rsid w:val="0089343C"/>
    <w:rsid w:val="0089356B"/>
    <w:rsid w:val="0089362B"/>
    <w:rsid w:val="00894B7E"/>
    <w:rsid w:val="008950A3"/>
    <w:rsid w:val="0089585C"/>
    <w:rsid w:val="00896D88"/>
    <w:rsid w:val="00896ECD"/>
    <w:rsid w:val="008A04AF"/>
    <w:rsid w:val="008A16FE"/>
    <w:rsid w:val="008A1C07"/>
    <w:rsid w:val="008A1D80"/>
    <w:rsid w:val="008A1F24"/>
    <w:rsid w:val="008A3CF2"/>
    <w:rsid w:val="008A4225"/>
    <w:rsid w:val="008A42B5"/>
    <w:rsid w:val="008A51EF"/>
    <w:rsid w:val="008A5F79"/>
    <w:rsid w:val="008A60E8"/>
    <w:rsid w:val="008A62C8"/>
    <w:rsid w:val="008A643F"/>
    <w:rsid w:val="008A67FA"/>
    <w:rsid w:val="008A7487"/>
    <w:rsid w:val="008A7746"/>
    <w:rsid w:val="008A79CA"/>
    <w:rsid w:val="008B0280"/>
    <w:rsid w:val="008B0845"/>
    <w:rsid w:val="008B11B2"/>
    <w:rsid w:val="008B13CB"/>
    <w:rsid w:val="008B1BB1"/>
    <w:rsid w:val="008B1E63"/>
    <w:rsid w:val="008B26CB"/>
    <w:rsid w:val="008B2773"/>
    <w:rsid w:val="008B5A54"/>
    <w:rsid w:val="008B6394"/>
    <w:rsid w:val="008B7023"/>
    <w:rsid w:val="008C0863"/>
    <w:rsid w:val="008C12F6"/>
    <w:rsid w:val="008C2810"/>
    <w:rsid w:val="008C310E"/>
    <w:rsid w:val="008C387E"/>
    <w:rsid w:val="008C410E"/>
    <w:rsid w:val="008C52D2"/>
    <w:rsid w:val="008C53A5"/>
    <w:rsid w:val="008C5F14"/>
    <w:rsid w:val="008C626D"/>
    <w:rsid w:val="008C6D08"/>
    <w:rsid w:val="008C6DED"/>
    <w:rsid w:val="008C7501"/>
    <w:rsid w:val="008D0268"/>
    <w:rsid w:val="008D0D42"/>
    <w:rsid w:val="008D0DEA"/>
    <w:rsid w:val="008D19F6"/>
    <w:rsid w:val="008D20C4"/>
    <w:rsid w:val="008D2815"/>
    <w:rsid w:val="008D3276"/>
    <w:rsid w:val="008D3F84"/>
    <w:rsid w:val="008D4FEC"/>
    <w:rsid w:val="008D5398"/>
    <w:rsid w:val="008E0499"/>
    <w:rsid w:val="008E0B90"/>
    <w:rsid w:val="008E15A9"/>
    <w:rsid w:val="008E2D6C"/>
    <w:rsid w:val="008E4D10"/>
    <w:rsid w:val="008E5ACE"/>
    <w:rsid w:val="008E5FFC"/>
    <w:rsid w:val="008E64AE"/>
    <w:rsid w:val="008E6569"/>
    <w:rsid w:val="008E7C49"/>
    <w:rsid w:val="008E7F8F"/>
    <w:rsid w:val="008F1C13"/>
    <w:rsid w:val="008F2574"/>
    <w:rsid w:val="008F2A79"/>
    <w:rsid w:val="008F49BF"/>
    <w:rsid w:val="008F4B19"/>
    <w:rsid w:val="008F4E63"/>
    <w:rsid w:val="008F4F13"/>
    <w:rsid w:val="008F5B5B"/>
    <w:rsid w:val="008F7D1A"/>
    <w:rsid w:val="00900421"/>
    <w:rsid w:val="009009B7"/>
    <w:rsid w:val="00900B38"/>
    <w:rsid w:val="00901B20"/>
    <w:rsid w:val="00902295"/>
    <w:rsid w:val="00902320"/>
    <w:rsid w:val="0090494E"/>
    <w:rsid w:val="00905152"/>
    <w:rsid w:val="009065C3"/>
    <w:rsid w:val="00906D27"/>
    <w:rsid w:val="00910723"/>
    <w:rsid w:val="00910A5F"/>
    <w:rsid w:val="00910DEC"/>
    <w:rsid w:val="00911254"/>
    <w:rsid w:val="00912648"/>
    <w:rsid w:val="00912B28"/>
    <w:rsid w:val="009132B2"/>
    <w:rsid w:val="00913A87"/>
    <w:rsid w:val="00913CE7"/>
    <w:rsid w:val="00913D09"/>
    <w:rsid w:val="009143AF"/>
    <w:rsid w:val="0091440A"/>
    <w:rsid w:val="009144BA"/>
    <w:rsid w:val="00914C34"/>
    <w:rsid w:val="00916425"/>
    <w:rsid w:val="00916C54"/>
    <w:rsid w:val="00920786"/>
    <w:rsid w:val="0092189B"/>
    <w:rsid w:val="00922362"/>
    <w:rsid w:val="0092296D"/>
    <w:rsid w:val="00923BF5"/>
    <w:rsid w:val="00924165"/>
    <w:rsid w:val="00924D12"/>
    <w:rsid w:val="00925C55"/>
    <w:rsid w:val="009269F6"/>
    <w:rsid w:val="00926E1F"/>
    <w:rsid w:val="00927725"/>
    <w:rsid w:val="00931614"/>
    <w:rsid w:val="0093169F"/>
    <w:rsid w:val="00931E8A"/>
    <w:rsid w:val="00932F6E"/>
    <w:rsid w:val="0093418F"/>
    <w:rsid w:val="009346FE"/>
    <w:rsid w:val="0093494F"/>
    <w:rsid w:val="00935A3D"/>
    <w:rsid w:val="009361BB"/>
    <w:rsid w:val="009363F9"/>
    <w:rsid w:val="0093652D"/>
    <w:rsid w:val="00936541"/>
    <w:rsid w:val="00936C46"/>
    <w:rsid w:val="00936FE7"/>
    <w:rsid w:val="00937211"/>
    <w:rsid w:val="009401BB"/>
    <w:rsid w:val="00940371"/>
    <w:rsid w:val="00941274"/>
    <w:rsid w:val="0094210D"/>
    <w:rsid w:val="0094299E"/>
    <w:rsid w:val="00942F30"/>
    <w:rsid w:val="00944166"/>
    <w:rsid w:val="00944738"/>
    <w:rsid w:val="009452D6"/>
    <w:rsid w:val="00945D2E"/>
    <w:rsid w:val="00945D8A"/>
    <w:rsid w:val="00946CD7"/>
    <w:rsid w:val="009471E2"/>
    <w:rsid w:val="00950538"/>
    <w:rsid w:val="0095084D"/>
    <w:rsid w:val="009509B3"/>
    <w:rsid w:val="0095233A"/>
    <w:rsid w:val="009524D6"/>
    <w:rsid w:val="0095287E"/>
    <w:rsid w:val="00952EAC"/>
    <w:rsid w:val="009533EE"/>
    <w:rsid w:val="00953582"/>
    <w:rsid w:val="009535D0"/>
    <w:rsid w:val="00954363"/>
    <w:rsid w:val="009544B3"/>
    <w:rsid w:val="009548D6"/>
    <w:rsid w:val="0096013F"/>
    <w:rsid w:val="0096161B"/>
    <w:rsid w:val="00961705"/>
    <w:rsid w:val="00962DFD"/>
    <w:rsid w:val="0096418D"/>
    <w:rsid w:val="0096475C"/>
    <w:rsid w:val="00964CD7"/>
    <w:rsid w:val="00964DAC"/>
    <w:rsid w:val="00965050"/>
    <w:rsid w:val="009655EB"/>
    <w:rsid w:val="00970A11"/>
    <w:rsid w:val="00972602"/>
    <w:rsid w:val="009730E1"/>
    <w:rsid w:val="0097418D"/>
    <w:rsid w:val="00974AA2"/>
    <w:rsid w:val="0097547A"/>
    <w:rsid w:val="0097642F"/>
    <w:rsid w:val="00976BCE"/>
    <w:rsid w:val="00977C1F"/>
    <w:rsid w:val="00980FF1"/>
    <w:rsid w:val="00981F34"/>
    <w:rsid w:val="00983E3D"/>
    <w:rsid w:val="00983E48"/>
    <w:rsid w:val="0098417C"/>
    <w:rsid w:val="00985897"/>
    <w:rsid w:val="00985977"/>
    <w:rsid w:val="00986DCD"/>
    <w:rsid w:val="009900C4"/>
    <w:rsid w:val="009905DA"/>
    <w:rsid w:val="00991046"/>
    <w:rsid w:val="009922CD"/>
    <w:rsid w:val="009923BF"/>
    <w:rsid w:val="009968BC"/>
    <w:rsid w:val="00997706"/>
    <w:rsid w:val="00997AB8"/>
    <w:rsid w:val="009A3F93"/>
    <w:rsid w:val="009A5C1C"/>
    <w:rsid w:val="009A5D12"/>
    <w:rsid w:val="009A6FA3"/>
    <w:rsid w:val="009A79F8"/>
    <w:rsid w:val="009B1FB2"/>
    <w:rsid w:val="009B2150"/>
    <w:rsid w:val="009B299E"/>
    <w:rsid w:val="009B318D"/>
    <w:rsid w:val="009B36B4"/>
    <w:rsid w:val="009B3BBA"/>
    <w:rsid w:val="009B40C2"/>
    <w:rsid w:val="009B41C3"/>
    <w:rsid w:val="009B5487"/>
    <w:rsid w:val="009B583B"/>
    <w:rsid w:val="009B58D9"/>
    <w:rsid w:val="009B5A2B"/>
    <w:rsid w:val="009B61BE"/>
    <w:rsid w:val="009B62A3"/>
    <w:rsid w:val="009B7A48"/>
    <w:rsid w:val="009B7C19"/>
    <w:rsid w:val="009C02DB"/>
    <w:rsid w:val="009C1441"/>
    <w:rsid w:val="009C19BF"/>
    <w:rsid w:val="009C21F0"/>
    <w:rsid w:val="009C31FD"/>
    <w:rsid w:val="009C5258"/>
    <w:rsid w:val="009C52C9"/>
    <w:rsid w:val="009C64A1"/>
    <w:rsid w:val="009C7A4A"/>
    <w:rsid w:val="009D12EF"/>
    <w:rsid w:val="009D204E"/>
    <w:rsid w:val="009D27C3"/>
    <w:rsid w:val="009D2E2C"/>
    <w:rsid w:val="009D39EC"/>
    <w:rsid w:val="009D3EBC"/>
    <w:rsid w:val="009D451B"/>
    <w:rsid w:val="009D5FD8"/>
    <w:rsid w:val="009D6F27"/>
    <w:rsid w:val="009D7239"/>
    <w:rsid w:val="009D790D"/>
    <w:rsid w:val="009E033B"/>
    <w:rsid w:val="009E066D"/>
    <w:rsid w:val="009E3AD3"/>
    <w:rsid w:val="009E45FD"/>
    <w:rsid w:val="009E47E1"/>
    <w:rsid w:val="009E4B80"/>
    <w:rsid w:val="009E4C75"/>
    <w:rsid w:val="009E5929"/>
    <w:rsid w:val="009E628B"/>
    <w:rsid w:val="009E6D21"/>
    <w:rsid w:val="009E7191"/>
    <w:rsid w:val="009F0F28"/>
    <w:rsid w:val="009F0F7C"/>
    <w:rsid w:val="009F2A39"/>
    <w:rsid w:val="009F31E9"/>
    <w:rsid w:val="009F3645"/>
    <w:rsid w:val="009F371C"/>
    <w:rsid w:val="009F3799"/>
    <w:rsid w:val="009F482C"/>
    <w:rsid w:val="009F53E8"/>
    <w:rsid w:val="009F6554"/>
    <w:rsid w:val="009F7406"/>
    <w:rsid w:val="009F77B5"/>
    <w:rsid w:val="009F7B8B"/>
    <w:rsid w:val="00A000F8"/>
    <w:rsid w:val="00A00C20"/>
    <w:rsid w:val="00A0125E"/>
    <w:rsid w:val="00A01EFF"/>
    <w:rsid w:val="00A0444D"/>
    <w:rsid w:val="00A05B1B"/>
    <w:rsid w:val="00A064F6"/>
    <w:rsid w:val="00A06741"/>
    <w:rsid w:val="00A07DE6"/>
    <w:rsid w:val="00A107A7"/>
    <w:rsid w:val="00A1394F"/>
    <w:rsid w:val="00A147E3"/>
    <w:rsid w:val="00A153EA"/>
    <w:rsid w:val="00A1615F"/>
    <w:rsid w:val="00A1712D"/>
    <w:rsid w:val="00A17888"/>
    <w:rsid w:val="00A1788E"/>
    <w:rsid w:val="00A179BC"/>
    <w:rsid w:val="00A2277B"/>
    <w:rsid w:val="00A231F6"/>
    <w:rsid w:val="00A242CB"/>
    <w:rsid w:val="00A2466F"/>
    <w:rsid w:val="00A2537E"/>
    <w:rsid w:val="00A25B44"/>
    <w:rsid w:val="00A26072"/>
    <w:rsid w:val="00A264C2"/>
    <w:rsid w:val="00A27989"/>
    <w:rsid w:val="00A30904"/>
    <w:rsid w:val="00A33174"/>
    <w:rsid w:val="00A33199"/>
    <w:rsid w:val="00A33236"/>
    <w:rsid w:val="00A3358D"/>
    <w:rsid w:val="00A423D6"/>
    <w:rsid w:val="00A42576"/>
    <w:rsid w:val="00A42914"/>
    <w:rsid w:val="00A43337"/>
    <w:rsid w:val="00A43C18"/>
    <w:rsid w:val="00A443AC"/>
    <w:rsid w:val="00A44E52"/>
    <w:rsid w:val="00A46630"/>
    <w:rsid w:val="00A46D33"/>
    <w:rsid w:val="00A46DE1"/>
    <w:rsid w:val="00A50B7F"/>
    <w:rsid w:val="00A512EA"/>
    <w:rsid w:val="00A51686"/>
    <w:rsid w:val="00A52239"/>
    <w:rsid w:val="00A52E80"/>
    <w:rsid w:val="00A531A5"/>
    <w:rsid w:val="00A53C88"/>
    <w:rsid w:val="00A54B8B"/>
    <w:rsid w:val="00A54DB2"/>
    <w:rsid w:val="00A559EC"/>
    <w:rsid w:val="00A56D5F"/>
    <w:rsid w:val="00A572A3"/>
    <w:rsid w:val="00A578B4"/>
    <w:rsid w:val="00A57ACA"/>
    <w:rsid w:val="00A57D66"/>
    <w:rsid w:val="00A604EF"/>
    <w:rsid w:val="00A61D5C"/>
    <w:rsid w:val="00A628D8"/>
    <w:rsid w:val="00A630B2"/>
    <w:rsid w:val="00A63184"/>
    <w:rsid w:val="00A637D8"/>
    <w:rsid w:val="00A63931"/>
    <w:rsid w:val="00A63BBE"/>
    <w:rsid w:val="00A654B9"/>
    <w:rsid w:val="00A658F6"/>
    <w:rsid w:val="00A65B8D"/>
    <w:rsid w:val="00A65B97"/>
    <w:rsid w:val="00A65EDB"/>
    <w:rsid w:val="00A66903"/>
    <w:rsid w:val="00A66DAE"/>
    <w:rsid w:val="00A70418"/>
    <w:rsid w:val="00A70BC3"/>
    <w:rsid w:val="00A73EE3"/>
    <w:rsid w:val="00A766A7"/>
    <w:rsid w:val="00A76C4B"/>
    <w:rsid w:val="00A77851"/>
    <w:rsid w:val="00A8003E"/>
    <w:rsid w:val="00A80547"/>
    <w:rsid w:val="00A80AB1"/>
    <w:rsid w:val="00A84225"/>
    <w:rsid w:val="00A84451"/>
    <w:rsid w:val="00A85F80"/>
    <w:rsid w:val="00A90A84"/>
    <w:rsid w:val="00A91118"/>
    <w:rsid w:val="00A9116F"/>
    <w:rsid w:val="00A929DC"/>
    <w:rsid w:val="00A93290"/>
    <w:rsid w:val="00A9387A"/>
    <w:rsid w:val="00A94580"/>
    <w:rsid w:val="00A94A5C"/>
    <w:rsid w:val="00A95770"/>
    <w:rsid w:val="00A960B9"/>
    <w:rsid w:val="00A966B9"/>
    <w:rsid w:val="00AA0281"/>
    <w:rsid w:val="00AA033F"/>
    <w:rsid w:val="00AA28E9"/>
    <w:rsid w:val="00AA3AB3"/>
    <w:rsid w:val="00AA45BD"/>
    <w:rsid w:val="00AA5C2D"/>
    <w:rsid w:val="00AA5C60"/>
    <w:rsid w:val="00AA7024"/>
    <w:rsid w:val="00AA7900"/>
    <w:rsid w:val="00AB0E9E"/>
    <w:rsid w:val="00AB0FDD"/>
    <w:rsid w:val="00AB31F6"/>
    <w:rsid w:val="00AB35CF"/>
    <w:rsid w:val="00AB405B"/>
    <w:rsid w:val="00AB5369"/>
    <w:rsid w:val="00AB615D"/>
    <w:rsid w:val="00AB6860"/>
    <w:rsid w:val="00AB6CE8"/>
    <w:rsid w:val="00AC081B"/>
    <w:rsid w:val="00AC5221"/>
    <w:rsid w:val="00AC7199"/>
    <w:rsid w:val="00AC785D"/>
    <w:rsid w:val="00AC78BB"/>
    <w:rsid w:val="00AD0679"/>
    <w:rsid w:val="00AD1425"/>
    <w:rsid w:val="00AD2B7E"/>
    <w:rsid w:val="00AD2EA1"/>
    <w:rsid w:val="00AD3048"/>
    <w:rsid w:val="00AD3981"/>
    <w:rsid w:val="00AD4272"/>
    <w:rsid w:val="00AD42BE"/>
    <w:rsid w:val="00AD5466"/>
    <w:rsid w:val="00AD5F9E"/>
    <w:rsid w:val="00AD63D3"/>
    <w:rsid w:val="00AD7696"/>
    <w:rsid w:val="00AD7713"/>
    <w:rsid w:val="00AD7FDA"/>
    <w:rsid w:val="00AE132C"/>
    <w:rsid w:val="00AE19B9"/>
    <w:rsid w:val="00AE1D40"/>
    <w:rsid w:val="00AE20EB"/>
    <w:rsid w:val="00AE2CE9"/>
    <w:rsid w:val="00AE34F6"/>
    <w:rsid w:val="00AE3C00"/>
    <w:rsid w:val="00AE3F8A"/>
    <w:rsid w:val="00AE4210"/>
    <w:rsid w:val="00AE4C8E"/>
    <w:rsid w:val="00AE52FC"/>
    <w:rsid w:val="00AE60D3"/>
    <w:rsid w:val="00AE71D6"/>
    <w:rsid w:val="00AE735B"/>
    <w:rsid w:val="00AE79E4"/>
    <w:rsid w:val="00AE7B30"/>
    <w:rsid w:val="00AF1BCC"/>
    <w:rsid w:val="00AF2546"/>
    <w:rsid w:val="00AF2A00"/>
    <w:rsid w:val="00AF2F8D"/>
    <w:rsid w:val="00AF3CEC"/>
    <w:rsid w:val="00AF680F"/>
    <w:rsid w:val="00AF6EAD"/>
    <w:rsid w:val="00B0028C"/>
    <w:rsid w:val="00B00CA2"/>
    <w:rsid w:val="00B00DFB"/>
    <w:rsid w:val="00B016C8"/>
    <w:rsid w:val="00B017EC"/>
    <w:rsid w:val="00B01869"/>
    <w:rsid w:val="00B01DF7"/>
    <w:rsid w:val="00B032FB"/>
    <w:rsid w:val="00B03561"/>
    <w:rsid w:val="00B048CD"/>
    <w:rsid w:val="00B0571D"/>
    <w:rsid w:val="00B07487"/>
    <w:rsid w:val="00B074D2"/>
    <w:rsid w:val="00B10398"/>
    <w:rsid w:val="00B1073D"/>
    <w:rsid w:val="00B12A5C"/>
    <w:rsid w:val="00B151A3"/>
    <w:rsid w:val="00B15949"/>
    <w:rsid w:val="00B15CF9"/>
    <w:rsid w:val="00B1666F"/>
    <w:rsid w:val="00B16D56"/>
    <w:rsid w:val="00B217F1"/>
    <w:rsid w:val="00B22FEC"/>
    <w:rsid w:val="00B2314C"/>
    <w:rsid w:val="00B231BC"/>
    <w:rsid w:val="00B23A74"/>
    <w:rsid w:val="00B23DCF"/>
    <w:rsid w:val="00B241CE"/>
    <w:rsid w:val="00B2425E"/>
    <w:rsid w:val="00B24E56"/>
    <w:rsid w:val="00B2574B"/>
    <w:rsid w:val="00B26BF3"/>
    <w:rsid w:val="00B26C0B"/>
    <w:rsid w:val="00B277D2"/>
    <w:rsid w:val="00B27FC4"/>
    <w:rsid w:val="00B3084E"/>
    <w:rsid w:val="00B30B01"/>
    <w:rsid w:val="00B311F7"/>
    <w:rsid w:val="00B31C97"/>
    <w:rsid w:val="00B31DEB"/>
    <w:rsid w:val="00B324AC"/>
    <w:rsid w:val="00B32BA7"/>
    <w:rsid w:val="00B33DAB"/>
    <w:rsid w:val="00B344EE"/>
    <w:rsid w:val="00B34962"/>
    <w:rsid w:val="00B3516D"/>
    <w:rsid w:val="00B35203"/>
    <w:rsid w:val="00B37295"/>
    <w:rsid w:val="00B400D8"/>
    <w:rsid w:val="00B41A45"/>
    <w:rsid w:val="00B4223F"/>
    <w:rsid w:val="00B425C4"/>
    <w:rsid w:val="00B42C12"/>
    <w:rsid w:val="00B42E12"/>
    <w:rsid w:val="00B43388"/>
    <w:rsid w:val="00B43680"/>
    <w:rsid w:val="00B446EE"/>
    <w:rsid w:val="00B50BD7"/>
    <w:rsid w:val="00B50C77"/>
    <w:rsid w:val="00B51FA0"/>
    <w:rsid w:val="00B5292F"/>
    <w:rsid w:val="00B52DD6"/>
    <w:rsid w:val="00B53243"/>
    <w:rsid w:val="00B53857"/>
    <w:rsid w:val="00B541E6"/>
    <w:rsid w:val="00B54589"/>
    <w:rsid w:val="00B547A9"/>
    <w:rsid w:val="00B56870"/>
    <w:rsid w:val="00B57A34"/>
    <w:rsid w:val="00B60216"/>
    <w:rsid w:val="00B618B8"/>
    <w:rsid w:val="00B62F01"/>
    <w:rsid w:val="00B62F0D"/>
    <w:rsid w:val="00B6332B"/>
    <w:rsid w:val="00B635BF"/>
    <w:rsid w:val="00B6469C"/>
    <w:rsid w:val="00B64717"/>
    <w:rsid w:val="00B64E60"/>
    <w:rsid w:val="00B64FDE"/>
    <w:rsid w:val="00B651FC"/>
    <w:rsid w:val="00B653C6"/>
    <w:rsid w:val="00B65F4B"/>
    <w:rsid w:val="00B66947"/>
    <w:rsid w:val="00B6696F"/>
    <w:rsid w:val="00B67542"/>
    <w:rsid w:val="00B67825"/>
    <w:rsid w:val="00B70A1D"/>
    <w:rsid w:val="00B70A40"/>
    <w:rsid w:val="00B70C89"/>
    <w:rsid w:val="00B72BF7"/>
    <w:rsid w:val="00B73317"/>
    <w:rsid w:val="00B7338A"/>
    <w:rsid w:val="00B739EB"/>
    <w:rsid w:val="00B74436"/>
    <w:rsid w:val="00B748ED"/>
    <w:rsid w:val="00B74A72"/>
    <w:rsid w:val="00B7548D"/>
    <w:rsid w:val="00B76DC2"/>
    <w:rsid w:val="00B803AE"/>
    <w:rsid w:val="00B8317D"/>
    <w:rsid w:val="00B8392B"/>
    <w:rsid w:val="00B83B69"/>
    <w:rsid w:val="00B840F6"/>
    <w:rsid w:val="00B84E21"/>
    <w:rsid w:val="00B84E75"/>
    <w:rsid w:val="00B85062"/>
    <w:rsid w:val="00B862E2"/>
    <w:rsid w:val="00B86AE8"/>
    <w:rsid w:val="00B90506"/>
    <w:rsid w:val="00B91FC4"/>
    <w:rsid w:val="00B9235A"/>
    <w:rsid w:val="00B92960"/>
    <w:rsid w:val="00B930BB"/>
    <w:rsid w:val="00B9374E"/>
    <w:rsid w:val="00B9383A"/>
    <w:rsid w:val="00B9411F"/>
    <w:rsid w:val="00B95316"/>
    <w:rsid w:val="00B9682F"/>
    <w:rsid w:val="00B970CD"/>
    <w:rsid w:val="00B9732C"/>
    <w:rsid w:val="00B97538"/>
    <w:rsid w:val="00B97DCA"/>
    <w:rsid w:val="00BA0251"/>
    <w:rsid w:val="00BA0F2A"/>
    <w:rsid w:val="00BA1673"/>
    <w:rsid w:val="00BA1AC7"/>
    <w:rsid w:val="00BA3647"/>
    <w:rsid w:val="00BA46D7"/>
    <w:rsid w:val="00BA5F20"/>
    <w:rsid w:val="00BA60D0"/>
    <w:rsid w:val="00BA68C5"/>
    <w:rsid w:val="00BA7146"/>
    <w:rsid w:val="00BA79D0"/>
    <w:rsid w:val="00BB0BF9"/>
    <w:rsid w:val="00BB1161"/>
    <w:rsid w:val="00BB1D12"/>
    <w:rsid w:val="00BB2399"/>
    <w:rsid w:val="00BB24B0"/>
    <w:rsid w:val="00BB283D"/>
    <w:rsid w:val="00BB2EF7"/>
    <w:rsid w:val="00BB2F9B"/>
    <w:rsid w:val="00BB6BCA"/>
    <w:rsid w:val="00BB7DB9"/>
    <w:rsid w:val="00BC0A17"/>
    <w:rsid w:val="00BC1C02"/>
    <w:rsid w:val="00BC2728"/>
    <w:rsid w:val="00BC2C9A"/>
    <w:rsid w:val="00BC2DC1"/>
    <w:rsid w:val="00BC4326"/>
    <w:rsid w:val="00BC43CF"/>
    <w:rsid w:val="00BC5043"/>
    <w:rsid w:val="00BC6C32"/>
    <w:rsid w:val="00BC6E58"/>
    <w:rsid w:val="00BC7948"/>
    <w:rsid w:val="00BD138E"/>
    <w:rsid w:val="00BD2C9D"/>
    <w:rsid w:val="00BD2DFC"/>
    <w:rsid w:val="00BD35DD"/>
    <w:rsid w:val="00BD3A0E"/>
    <w:rsid w:val="00BD50C8"/>
    <w:rsid w:val="00BD5775"/>
    <w:rsid w:val="00BD5AE4"/>
    <w:rsid w:val="00BD6411"/>
    <w:rsid w:val="00BD6F2E"/>
    <w:rsid w:val="00BD6F31"/>
    <w:rsid w:val="00BE0074"/>
    <w:rsid w:val="00BE04A5"/>
    <w:rsid w:val="00BE128C"/>
    <w:rsid w:val="00BE2DD2"/>
    <w:rsid w:val="00BE41B4"/>
    <w:rsid w:val="00BE4CC1"/>
    <w:rsid w:val="00BE5A40"/>
    <w:rsid w:val="00BE6A86"/>
    <w:rsid w:val="00BE6DC9"/>
    <w:rsid w:val="00BF0E5F"/>
    <w:rsid w:val="00BF0F26"/>
    <w:rsid w:val="00BF11A7"/>
    <w:rsid w:val="00BF1338"/>
    <w:rsid w:val="00BF26C6"/>
    <w:rsid w:val="00BF2A8F"/>
    <w:rsid w:val="00BF2EFF"/>
    <w:rsid w:val="00BF3238"/>
    <w:rsid w:val="00BF4261"/>
    <w:rsid w:val="00BF461E"/>
    <w:rsid w:val="00BF4F57"/>
    <w:rsid w:val="00BF5753"/>
    <w:rsid w:val="00BF5847"/>
    <w:rsid w:val="00BF5B47"/>
    <w:rsid w:val="00BF6545"/>
    <w:rsid w:val="00BF76D6"/>
    <w:rsid w:val="00BF7E57"/>
    <w:rsid w:val="00C00BE8"/>
    <w:rsid w:val="00C00D2B"/>
    <w:rsid w:val="00C00E97"/>
    <w:rsid w:val="00C01AD4"/>
    <w:rsid w:val="00C0212B"/>
    <w:rsid w:val="00C0314D"/>
    <w:rsid w:val="00C042AB"/>
    <w:rsid w:val="00C04AA0"/>
    <w:rsid w:val="00C04C5D"/>
    <w:rsid w:val="00C059B3"/>
    <w:rsid w:val="00C0611C"/>
    <w:rsid w:val="00C10393"/>
    <w:rsid w:val="00C106D5"/>
    <w:rsid w:val="00C1087C"/>
    <w:rsid w:val="00C108DA"/>
    <w:rsid w:val="00C11F98"/>
    <w:rsid w:val="00C122C5"/>
    <w:rsid w:val="00C12999"/>
    <w:rsid w:val="00C136E9"/>
    <w:rsid w:val="00C145B1"/>
    <w:rsid w:val="00C149CC"/>
    <w:rsid w:val="00C14B7B"/>
    <w:rsid w:val="00C154FD"/>
    <w:rsid w:val="00C16C93"/>
    <w:rsid w:val="00C173E8"/>
    <w:rsid w:val="00C174DE"/>
    <w:rsid w:val="00C17A19"/>
    <w:rsid w:val="00C204BC"/>
    <w:rsid w:val="00C20695"/>
    <w:rsid w:val="00C20CEC"/>
    <w:rsid w:val="00C2134E"/>
    <w:rsid w:val="00C216A9"/>
    <w:rsid w:val="00C21A75"/>
    <w:rsid w:val="00C2551B"/>
    <w:rsid w:val="00C25EFA"/>
    <w:rsid w:val="00C2722C"/>
    <w:rsid w:val="00C272F5"/>
    <w:rsid w:val="00C27707"/>
    <w:rsid w:val="00C27EE5"/>
    <w:rsid w:val="00C3058A"/>
    <w:rsid w:val="00C305B3"/>
    <w:rsid w:val="00C308D4"/>
    <w:rsid w:val="00C30F7F"/>
    <w:rsid w:val="00C31260"/>
    <w:rsid w:val="00C31F48"/>
    <w:rsid w:val="00C323CE"/>
    <w:rsid w:val="00C336E0"/>
    <w:rsid w:val="00C33D4E"/>
    <w:rsid w:val="00C34281"/>
    <w:rsid w:val="00C35A05"/>
    <w:rsid w:val="00C3655D"/>
    <w:rsid w:val="00C366B8"/>
    <w:rsid w:val="00C376BE"/>
    <w:rsid w:val="00C4074B"/>
    <w:rsid w:val="00C41407"/>
    <w:rsid w:val="00C41DCF"/>
    <w:rsid w:val="00C4384F"/>
    <w:rsid w:val="00C43C2C"/>
    <w:rsid w:val="00C4476A"/>
    <w:rsid w:val="00C44B4A"/>
    <w:rsid w:val="00C45068"/>
    <w:rsid w:val="00C459DD"/>
    <w:rsid w:val="00C46AB4"/>
    <w:rsid w:val="00C47614"/>
    <w:rsid w:val="00C507B1"/>
    <w:rsid w:val="00C509EF"/>
    <w:rsid w:val="00C50E40"/>
    <w:rsid w:val="00C512E4"/>
    <w:rsid w:val="00C52AB3"/>
    <w:rsid w:val="00C53C2A"/>
    <w:rsid w:val="00C5491D"/>
    <w:rsid w:val="00C55ED4"/>
    <w:rsid w:val="00C561E2"/>
    <w:rsid w:val="00C567D7"/>
    <w:rsid w:val="00C57299"/>
    <w:rsid w:val="00C57FE3"/>
    <w:rsid w:val="00C600B6"/>
    <w:rsid w:val="00C60F67"/>
    <w:rsid w:val="00C630F8"/>
    <w:rsid w:val="00C6434A"/>
    <w:rsid w:val="00C64C56"/>
    <w:rsid w:val="00C668CE"/>
    <w:rsid w:val="00C67A01"/>
    <w:rsid w:val="00C702A0"/>
    <w:rsid w:val="00C7109E"/>
    <w:rsid w:val="00C713E3"/>
    <w:rsid w:val="00C7275B"/>
    <w:rsid w:val="00C73111"/>
    <w:rsid w:val="00C73327"/>
    <w:rsid w:val="00C73930"/>
    <w:rsid w:val="00C73D13"/>
    <w:rsid w:val="00C740AD"/>
    <w:rsid w:val="00C745D5"/>
    <w:rsid w:val="00C756C7"/>
    <w:rsid w:val="00C757EC"/>
    <w:rsid w:val="00C75956"/>
    <w:rsid w:val="00C75D7D"/>
    <w:rsid w:val="00C75E68"/>
    <w:rsid w:val="00C76DE0"/>
    <w:rsid w:val="00C80418"/>
    <w:rsid w:val="00C80DFC"/>
    <w:rsid w:val="00C82235"/>
    <w:rsid w:val="00C83350"/>
    <w:rsid w:val="00C83481"/>
    <w:rsid w:val="00C83758"/>
    <w:rsid w:val="00C83A81"/>
    <w:rsid w:val="00C90169"/>
    <w:rsid w:val="00C909CA"/>
    <w:rsid w:val="00C92E39"/>
    <w:rsid w:val="00C93583"/>
    <w:rsid w:val="00C938DB"/>
    <w:rsid w:val="00C93C5B"/>
    <w:rsid w:val="00C93D09"/>
    <w:rsid w:val="00C9520F"/>
    <w:rsid w:val="00C96D8F"/>
    <w:rsid w:val="00C9775D"/>
    <w:rsid w:val="00C97C38"/>
    <w:rsid w:val="00CA03E4"/>
    <w:rsid w:val="00CA0CAA"/>
    <w:rsid w:val="00CA1152"/>
    <w:rsid w:val="00CA1375"/>
    <w:rsid w:val="00CA20D1"/>
    <w:rsid w:val="00CA2362"/>
    <w:rsid w:val="00CA3E48"/>
    <w:rsid w:val="00CA47E2"/>
    <w:rsid w:val="00CA486D"/>
    <w:rsid w:val="00CA4BA2"/>
    <w:rsid w:val="00CA4DFF"/>
    <w:rsid w:val="00CA68CA"/>
    <w:rsid w:val="00CA7729"/>
    <w:rsid w:val="00CB0EC6"/>
    <w:rsid w:val="00CB1765"/>
    <w:rsid w:val="00CB2D62"/>
    <w:rsid w:val="00CB3AAB"/>
    <w:rsid w:val="00CB4BEF"/>
    <w:rsid w:val="00CB5C4F"/>
    <w:rsid w:val="00CB6B23"/>
    <w:rsid w:val="00CB6DF5"/>
    <w:rsid w:val="00CB7427"/>
    <w:rsid w:val="00CC0BB4"/>
    <w:rsid w:val="00CC0C80"/>
    <w:rsid w:val="00CC0F86"/>
    <w:rsid w:val="00CC10F6"/>
    <w:rsid w:val="00CC2DC7"/>
    <w:rsid w:val="00CC367D"/>
    <w:rsid w:val="00CC3BF3"/>
    <w:rsid w:val="00CC4645"/>
    <w:rsid w:val="00CC5615"/>
    <w:rsid w:val="00CC5E00"/>
    <w:rsid w:val="00CD02D3"/>
    <w:rsid w:val="00CD13B8"/>
    <w:rsid w:val="00CD2101"/>
    <w:rsid w:val="00CD234C"/>
    <w:rsid w:val="00CD2777"/>
    <w:rsid w:val="00CD3FE2"/>
    <w:rsid w:val="00CD4C69"/>
    <w:rsid w:val="00CD5301"/>
    <w:rsid w:val="00CD536A"/>
    <w:rsid w:val="00CD6132"/>
    <w:rsid w:val="00CD6C19"/>
    <w:rsid w:val="00CD7D24"/>
    <w:rsid w:val="00CE0432"/>
    <w:rsid w:val="00CE0CFD"/>
    <w:rsid w:val="00CE11EA"/>
    <w:rsid w:val="00CE29B0"/>
    <w:rsid w:val="00CE3586"/>
    <w:rsid w:val="00CE396B"/>
    <w:rsid w:val="00CE4350"/>
    <w:rsid w:val="00CE4767"/>
    <w:rsid w:val="00CE5B30"/>
    <w:rsid w:val="00CE6DEB"/>
    <w:rsid w:val="00CE767A"/>
    <w:rsid w:val="00CF0C36"/>
    <w:rsid w:val="00CF1D06"/>
    <w:rsid w:val="00CF28B9"/>
    <w:rsid w:val="00CF292B"/>
    <w:rsid w:val="00CF2B74"/>
    <w:rsid w:val="00CF3510"/>
    <w:rsid w:val="00CF4083"/>
    <w:rsid w:val="00CF41D7"/>
    <w:rsid w:val="00CF5602"/>
    <w:rsid w:val="00CF64C8"/>
    <w:rsid w:val="00CF6A41"/>
    <w:rsid w:val="00CF6AB3"/>
    <w:rsid w:val="00CF6AED"/>
    <w:rsid w:val="00CF6C97"/>
    <w:rsid w:val="00CF7E51"/>
    <w:rsid w:val="00D00579"/>
    <w:rsid w:val="00D00CD6"/>
    <w:rsid w:val="00D00EA1"/>
    <w:rsid w:val="00D012BD"/>
    <w:rsid w:val="00D0147B"/>
    <w:rsid w:val="00D0179E"/>
    <w:rsid w:val="00D03AA8"/>
    <w:rsid w:val="00D04304"/>
    <w:rsid w:val="00D04554"/>
    <w:rsid w:val="00D04D1D"/>
    <w:rsid w:val="00D05AED"/>
    <w:rsid w:val="00D06434"/>
    <w:rsid w:val="00D06F96"/>
    <w:rsid w:val="00D0789A"/>
    <w:rsid w:val="00D07F1D"/>
    <w:rsid w:val="00D1098F"/>
    <w:rsid w:val="00D10E12"/>
    <w:rsid w:val="00D15708"/>
    <w:rsid w:val="00D158A8"/>
    <w:rsid w:val="00D1701F"/>
    <w:rsid w:val="00D17629"/>
    <w:rsid w:val="00D176C4"/>
    <w:rsid w:val="00D2048B"/>
    <w:rsid w:val="00D2049E"/>
    <w:rsid w:val="00D219A9"/>
    <w:rsid w:val="00D21F76"/>
    <w:rsid w:val="00D2230E"/>
    <w:rsid w:val="00D2256B"/>
    <w:rsid w:val="00D23A9B"/>
    <w:rsid w:val="00D24CB8"/>
    <w:rsid w:val="00D24EE8"/>
    <w:rsid w:val="00D254F7"/>
    <w:rsid w:val="00D26B73"/>
    <w:rsid w:val="00D26C3F"/>
    <w:rsid w:val="00D275CF"/>
    <w:rsid w:val="00D306F2"/>
    <w:rsid w:val="00D31668"/>
    <w:rsid w:val="00D32145"/>
    <w:rsid w:val="00D321BD"/>
    <w:rsid w:val="00D32465"/>
    <w:rsid w:val="00D33A31"/>
    <w:rsid w:val="00D3440A"/>
    <w:rsid w:val="00D3467D"/>
    <w:rsid w:val="00D35107"/>
    <w:rsid w:val="00D35413"/>
    <w:rsid w:val="00D35E90"/>
    <w:rsid w:val="00D376C0"/>
    <w:rsid w:val="00D377CF"/>
    <w:rsid w:val="00D37D56"/>
    <w:rsid w:val="00D401F4"/>
    <w:rsid w:val="00D40627"/>
    <w:rsid w:val="00D40D71"/>
    <w:rsid w:val="00D40F70"/>
    <w:rsid w:val="00D40FB7"/>
    <w:rsid w:val="00D41112"/>
    <w:rsid w:val="00D41524"/>
    <w:rsid w:val="00D423C0"/>
    <w:rsid w:val="00D42C1F"/>
    <w:rsid w:val="00D42C9D"/>
    <w:rsid w:val="00D45141"/>
    <w:rsid w:val="00D45748"/>
    <w:rsid w:val="00D457E2"/>
    <w:rsid w:val="00D463BE"/>
    <w:rsid w:val="00D47480"/>
    <w:rsid w:val="00D47B8A"/>
    <w:rsid w:val="00D509B4"/>
    <w:rsid w:val="00D50EAC"/>
    <w:rsid w:val="00D519A7"/>
    <w:rsid w:val="00D534FA"/>
    <w:rsid w:val="00D54159"/>
    <w:rsid w:val="00D544B9"/>
    <w:rsid w:val="00D54BEF"/>
    <w:rsid w:val="00D551CE"/>
    <w:rsid w:val="00D56930"/>
    <w:rsid w:val="00D56D47"/>
    <w:rsid w:val="00D56F84"/>
    <w:rsid w:val="00D57737"/>
    <w:rsid w:val="00D57F24"/>
    <w:rsid w:val="00D60F3D"/>
    <w:rsid w:val="00D62032"/>
    <w:rsid w:val="00D632A8"/>
    <w:rsid w:val="00D63835"/>
    <w:rsid w:val="00D63B7D"/>
    <w:rsid w:val="00D646AE"/>
    <w:rsid w:val="00D652AF"/>
    <w:rsid w:val="00D65CB8"/>
    <w:rsid w:val="00D661AA"/>
    <w:rsid w:val="00D661B0"/>
    <w:rsid w:val="00D675B0"/>
    <w:rsid w:val="00D675BD"/>
    <w:rsid w:val="00D67B5B"/>
    <w:rsid w:val="00D7026B"/>
    <w:rsid w:val="00D70E97"/>
    <w:rsid w:val="00D710CD"/>
    <w:rsid w:val="00D713AD"/>
    <w:rsid w:val="00D71FE9"/>
    <w:rsid w:val="00D73C6F"/>
    <w:rsid w:val="00D74637"/>
    <w:rsid w:val="00D75C04"/>
    <w:rsid w:val="00D75FCA"/>
    <w:rsid w:val="00D8075B"/>
    <w:rsid w:val="00D8113D"/>
    <w:rsid w:val="00D81724"/>
    <w:rsid w:val="00D81AED"/>
    <w:rsid w:val="00D8242D"/>
    <w:rsid w:val="00D8346C"/>
    <w:rsid w:val="00D837A4"/>
    <w:rsid w:val="00D83E4C"/>
    <w:rsid w:val="00D83EC5"/>
    <w:rsid w:val="00D83F71"/>
    <w:rsid w:val="00D844D5"/>
    <w:rsid w:val="00D84D0F"/>
    <w:rsid w:val="00D8556A"/>
    <w:rsid w:val="00D86685"/>
    <w:rsid w:val="00D86D7F"/>
    <w:rsid w:val="00D87221"/>
    <w:rsid w:val="00D8779E"/>
    <w:rsid w:val="00D9169E"/>
    <w:rsid w:val="00D91DD2"/>
    <w:rsid w:val="00D95773"/>
    <w:rsid w:val="00D9591D"/>
    <w:rsid w:val="00D95DF2"/>
    <w:rsid w:val="00D96012"/>
    <w:rsid w:val="00D9728E"/>
    <w:rsid w:val="00D972D5"/>
    <w:rsid w:val="00D977C7"/>
    <w:rsid w:val="00DA02BF"/>
    <w:rsid w:val="00DA035A"/>
    <w:rsid w:val="00DA038E"/>
    <w:rsid w:val="00DA111A"/>
    <w:rsid w:val="00DA221C"/>
    <w:rsid w:val="00DA23FC"/>
    <w:rsid w:val="00DA3EBF"/>
    <w:rsid w:val="00DA43ED"/>
    <w:rsid w:val="00DA6519"/>
    <w:rsid w:val="00DB0D43"/>
    <w:rsid w:val="00DB12C9"/>
    <w:rsid w:val="00DB2954"/>
    <w:rsid w:val="00DB2DC8"/>
    <w:rsid w:val="00DB2F9E"/>
    <w:rsid w:val="00DB4237"/>
    <w:rsid w:val="00DB6331"/>
    <w:rsid w:val="00DB63E6"/>
    <w:rsid w:val="00DB64A6"/>
    <w:rsid w:val="00DB6C5F"/>
    <w:rsid w:val="00DB7440"/>
    <w:rsid w:val="00DB78F6"/>
    <w:rsid w:val="00DC059A"/>
    <w:rsid w:val="00DC0B96"/>
    <w:rsid w:val="00DC167C"/>
    <w:rsid w:val="00DC174E"/>
    <w:rsid w:val="00DC3BB8"/>
    <w:rsid w:val="00DC3CE5"/>
    <w:rsid w:val="00DC4066"/>
    <w:rsid w:val="00DC51ED"/>
    <w:rsid w:val="00DC538E"/>
    <w:rsid w:val="00DC57AA"/>
    <w:rsid w:val="00DC5C5C"/>
    <w:rsid w:val="00DC6158"/>
    <w:rsid w:val="00DC69A3"/>
    <w:rsid w:val="00DC7F7F"/>
    <w:rsid w:val="00DD116B"/>
    <w:rsid w:val="00DD29DF"/>
    <w:rsid w:val="00DD2A73"/>
    <w:rsid w:val="00DD2C8F"/>
    <w:rsid w:val="00DD3B62"/>
    <w:rsid w:val="00DD447A"/>
    <w:rsid w:val="00DD49CF"/>
    <w:rsid w:val="00DD4BC9"/>
    <w:rsid w:val="00DD70B1"/>
    <w:rsid w:val="00DE00A8"/>
    <w:rsid w:val="00DE0EB6"/>
    <w:rsid w:val="00DE2393"/>
    <w:rsid w:val="00DE2A99"/>
    <w:rsid w:val="00DE3721"/>
    <w:rsid w:val="00DE70E3"/>
    <w:rsid w:val="00DE7E0D"/>
    <w:rsid w:val="00DE7E29"/>
    <w:rsid w:val="00DF15D4"/>
    <w:rsid w:val="00DF16B4"/>
    <w:rsid w:val="00DF3009"/>
    <w:rsid w:val="00DF5BB9"/>
    <w:rsid w:val="00DF73B3"/>
    <w:rsid w:val="00DF7415"/>
    <w:rsid w:val="00DF7D9F"/>
    <w:rsid w:val="00E00162"/>
    <w:rsid w:val="00E00587"/>
    <w:rsid w:val="00E0105C"/>
    <w:rsid w:val="00E016A3"/>
    <w:rsid w:val="00E0252B"/>
    <w:rsid w:val="00E025FB"/>
    <w:rsid w:val="00E02D08"/>
    <w:rsid w:val="00E03591"/>
    <w:rsid w:val="00E03D6D"/>
    <w:rsid w:val="00E03ECD"/>
    <w:rsid w:val="00E03F45"/>
    <w:rsid w:val="00E04655"/>
    <w:rsid w:val="00E0470B"/>
    <w:rsid w:val="00E05C93"/>
    <w:rsid w:val="00E06193"/>
    <w:rsid w:val="00E107EA"/>
    <w:rsid w:val="00E10C12"/>
    <w:rsid w:val="00E10CC5"/>
    <w:rsid w:val="00E11B93"/>
    <w:rsid w:val="00E11D87"/>
    <w:rsid w:val="00E1201E"/>
    <w:rsid w:val="00E120D7"/>
    <w:rsid w:val="00E1265E"/>
    <w:rsid w:val="00E13BDA"/>
    <w:rsid w:val="00E148CA"/>
    <w:rsid w:val="00E15029"/>
    <w:rsid w:val="00E15904"/>
    <w:rsid w:val="00E1655F"/>
    <w:rsid w:val="00E16584"/>
    <w:rsid w:val="00E179A3"/>
    <w:rsid w:val="00E17D44"/>
    <w:rsid w:val="00E17D88"/>
    <w:rsid w:val="00E20A29"/>
    <w:rsid w:val="00E20D25"/>
    <w:rsid w:val="00E2183E"/>
    <w:rsid w:val="00E22404"/>
    <w:rsid w:val="00E25148"/>
    <w:rsid w:val="00E259E2"/>
    <w:rsid w:val="00E26B0C"/>
    <w:rsid w:val="00E273E7"/>
    <w:rsid w:val="00E27898"/>
    <w:rsid w:val="00E279C6"/>
    <w:rsid w:val="00E27C62"/>
    <w:rsid w:val="00E326DE"/>
    <w:rsid w:val="00E3409F"/>
    <w:rsid w:val="00E3610B"/>
    <w:rsid w:val="00E366A2"/>
    <w:rsid w:val="00E3674D"/>
    <w:rsid w:val="00E36B43"/>
    <w:rsid w:val="00E371D1"/>
    <w:rsid w:val="00E37AEF"/>
    <w:rsid w:val="00E4028B"/>
    <w:rsid w:val="00E40581"/>
    <w:rsid w:val="00E40E7E"/>
    <w:rsid w:val="00E42588"/>
    <w:rsid w:val="00E429BA"/>
    <w:rsid w:val="00E42A3A"/>
    <w:rsid w:val="00E4474C"/>
    <w:rsid w:val="00E44CDE"/>
    <w:rsid w:val="00E45A7C"/>
    <w:rsid w:val="00E466BE"/>
    <w:rsid w:val="00E46A36"/>
    <w:rsid w:val="00E47168"/>
    <w:rsid w:val="00E4767B"/>
    <w:rsid w:val="00E504FE"/>
    <w:rsid w:val="00E50A57"/>
    <w:rsid w:val="00E51AA1"/>
    <w:rsid w:val="00E5310E"/>
    <w:rsid w:val="00E533E3"/>
    <w:rsid w:val="00E538C3"/>
    <w:rsid w:val="00E5472C"/>
    <w:rsid w:val="00E553C6"/>
    <w:rsid w:val="00E55E74"/>
    <w:rsid w:val="00E56727"/>
    <w:rsid w:val="00E56BB1"/>
    <w:rsid w:val="00E609D5"/>
    <w:rsid w:val="00E60D51"/>
    <w:rsid w:val="00E61757"/>
    <w:rsid w:val="00E61CF2"/>
    <w:rsid w:val="00E621DF"/>
    <w:rsid w:val="00E62D26"/>
    <w:rsid w:val="00E64C88"/>
    <w:rsid w:val="00E64D2B"/>
    <w:rsid w:val="00E6554C"/>
    <w:rsid w:val="00E65D12"/>
    <w:rsid w:val="00E66FCA"/>
    <w:rsid w:val="00E67097"/>
    <w:rsid w:val="00E6746F"/>
    <w:rsid w:val="00E67FFD"/>
    <w:rsid w:val="00E716F6"/>
    <w:rsid w:val="00E71C11"/>
    <w:rsid w:val="00E7226E"/>
    <w:rsid w:val="00E7233D"/>
    <w:rsid w:val="00E731F2"/>
    <w:rsid w:val="00E73BED"/>
    <w:rsid w:val="00E742C2"/>
    <w:rsid w:val="00E76214"/>
    <w:rsid w:val="00E77877"/>
    <w:rsid w:val="00E77A4E"/>
    <w:rsid w:val="00E800BD"/>
    <w:rsid w:val="00E80289"/>
    <w:rsid w:val="00E804D1"/>
    <w:rsid w:val="00E8066B"/>
    <w:rsid w:val="00E806D2"/>
    <w:rsid w:val="00E8102F"/>
    <w:rsid w:val="00E8103D"/>
    <w:rsid w:val="00E84481"/>
    <w:rsid w:val="00E85163"/>
    <w:rsid w:val="00E85A1E"/>
    <w:rsid w:val="00E860C7"/>
    <w:rsid w:val="00E86433"/>
    <w:rsid w:val="00E86E66"/>
    <w:rsid w:val="00E86FE3"/>
    <w:rsid w:val="00E87038"/>
    <w:rsid w:val="00E87A9A"/>
    <w:rsid w:val="00E87AA7"/>
    <w:rsid w:val="00E90157"/>
    <w:rsid w:val="00E902C4"/>
    <w:rsid w:val="00E90E5B"/>
    <w:rsid w:val="00E925D2"/>
    <w:rsid w:val="00E93092"/>
    <w:rsid w:val="00E944F0"/>
    <w:rsid w:val="00E94566"/>
    <w:rsid w:val="00E94AD0"/>
    <w:rsid w:val="00E94AF4"/>
    <w:rsid w:val="00E95375"/>
    <w:rsid w:val="00E97A88"/>
    <w:rsid w:val="00E97A8D"/>
    <w:rsid w:val="00EA219C"/>
    <w:rsid w:val="00EA28AA"/>
    <w:rsid w:val="00EA2AD8"/>
    <w:rsid w:val="00EA3447"/>
    <w:rsid w:val="00EA5BAA"/>
    <w:rsid w:val="00EA6C9F"/>
    <w:rsid w:val="00EA7BCA"/>
    <w:rsid w:val="00EA7E53"/>
    <w:rsid w:val="00EB027D"/>
    <w:rsid w:val="00EB0668"/>
    <w:rsid w:val="00EB0B59"/>
    <w:rsid w:val="00EB4901"/>
    <w:rsid w:val="00EB63EC"/>
    <w:rsid w:val="00EB709B"/>
    <w:rsid w:val="00EB728E"/>
    <w:rsid w:val="00EC092B"/>
    <w:rsid w:val="00EC1C38"/>
    <w:rsid w:val="00EC2D9A"/>
    <w:rsid w:val="00EC35E4"/>
    <w:rsid w:val="00EC3722"/>
    <w:rsid w:val="00EC4832"/>
    <w:rsid w:val="00EC49F1"/>
    <w:rsid w:val="00EC4CC2"/>
    <w:rsid w:val="00EC5C4C"/>
    <w:rsid w:val="00EC5F6E"/>
    <w:rsid w:val="00EC72A1"/>
    <w:rsid w:val="00EC732A"/>
    <w:rsid w:val="00EC79B9"/>
    <w:rsid w:val="00ED0260"/>
    <w:rsid w:val="00ED0792"/>
    <w:rsid w:val="00ED0A6A"/>
    <w:rsid w:val="00ED20B8"/>
    <w:rsid w:val="00ED2743"/>
    <w:rsid w:val="00ED36D1"/>
    <w:rsid w:val="00ED3C86"/>
    <w:rsid w:val="00ED41DB"/>
    <w:rsid w:val="00ED4350"/>
    <w:rsid w:val="00ED48E0"/>
    <w:rsid w:val="00ED49C6"/>
    <w:rsid w:val="00ED4A5A"/>
    <w:rsid w:val="00ED6021"/>
    <w:rsid w:val="00EE01D9"/>
    <w:rsid w:val="00EE0B3F"/>
    <w:rsid w:val="00EE13C5"/>
    <w:rsid w:val="00EE1538"/>
    <w:rsid w:val="00EE1F29"/>
    <w:rsid w:val="00EE21C5"/>
    <w:rsid w:val="00EE479B"/>
    <w:rsid w:val="00EE5439"/>
    <w:rsid w:val="00EE548A"/>
    <w:rsid w:val="00EE5600"/>
    <w:rsid w:val="00EE5B94"/>
    <w:rsid w:val="00EE5D93"/>
    <w:rsid w:val="00EE641C"/>
    <w:rsid w:val="00EE7345"/>
    <w:rsid w:val="00EF0C85"/>
    <w:rsid w:val="00EF199D"/>
    <w:rsid w:val="00EF1B51"/>
    <w:rsid w:val="00EF1D2B"/>
    <w:rsid w:val="00EF2B0A"/>
    <w:rsid w:val="00EF3292"/>
    <w:rsid w:val="00EF5B3C"/>
    <w:rsid w:val="00EF5D47"/>
    <w:rsid w:val="00EF6478"/>
    <w:rsid w:val="00F012F5"/>
    <w:rsid w:val="00F01F0D"/>
    <w:rsid w:val="00F022D5"/>
    <w:rsid w:val="00F06A93"/>
    <w:rsid w:val="00F06AD2"/>
    <w:rsid w:val="00F070A8"/>
    <w:rsid w:val="00F07F89"/>
    <w:rsid w:val="00F10314"/>
    <w:rsid w:val="00F10342"/>
    <w:rsid w:val="00F11FA5"/>
    <w:rsid w:val="00F13304"/>
    <w:rsid w:val="00F1396E"/>
    <w:rsid w:val="00F154B8"/>
    <w:rsid w:val="00F16AB6"/>
    <w:rsid w:val="00F16CED"/>
    <w:rsid w:val="00F17E57"/>
    <w:rsid w:val="00F201B4"/>
    <w:rsid w:val="00F22BE4"/>
    <w:rsid w:val="00F24138"/>
    <w:rsid w:val="00F241F4"/>
    <w:rsid w:val="00F24680"/>
    <w:rsid w:val="00F24A7E"/>
    <w:rsid w:val="00F25785"/>
    <w:rsid w:val="00F26891"/>
    <w:rsid w:val="00F271E3"/>
    <w:rsid w:val="00F27A79"/>
    <w:rsid w:val="00F31B2E"/>
    <w:rsid w:val="00F31F34"/>
    <w:rsid w:val="00F323B9"/>
    <w:rsid w:val="00F3309A"/>
    <w:rsid w:val="00F33A2E"/>
    <w:rsid w:val="00F34434"/>
    <w:rsid w:val="00F354C0"/>
    <w:rsid w:val="00F357DD"/>
    <w:rsid w:val="00F3598F"/>
    <w:rsid w:val="00F35C4A"/>
    <w:rsid w:val="00F35DE8"/>
    <w:rsid w:val="00F36565"/>
    <w:rsid w:val="00F36B75"/>
    <w:rsid w:val="00F40186"/>
    <w:rsid w:val="00F411B1"/>
    <w:rsid w:val="00F4132E"/>
    <w:rsid w:val="00F41607"/>
    <w:rsid w:val="00F43178"/>
    <w:rsid w:val="00F439E2"/>
    <w:rsid w:val="00F43FB8"/>
    <w:rsid w:val="00F44757"/>
    <w:rsid w:val="00F45ED9"/>
    <w:rsid w:val="00F53909"/>
    <w:rsid w:val="00F54201"/>
    <w:rsid w:val="00F54370"/>
    <w:rsid w:val="00F54641"/>
    <w:rsid w:val="00F56206"/>
    <w:rsid w:val="00F56C2B"/>
    <w:rsid w:val="00F572E2"/>
    <w:rsid w:val="00F578B5"/>
    <w:rsid w:val="00F57BAC"/>
    <w:rsid w:val="00F61679"/>
    <w:rsid w:val="00F61B83"/>
    <w:rsid w:val="00F61F5F"/>
    <w:rsid w:val="00F632FC"/>
    <w:rsid w:val="00F6375C"/>
    <w:rsid w:val="00F63EC9"/>
    <w:rsid w:val="00F644B2"/>
    <w:rsid w:val="00F64D46"/>
    <w:rsid w:val="00F66DD9"/>
    <w:rsid w:val="00F7020C"/>
    <w:rsid w:val="00F71AAE"/>
    <w:rsid w:val="00F7241D"/>
    <w:rsid w:val="00F72DB9"/>
    <w:rsid w:val="00F72ECC"/>
    <w:rsid w:val="00F7374A"/>
    <w:rsid w:val="00F744CA"/>
    <w:rsid w:val="00F74D94"/>
    <w:rsid w:val="00F750E2"/>
    <w:rsid w:val="00F7627F"/>
    <w:rsid w:val="00F766DF"/>
    <w:rsid w:val="00F80507"/>
    <w:rsid w:val="00F805C8"/>
    <w:rsid w:val="00F8065F"/>
    <w:rsid w:val="00F81226"/>
    <w:rsid w:val="00F84919"/>
    <w:rsid w:val="00F84DA3"/>
    <w:rsid w:val="00F85476"/>
    <w:rsid w:val="00F85720"/>
    <w:rsid w:val="00F867BF"/>
    <w:rsid w:val="00F90FAE"/>
    <w:rsid w:val="00F91B15"/>
    <w:rsid w:val="00F91B83"/>
    <w:rsid w:val="00F92AC7"/>
    <w:rsid w:val="00F9497E"/>
    <w:rsid w:val="00F97F53"/>
    <w:rsid w:val="00FA065C"/>
    <w:rsid w:val="00FA0BEE"/>
    <w:rsid w:val="00FA1A3C"/>
    <w:rsid w:val="00FA1B93"/>
    <w:rsid w:val="00FA27B2"/>
    <w:rsid w:val="00FA2CE6"/>
    <w:rsid w:val="00FA39C2"/>
    <w:rsid w:val="00FA56BA"/>
    <w:rsid w:val="00FA6D49"/>
    <w:rsid w:val="00FA735E"/>
    <w:rsid w:val="00FA7807"/>
    <w:rsid w:val="00FA7876"/>
    <w:rsid w:val="00FB101E"/>
    <w:rsid w:val="00FB24DF"/>
    <w:rsid w:val="00FB357E"/>
    <w:rsid w:val="00FB3682"/>
    <w:rsid w:val="00FB5571"/>
    <w:rsid w:val="00FB6611"/>
    <w:rsid w:val="00FB7754"/>
    <w:rsid w:val="00FC01CE"/>
    <w:rsid w:val="00FC0C5F"/>
    <w:rsid w:val="00FC1EF6"/>
    <w:rsid w:val="00FC3899"/>
    <w:rsid w:val="00FC3A69"/>
    <w:rsid w:val="00FC414A"/>
    <w:rsid w:val="00FC4B28"/>
    <w:rsid w:val="00FC6097"/>
    <w:rsid w:val="00FC71FF"/>
    <w:rsid w:val="00FC78F6"/>
    <w:rsid w:val="00FD0F30"/>
    <w:rsid w:val="00FD18C6"/>
    <w:rsid w:val="00FD1A5C"/>
    <w:rsid w:val="00FD1D3B"/>
    <w:rsid w:val="00FD2131"/>
    <w:rsid w:val="00FD2285"/>
    <w:rsid w:val="00FD28E7"/>
    <w:rsid w:val="00FD3F81"/>
    <w:rsid w:val="00FD4224"/>
    <w:rsid w:val="00FD4364"/>
    <w:rsid w:val="00FD5869"/>
    <w:rsid w:val="00FD6059"/>
    <w:rsid w:val="00FD68F4"/>
    <w:rsid w:val="00FD6C09"/>
    <w:rsid w:val="00FD7195"/>
    <w:rsid w:val="00FD71C0"/>
    <w:rsid w:val="00FD7F0E"/>
    <w:rsid w:val="00FE0021"/>
    <w:rsid w:val="00FE0DAC"/>
    <w:rsid w:val="00FE0E80"/>
    <w:rsid w:val="00FE14C2"/>
    <w:rsid w:val="00FE47D4"/>
    <w:rsid w:val="00FE4A6E"/>
    <w:rsid w:val="00FE544A"/>
    <w:rsid w:val="00FE5626"/>
    <w:rsid w:val="00FF1483"/>
    <w:rsid w:val="00FF21EA"/>
    <w:rsid w:val="00FF259E"/>
    <w:rsid w:val="00FF2602"/>
    <w:rsid w:val="00FF2E55"/>
    <w:rsid w:val="00FF2E95"/>
    <w:rsid w:val="00FF3CC0"/>
    <w:rsid w:val="00FF4EBF"/>
    <w:rsid w:val="00FF5399"/>
    <w:rsid w:val="00FF624A"/>
    <w:rsid w:val="00FF7816"/>
    <w:rsid w:val="00FF7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A1F34-49DC-46B6-B26B-E3257B47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2C0"/>
    <w:rPr>
      <w:rFonts w:eastAsia="Times New Roman" w:cs="Times New Roman"/>
    </w:rPr>
  </w:style>
  <w:style w:type="paragraph" w:styleId="Heading2">
    <w:name w:val="heading 2"/>
    <w:basedOn w:val="Normal"/>
    <w:link w:val="Heading2Char"/>
    <w:uiPriority w:val="9"/>
    <w:qFormat/>
    <w:rsid w:val="003532C0"/>
    <w:pPr>
      <w:spacing w:before="100" w:beforeAutospacing="1" w:after="100" w:afterAutospacing="1" w:line="240" w:lineRule="auto"/>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2C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532C0"/>
    <w:pPr>
      <w:ind w:left="720"/>
      <w:contextualSpacing/>
    </w:pPr>
  </w:style>
  <w:style w:type="paragraph" w:styleId="Footer">
    <w:name w:val="footer"/>
    <w:basedOn w:val="Normal"/>
    <w:link w:val="FooterChar"/>
    <w:uiPriority w:val="99"/>
    <w:unhideWhenUsed/>
    <w:rsid w:val="00353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2C0"/>
    <w:rPr>
      <w:rFonts w:eastAsia="Times New Roman" w:cs="Times New Roman"/>
    </w:rPr>
  </w:style>
  <w:style w:type="paragraph" w:customStyle="1" w:styleId="ecxmsonormal">
    <w:name w:val="ecxmsonormal"/>
    <w:basedOn w:val="Normal"/>
    <w:rsid w:val="003532C0"/>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3532C0"/>
    <w:rPr>
      <w:rFonts w:cs="Times New Roman"/>
      <w:color w:val="0000FF" w:themeColor="hyperlink"/>
      <w:u w:val="single"/>
    </w:rPr>
  </w:style>
  <w:style w:type="character" w:customStyle="1" w:styleId="apple-converted-space">
    <w:name w:val="apple-converted-space"/>
    <w:basedOn w:val="DefaultParagraphFont"/>
    <w:rsid w:val="003532C0"/>
    <w:rPr>
      <w:rFonts w:cs="Times New Roman"/>
    </w:rPr>
  </w:style>
  <w:style w:type="paragraph" w:styleId="NoSpacing">
    <w:name w:val="No Spacing"/>
    <w:uiPriority w:val="1"/>
    <w:qFormat/>
    <w:rsid w:val="003532C0"/>
    <w:pPr>
      <w:spacing w:after="0" w:line="240" w:lineRule="auto"/>
    </w:pPr>
    <w:rPr>
      <w:rFonts w:eastAsiaTheme="minorEastAsia" w:cs="Times New Roman"/>
      <w:lang w:eastAsia="en-GB"/>
    </w:rPr>
  </w:style>
  <w:style w:type="character" w:customStyle="1" w:styleId="subject">
    <w:name w:val="subject"/>
    <w:basedOn w:val="DefaultParagraphFont"/>
    <w:rsid w:val="003532C0"/>
    <w:rPr>
      <w:rFonts w:cs="Times New Roman"/>
    </w:rPr>
  </w:style>
  <w:style w:type="character" w:styleId="Strong">
    <w:name w:val="Strong"/>
    <w:uiPriority w:val="22"/>
    <w:qFormat/>
    <w:rsid w:val="00811E57"/>
    <w:rPr>
      <w:b/>
      <w:bCs/>
    </w:rPr>
  </w:style>
  <w:style w:type="paragraph" w:styleId="BalloonText">
    <w:name w:val="Balloon Text"/>
    <w:basedOn w:val="Normal"/>
    <w:link w:val="BalloonTextChar"/>
    <w:uiPriority w:val="99"/>
    <w:semiHidden/>
    <w:unhideWhenUsed/>
    <w:rsid w:val="004E0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A13"/>
    <w:rPr>
      <w:rFonts w:ascii="Segoe UI" w:eastAsia="Times New Roman" w:hAnsi="Segoe UI" w:cs="Segoe UI"/>
      <w:sz w:val="18"/>
      <w:szCs w:val="18"/>
    </w:rPr>
  </w:style>
  <w:style w:type="paragraph" w:customStyle="1" w:styleId="ecxmsolistparagraph">
    <w:name w:val="ecxmsolistparagraph"/>
    <w:basedOn w:val="Normal"/>
    <w:rsid w:val="00944166"/>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nhideWhenUsed/>
    <w:rsid w:val="00AB0FDD"/>
    <w:pPr>
      <w:tabs>
        <w:tab w:val="center" w:pos="4513"/>
        <w:tab w:val="right" w:pos="9026"/>
      </w:tabs>
      <w:spacing w:after="0" w:line="240" w:lineRule="auto"/>
    </w:pPr>
  </w:style>
  <w:style w:type="character" w:customStyle="1" w:styleId="HeaderChar">
    <w:name w:val="Header Char"/>
    <w:basedOn w:val="DefaultParagraphFont"/>
    <w:link w:val="Header"/>
    <w:rsid w:val="00AB0FDD"/>
    <w:rPr>
      <w:rFonts w:eastAsia="Times New Roman" w:cs="Times New Roman"/>
    </w:rPr>
  </w:style>
  <w:style w:type="paragraph" w:customStyle="1" w:styleId="ecxmsonospacing">
    <w:name w:val="ecxmsonospacing"/>
    <w:basedOn w:val="Normal"/>
    <w:rsid w:val="007C1FD3"/>
    <w:pPr>
      <w:spacing w:before="100" w:beforeAutospacing="1" w:after="100" w:afterAutospacing="1" w:line="240" w:lineRule="auto"/>
    </w:pPr>
    <w:rPr>
      <w:rFonts w:ascii="Times New Roman" w:hAnsi="Times New Roman"/>
      <w:sz w:val="24"/>
      <w:szCs w:val="24"/>
      <w:lang w:eastAsia="en-GB"/>
    </w:rPr>
  </w:style>
  <w:style w:type="paragraph" w:customStyle="1" w:styleId="ecxparamargin">
    <w:name w:val="ecxparamargin"/>
    <w:basedOn w:val="Normal"/>
    <w:rsid w:val="009C7A4A"/>
    <w:pPr>
      <w:spacing w:before="100" w:beforeAutospacing="1" w:after="100" w:afterAutospacing="1" w:line="240" w:lineRule="auto"/>
    </w:pPr>
    <w:rPr>
      <w:rFonts w:ascii="Times New Roman" w:hAnsi="Times New Roman"/>
      <w:sz w:val="24"/>
      <w:szCs w:val="24"/>
      <w:lang w:eastAsia="en-GB"/>
    </w:rPr>
  </w:style>
  <w:style w:type="character" w:customStyle="1" w:styleId="ecxmsohyperlink">
    <w:name w:val="ecxmsohyperlink"/>
    <w:rsid w:val="009C7A4A"/>
  </w:style>
  <w:style w:type="paragraph" w:styleId="NormalWeb">
    <w:name w:val="Normal (Web)"/>
    <w:basedOn w:val="Normal"/>
    <w:uiPriority w:val="99"/>
    <w:unhideWhenUsed/>
    <w:rsid w:val="001D1319"/>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6651">
      <w:bodyDiv w:val="1"/>
      <w:marLeft w:val="0"/>
      <w:marRight w:val="0"/>
      <w:marTop w:val="0"/>
      <w:marBottom w:val="0"/>
      <w:divBdr>
        <w:top w:val="none" w:sz="0" w:space="0" w:color="auto"/>
        <w:left w:val="none" w:sz="0" w:space="0" w:color="auto"/>
        <w:bottom w:val="none" w:sz="0" w:space="0" w:color="auto"/>
        <w:right w:val="none" w:sz="0" w:space="0" w:color="auto"/>
      </w:divBdr>
    </w:div>
    <w:div w:id="62259512">
      <w:bodyDiv w:val="1"/>
      <w:marLeft w:val="0"/>
      <w:marRight w:val="0"/>
      <w:marTop w:val="0"/>
      <w:marBottom w:val="0"/>
      <w:divBdr>
        <w:top w:val="none" w:sz="0" w:space="0" w:color="auto"/>
        <w:left w:val="none" w:sz="0" w:space="0" w:color="auto"/>
        <w:bottom w:val="none" w:sz="0" w:space="0" w:color="auto"/>
        <w:right w:val="none" w:sz="0" w:space="0" w:color="auto"/>
      </w:divBdr>
    </w:div>
    <w:div w:id="255290213">
      <w:bodyDiv w:val="1"/>
      <w:marLeft w:val="0"/>
      <w:marRight w:val="0"/>
      <w:marTop w:val="0"/>
      <w:marBottom w:val="0"/>
      <w:divBdr>
        <w:top w:val="none" w:sz="0" w:space="0" w:color="auto"/>
        <w:left w:val="none" w:sz="0" w:space="0" w:color="auto"/>
        <w:bottom w:val="none" w:sz="0" w:space="0" w:color="auto"/>
        <w:right w:val="none" w:sz="0" w:space="0" w:color="auto"/>
      </w:divBdr>
    </w:div>
    <w:div w:id="549194619">
      <w:bodyDiv w:val="1"/>
      <w:marLeft w:val="0"/>
      <w:marRight w:val="0"/>
      <w:marTop w:val="0"/>
      <w:marBottom w:val="0"/>
      <w:divBdr>
        <w:top w:val="none" w:sz="0" w:space="0" w:color="auto"/>
        <w:left w:val="none" w:sz="0" w:space="0" w:color="auto"/>
        <w:bottom w:val="none" w:sz="0" w:space="0" w:color="auto"/>
        <w:right w:val="none" w:sz="0" w:space="0" w:color="auto"/>
      </w:divBdr>
    </w:div>
    <w:div w:id="605815834">
      <w:bodyDiv w:val="1"/>
      <w:marLeft w:val="0"/>
      <w:marRight w:val="0"/>
      <w:marTop w:val="0"/>
      <w:marBottom w:val="0"/>
      <w:divBdr>
        <w:top w:val="none" w:sz="0" w:space="0" w:color="auto"/>
        <w:left w:val="none" w:sz="0" w:space="0" w:color="auto"/>
        <w:bottom w:val="none" w:sz="0" w:space="0" w:color="auto"/>
        <w:right w:val="none" w:sz="0" w:space="0" w:color="auto"/>
      </w:divBdr>
    </w:div>
    <w:div w:id="642664306">
      <w:bodyDiv w:val="1"/>
      <w:marLeft w:val="0"/>
      <w:marRight w:val="0"/>
      <w:marTop w:val="0"/>
      <w:marBottom w:val="0"/>
      <w:divBdr>
        <w:top w:val="none" w:sz="0" w:space="0" w:color="auto"/>
        <w:left w:val="none" w:sz="0" w:space="0" w:color="auto"/>
        <w:bottom w:val="none" w:sz="0" w:space="0" w:color="auto"/>
        <w:right w:val="none" w:sz="0" w:space="0" w:color="auto"/>
      </w:divBdr>
    </w:div>
    <w:div w:id="689767667">
      <w:bodyDiv w:val="1"/>
      <w:marLeft w:val="0"/>
      <w:marRight w:val="0"/>
      <w:marTop w:val="0"/>
      <w:marBottom w:val="0"/>
      <w:divBdr>
        <w:top w:val="none" w:sz="0" w:space="0" w:color="auto"/>
        <w:left w:val="none" w:sz="0" w:space="0" w:color="auto"/>
        <w:bottom w:val="none" w:sz="0" w:space="0" w:color="auto"/>
        <w:right w:val="none" w:sz="0" w:space="0" w:color="auto"/>
      </w:divBdr>
    </w:div>
    <w:div w:id="1302075157">
      <w:bodyDiv w:val="1"/>
      <w:marLeft w:val="0"/>
      <w:marRight w:val="0"/>
      <w:marTop w:val="0"/>
      <w:marBottom w:val="0"/>
      <w:divBdr>
        <w:top w:val="none" w:sz="0" w:space="0" w:color="auto"/>
        <w:left w:val="none" w:sz="0" w:space="0" w:color="auto"/>
        <w:bottom w:val="none" w:sz="0" w:space="0" w:color="auto"/>
        <w:right w:val="none" w:sz="0" w:space="0" w:color="auto"/>
      </w:divBdr>
    </w:div>
    <w:div w:id="1404065557">
      <w:bodyDiv w:val="1"/>
      <w:marLeft w:val="0"/>
      <w:marRight w:val="0"/>
      <w:marTop w:val="0"/>
      <w:marBottom w:val="0"/>
      <w:divBdr>
        <w:top w:val="none" w:sz="0" w:space="0" w:color="auto"/>
        <w:left w:val="none" w:sz="0" w:space="0" w:color="auto"/>
        <w:bottom w:val="none" w:sz="0" w:space="0" w:color="auto"/>
        <w:right w:val="none" w:sz="0" w:space="0" w:color="auto"/>
      </w:divBdr>
    </w:div>
    <w:div w:id="1409690677">
      <w:bodyDiv w:val="1"/>
      <w:marLeft w:val="0"/>
      <w:marRight w:val="0"/>
      <w:marTop w:val="0"/>
      <w:marBottom w:val="0"/>
      <w:divBdr>
        <w:top w:val="none" w:sz="0" w:space="0" w:color="auto"/>
        <w:left w:val="none" w:sz="0" w:space="0" w:color="auto"/>
        <w:bottom w:val="none" w:sz="0" w:space="0" w:color="auto"/>
        <w:right w:val="none" w:sz="0" w:space="0" w:color="auto"/>
      </w:divBdr>
    </w:div>
    <w:div w:id="1575626931">
      <w:bodyDiv w:val="1"/>
      <w:marLeft w:val="0"/>
      <w:marRight w:val="0"/>
      <w:marTop w:val="0"/>
      <w:marBottom w:val="0"/>
      <w:divBdr>
        <w:top w:val="none" w:sz="0" w:space="0" w:color="auto"/>
        <w:left w:val="none" w:sz="0" w:space="0" w:color="auto"/>
        <w:bottom w:val="none" w:sz="0" w:space="0" w:color="auto"/>
        <w:right w:val="none" w:sz="0" w:space="0" w:color="auto"/>
      </w:divBdr>
    </w:div>
    <w:div w:id="1679112486">
      <w:bodyDiv w:val="1"/>
      <w:marLeft w:val="0"/>
      <w:marRight w:val="0"/>
      <w:marTop w:val="0"/>
      <w:marBottom w:val="0"/>
      <w:divBdr>
        <w:top w:val="none" w:sz="0" w:space="0" w:color="auto"/>
        <w:left w:val="none" w:sz="0" w:space="0" w:color="auto"/>
        <w:bottom w:val="none" w:sz="0" w:space="0" w:color="auto"/>
        <w:right w:val="none" w:sz="0" w:space="0" w:color="auto"/>
      </w:divBdr>
    </w:div>
    <w:div w:id="1682704138">
      <w:bodyDiv w:val="1"/>
      <w:marLeft w:val="0"/>
      <w:marRight w:val="0"/>
      <w:marTop w:val="0"/>
      <w:marBottom w:val="0"/>
      <w:divBdr>
        <w:top w:val="none" w:sz="0" w:space="0" w:color="auto"/>
        <w:left w:val="none" w:sz="0" w:space="0" w:color="auto"/>
        <w:bottom w:val="none" w:sz="0" w:space="0" w:color="auto"/>
        <w:right w:val="none" w:sz="0" w:space="0" w:color="auto"/>
      </w:divBdr>
    </w:div>
    <w:div w:id="1862234727">
      <w:bodyDiv w:val="1"/>
      <w:marLeft w:val="0"/>
      <w:marRight w:val="0"/>
      <w:marTop w:val="0"/>
      <w:marBottom w:val="0"/>
      <w:divBdr>
        <w:top w:val="none" w:sz="0" w:space="0" w:color="auto"/>
        <w:left w:val="none" w:sz="0" w:space="0" w:color="auto"/>
        <w:bottom w:val="none" w:sz="0" w:space="0" w:color="auto"/>
        <w:right w:val="none" w:sz="0" w:space="0" w:color="auto"/>
      </w:divBdr>
    </w:div>
    <w:div w:id="190725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undwork.org.uk/sites/tescocommunityscheme" TargetMode="External"/><Relationship Id="rId13" Type="http://schemas.openxmlformats.org/officeDocument/2006/relationships/hyperlink" Target="http://www.kent.gov.uk/floodrisktonbridgeandmall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ukpowernetworks.co.uk/internet/en/help-and-advice/documents/EE_leafle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gov.uk/busrevie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onsultations.kent.gov.uk/consult.ti/BusReview/consultationHome" TargetMode="External"/><Relationship Id="rId4" Type="http://schemas.openxmlformats.org/officeDocument/2006/relationships/webSettings" Target="webSettings.xml"/><Relationship Id="rId9" Type="http://schemas.openxmlformats.org/officeDocument/2006/relationships/hyperlink" Target="http://www.south.groundwork.org.uk/" TargetMode="External"/><Relationship Id="rId14" Type="http://schemas.openxmlformats.org/officeDocument/2006/relationships/hyperlink" Target="mailto:flood@k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6</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Sarah Codling</cp:lastModifiedBy>
  <cp:revision>11</cp:revision>
  <cp:lastPrinted>2015-06-02T11:25:00Z</cp:lastPrinted>
  <dcterms:created xsi:type="dcterms:W3CDTF">2016-04-25T12:11:00Z</dcterms:created>
  <dcterms:modified xsi:type="dcterms:W3CDTF">2016-05-03T14:41:00Z</dcterms:modified>
</cp:coreProperties>
</file>