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0" w:rsidRPr="008A3CF2" w:rsidRDefault="003532C0" w:rsidP="00970A11">
      <w:pPr>
        <w:spacing w:after="0" w:line="240" w:lineRule="auto"/>
        <w:jc w:val="center"/>
        <w:rPr>
          <w:rFonts w:ascii="Calibri" w:hAnsi="Calibri"/>
          <w:b/>
          <w:sz w:val="36"/>
          <w:szCs w:val="36"/>
          <w:u w:val="single"/>
        </w:rPr>
      </w:pPr>
      <w:bookmarkStart w:id="0" w:name="_GoBack"/>
      <w:bookmarkEnd w:id="0"/>
      <w:r w:rsidRPr="008A3CF2">
        <w:rPr>
          <w:rFonts w:ascii="Calibri" w:hAnsi="Calibri"/>
          <w:b/>
          <w:sz w:val="36"/>
          <w:szCs w:val="36"/>
          <w:u w:val="single"/>
        </w:rPr>
        <w:t>Sundridge with Ide Hill Parish Council</w:t>
      </w:r>
    </w:p>
    <w:p w:rsidR="004A4B97" w:rsidRPr="009107EE" w:rsidRDefault="004A4B97" w:rsidP="00970A11">
      <w:pPr>
        <w:spacing w:after="0" w:line="240" w:lineRule="auto"/>
        <w:rPr>
          <w:rFonts w:ascii="Calibri" w:hAnsi="Calibri"/>
          <w:b/>
          <w:sz w:val="16"/>
          <w:szCs w:val="16"/>
        </w:rPr>
      </w:pPr>
    </w:p>
    <w:p w:rsidR="003532C0" w:rsidRPr="009107EE" w:rsidRDefault="003532C0" w:rsidP="00970A11">
      <w:pPr>
        <w:spacing w:after="0" w:line="240" w:lineRule="auto"/>
        <w:jc w:val="center"/>
        <w:rPr>
          <w:rFonts w:ascii="Calibri" w:hAnsi="Calibri"/>
          <w:b/>
          <w:sz w:val="24"/>
          <w:szCs w:val="24"/>
        </w:rPr>
      </w:pPr>
      <w:r w:rsidRPr="009107EE">
        <w:rPr>
          <w:rFonts w:ascii="Calibri" w:hAnsi="Calibri"/>
          <w:b/>
          <w:sz w:val="24"/>
          <w:szCs w:val="24"/>
        </w:rPr>
        <w:t>Minutes of Full Council Meeting</w:t>
      </w:r>
    </w:p>
    <w:p w:rsidR="00004BBD" w:rsidRDefault="003532C0" w:rsidP="00970A11">
      <w:pPr>
        <w:spacing w:after="0" w:line="240" w:lineRule="auto"/>
        <w:jc w:val="center"/>
        <w:rPr>
          <w:rFonts w:ascii="Calibri" w:hAnsi="Calibri"/>
          <w:b/>
          <w:sz w:val="24"/>
          <w:szCs w:val="24"/>
        </w:rPr>
      </w:pPr>
      <w:r w:rsidRPr="009107EE">
        <w:rPr>
          <w:rFonts w:ascii="Calibri" w:hAnsi="Calibri"/>
          <w:b/>
          <w:sz w:val="24"/>
          <w:szCs w:val="24"/>
        </w:rPr>
        <w:t xml:space="preserve">Monday </w:t>
      </w:r>
      <w:r w:rsidR="00447113">
        <w:rPr>
          <w:rFonts w:ascii="Calibri" w:hAnsi="Calibri"/>
          <w:b/>
          <w:sz w:val="24"/>
          <w:szCs w:val="24"/>
        </w:rPr>
        <w:t>18</w:t>
      </w:r>
      <w:r w:rsidRPr="009107EE">
        <w:rPr>
          <w:rFonts w:ascii="Calibri" w:hAnsi="Calibri"/>
          <w:b/>
          <w:sz w:val="24"/>
          <w:szCs w:val="24"/>
        </w:rPr>
        <w:t xml:space="preserve"> </w:t>
      </w:r>
      <w:r w:rsidR="00447113">
        <w:rPr>
          <w:rFonts w:ascii="Calibri" w:hAnsi="Calibri"/>
          <w:b/>
          <w:sz w:val="24"/>
          <w:szCs w:val="24"/>
        </w:rPr>
        <w:t>January</w:t>
      </w:r>
      <w:r w:rsidRPr="009107EE">
        <w:rPr>
          <w:rFonts w:ascii="Calibri" w:hAnsi="Calibri"/>
          <w:b/>
          <w:sz w:val="24"/>
          <w:szCs w:val="24"/>
        </w:rPr>
        <w:t xml:space="preserve"> 201</w:t>
      </w:r>
      <w:r w:rsidR="00447113">
        <w:rPr>
          <w:rFonts w:ascii="Calibri" w:hAnsi="Calibri"/>
          <w:b/>
          <w:sz w:val="24"/>
          <w:szCs w:val="24"/>
        </w:rPr>
        <w:t>6</w:t>
      </w:r>
      <w:r w:rsidR="00BF0F26">
        <w:rPr>
          <w:rFonts w:ascii="Calibri" w:hAnsi="Calibri"/>
          <w:b/>
          <w:sz w:val="24"/>
          <w:szCs w:val="24"/>
        </w:rPr>
        <w:t>, 7:00</w:t>
      </w:r>
      <w:r w:rsidRPr="009107EE">
        <w:rPr>
          <w:rFonts w:ascii="Calibri" w:hAnsi="Calibri"/>
          <w:b/>
          <w:sz w:val="24"/>
          <w:szCs w:val="24"/>
        </w:rPr>
        <w:t xml:space="preserve">pm, Village Hall, </w:t>
      </w:r>
      <w:r w:rsidR="00447113">
        <w:rPr>
          <w:rFonts w:ascii="Calibri" w:hAnsi="Calibri"/>
          <w:b/>
          <w:sz w:val="24"/>
          <w:szCs w:val="24"/>
        </w:rPr>
        <w:t>Ide Hill Village Hall</w:t>
      </w:r>
    </w:p>
    <w:p w:rsidR="00004BBD" w:rsidRPr="009107EE" w:rsidRDefault="00004BBD" w:rsidP="00970A11">
      <w:pPr>
        <w:spacing w:after="0" w:line="240" w:lineRule="auto"/>
        <w:rPr>
          <w:rFonts w:ascii="Calibri" w:hAnsi="Calibri"/>
        </w:rPr>
      </w:pPr>
    </w:p>
    <w:p w:rsidR="009730E1" w:rsidRDefault="008A3CF2" w:rsidP="00970A11">
      <w:pPr>
        <w:spacing w:after="0" w:line="240" w:lineRule="auto"/>
        <w:rPr>
          <w:rFonts w:ascii="Calibri" w:hAnsi="Calibri" w:cs="Calibri"/>
        </w:rPr>
      </w:pPr>
      <w:r>
        <w:rPr>
          <w:rFonts w:ascii="Calibri" w:hAnsi="Calibri" w:cs="Calibri"/>
          <w:b/>
        </w:rPr>
        <w:t>Present</w:t>
      </w:r>
      <w:r w:rsidRPr="008A3CF2">
        <w:rPr>
          <w:rFonts w:ascii="Calibri" w:hAnsi="Calibri" w:cs="Calibri"/>
        </w:rPr>
        <w:t>:</w:t>
      </w:r>
      <w:r w:rsidR="00BE0074">
        <w:rPr>
          <w:rFonts w:ascii="Calibri" w:hAnsi="Calibri" w:cs="Calibri"/>
        </w:rPr>
        <w:tab/>
      </w:r>
      <w:r w:rsidR="009730E1">
        <w:rPr>
          <w:rFonts w:ascii="Calibri" w:hAnsi="Calibri" w:cs="Calibri"/>
        </w:rPr>
        <w:t>Cllr Jolley</w:t>
      </w:r>
      <w:r w:rsidR="009730E1">
        <w:rPr>
          <w:rFonts w:ascii="Calibri" w:hAnsi="Calibri" w:cs="Calibri"/>
        </w:rPr>
        <w:tab/>
      </w:r>
      <w:r w:rsidR="009730E1">
        <w:rPr>
          <w:rFonts w:ascii="Calibri" w:hAnsi="Calibri" w:cs="Calibri"/>
        </w:rPr>
        <w:tab/>
      </w:r>
      <w:r w:rsidR="009730E1">
        <w:rPr>
          <w:rFonts w:ascii="Calibri" w:hAnsi="Calibri" w:cs="Calibri"/>
        </w:rPr>
        <w:tab/>
        <w:t>Chair</w:t>
      </w:r>
    </w:p>
    <w:p w:rsidR="007B1406" w:rsidRDefault="007B1406" w:rsidP="00970A11">
      <w:pPr>
        <w:spacing w:after="0" w:line="240" w:lineRule="auto"/>
        <w:ind w:left="720" w:firstLine="720"/>
        <w:rPr>
          <w:rFonts w:ascii="Calibri" w:hAnsi="Calibri" w:cs="Calibri"/>
        </w:rPr>
      </w:pPr>
      <w:r>
        <w:rPr>
          <w:rFonts w:ascii="Calibri" w:hAnsi="Calibri" w:cs="Calibri"/>
        </w:rPr>
        <w:t>Cllr Mrs Lovegrove</w:t>
      </w:r>
      <w:r>
        <w:rPr>
          <w:rFonts w:ascii="Calibri" w:hAnsi="Calibri" w:cs="Calibri"/>
        </w:rPr>
        <w:tab/>
      </w:r>
      <w:r w:rsidR="009730E1">
        <w:rPr>
          <w:rFonts w:ascii="Calibri" w:hAnsi="Calibri" w:cs="Calibri"/>
        </w:rPr>
        <w:tab/>
      </w:r>
      <w:proofErr w:type="gramStart"/>
      <w:r>
        <w:rPr>
          <w:rFonts w:ascii="Calibri" w:hAnsi="Calibri" w:cs="Calibri"/>
        </w:rPr>
        <w:t>Vice</w:t>
      </w:r>
      <w:proofErr w:type="gramEnd"/>
      <w:r>
        <w:rPr>
          <w:rFonts w:ascii="Calibri" w:hAnsi="Calibri" w:cs="Calibri"/>
        </w:rPr>
        <w:t xml:space="preserve"> Chair</w:t>
      </w:r>
    </w:p>
    <w:p w:rsidR="006C2D91" w:rsidRDefault="006C2D91" w:rsidP="00970A11">
      <w:pPr>
        <w:spacing w:after="0" w:line="240" w:lineRule="auto"/>
        <w:ind w:left="720" w:firstLine="720"/>
        <w:rPr>
          <w:rFonts w:ascii="Calibri" w:hAnsi="Calibri" w:cs="Calibri"/>
        </w:rPr>
      </w:pPr>
      <w:r>
        <w:rPr>
          <w:rFonts w:ascii="Calibri" w:hAnsi="Calibri" w:cs="Calibri"/>
        </w:rPr>
        <w:t>Cllr</w:t>
      </w:r>
      <w:r w:rsidR="009B7A48">
        <w:rPr>
          <w:rFonts w:ascii="Calibri" w:hAnsi="Calibri" w:cs="Calibri"/>
        </w:rPr>
        <w:t xml:space="preserve">s Baker, </w:t>
      </w:r>
      <w:r w:rsidR="009D7239">
        <w:rPr>
          <w:rFonts w:ascii="Calibri" w:hAnsi="Calibri" w:cs="Calibri"/>
        </w:rPr>
        <w:t xml:space="preserve">Banbrook, </w:t>
      </w:r>
      <w:r w:rsidR="008E15A9">
        <w:rPr>
          <w:rFonts w:ascii="Calibri" w:hAnsi="Calibri" w:cs="Calibri"/>
        </w:rPr>
        <w:t xml:space="preserve">Denbigh, </w:t>
      </w:r>
      <w:r w:rsidR="00DA038E">
        <w:rPr>
          <w:rFonts w:ascii="Calibri" w:hAnsi="Calibri" w:cs="Calibri"/>
        </w:rPr>
        <w:t xml:space="preserve">Edmonds, </w:t>
      </w:r>
      <w:r w:rsidR="009730E1">
        <w:rPr>
          <w:rFonts w:ascii="Calibri" w:hAnsi="Calibri" w:cs="Calibri"/>
        </w:rPr>
        <w:t>Evans</w:t>
      </w:r>
      <w:r w:rsidR="00DA038E">
        <w:rPr>
          <w:rFonts w:ascii="Calibri" w:hAnsi="Calibri" w:cs="Calibri"/>
        </w:rPr>
        <w:t>, Hughes, Meldan, Powell</w:t>
      </w:r>
      <w:r w:rsidR="009730E1">
        <w:rPr>
          <w:rFonts w:ascii="Calibri" w:hAnsi="Calibri" w:cs="Calibri"/>
        </w:rPr>
        <w:t xml:space="preserve"> </w:t>
      </w:r>
      <w:r w:rsidR="009B7A48">
        <w:rPr>
          <w:rFonts w:ascii="Calibri" w:hAnsi="Calibri" w:cs="Calibri"/>
        </w:rPr>
        <w:t>and Stokes</w:t>
      </w:r>
    </w:p>
    <w:p w:rsidR="004A4B97" w:rsidRDefault="004A4B97" w:rsidP="00970A11">
      <w:pPr>
        <w:spacing w:after="0" w:line="240" w:lineRule="auto"/>
        <w:ind w:left="720" w:firstLine="720"/>
        <w:rPr>
          <w:rFonts w:ascii="Calibri" w:hAnsi="Calibri" w:cs="Calibri"/>
        </w:rPr>
      </w:pPr>
    </w:p>
    <w:p w:rsidR="008337DD" w:rsidRDefault="008A3CF2" w:rsidP="00970A11">
      <w:pPr>
        <w:spacing w:after="0" w:line="240" w:lineRule="auto"/>
        <w:ind w:left="720" w:firstLine="720"/>
        <w:rPr>
          <w:rFonts w:ascii="Calibri" w:hAnsi="Calibri"/>
        </w:rPr>
      </w:pPr>
      <w:r>
        <w:rPr>
          <w:rFonts w:ascii="Calibri" w:hAnsi="Calibri" w:cs="Calibri"/>
        </w:rPr>
        <w:t xml:space="preserve">Mrs S Codling - Clerk </w:t>
      </w:r>
      <w:r w:rsidR="003532C0" w:rsidRPr="009107EE">
        <w:rPr>
          <w:rFonts w:ascii="Calibri" w:hAnsi="Calibri"/>
        </w:rPr>
        <w:tab/>
      </w:r>
    </w:p>
    <w:p w:rsidR="006A602A" w:rsidRDefault="00DA038E" w:rsidP="00970A11">
      <w:pPr>
        <w:spacing w:after="0" w:line="240" w:lineRule="auto"/>
        <w:ind w:left="720" w:firstLine="720"/>
        <w:rPr>
          <w:rFonts w:ascii="Calibri" w:hAnsi="Calibri"/>
        </w:rPr>
      </w:pPr>
      <w:r>
        <w:rPr>
          <w:rFonts w:ascii="Calibri" w:hAnsi="Calibri"/>
        </w:rPr>
        <w:t xml:space="preserve">42 </w:t>
      </w:r>
      <w:r w:rsidR="006A602A">
        <w:rPr>
          <w:rFonts w:ascii="Calibri" w:hAnsi="Calibri"/>
        </w:rPr>
        <w:t>Member</w:t>
      </w:r>
      <w:r w:rsidR="007B1406">
        <w:rPr>
          <w:rFonts w:ascii="Calibri" w:hAnsi="Calibri"/>
        </w:rPr>
        <w:t>s</w:t>
      </w:r>
      <w:r w:rsidR="006A602A">
        <w:rPr>
          <w:rFonts w:ascii="Calibri" w:hAnsi="Calibri"/>
        </w:rPr>
        <w:t xml:space="preserve"> of the Public</w:t>
      </w:r>
    </w:p>
    <w:p w:rsidR="004A4B97" w:rsidRDefault="004A4B97" w:rsidP="00970A11">
      <w:pPr>
        <w:spacing w:after="0" w:line="240" w:lineRule="auto"/>
        <w:rPr>
          <w:rFonts w:ascii="Calibri" w:hAnsi="Calibri"/>
          <w:i/>
        </w:rPr>
      </w:pPr>
    </w:p>
    <w:p w:rsidR="009B7A48" w:rsidRDefault="009B7A48" w:rsidP="00970A11">
      <w:pPr>
        <w:spacing w:after="0" w:line="240" w:lineRule="auto"/>
        <w:jc w:val="both"/>
        <w:rPr>
          <w:rFonts w:ascii="Calibri" w:hAnsi="Calibri"/>
          <w:b/>
        </w:rPr>
      </w:pPr>
      <w:r w:rsidRPr="009107EE">
        <w:rPr>
          <w:rFonts w:ascii="Calibri" w:hAnsi="Calibri"/>
          <w:b/>
        </w:rPr>
        <w:t>Apologies</w:t>
      </w:r>
      <w:r w:rsidR="00DA038E">
        <w:rPr>
          <w:rFonts w:ascii="Calibri" w:hAnsi="Calibri"/>
          <w:b/>
        </w:rPr>
        <w:t>:</w:t>
      </w:r>
      <w:r w:rsidR="006A602A">
        <w:rPr>
          <w:rFonts w:ascii="Calibri" w:hAnsi="Calibri"/>
        </w:rPr>
        <w:t xml:space="preserve"> </w:t>
      </w:r>
      <w:r w:rsidR="00DA038E">
        <w:rPr>
          <w:rFonts w:ascii="Calibri" w:hAnsi="Calibri"/>
        </w:rPr>
        <w:t>None.</w:t>
      </w:r>
    </w:p>
    <w:p w:rsidR="009B7A48" w:rsidRPr="009107EE" w:rsidRDefault="009B7A48" w:rsidP="00970A11">
      <w:pPr>
        <w:tabs>
          <w:tab w:val="left" w:pos="3435"/>
        </w:tabs>
        <w:spacing w:after="0" w:line="240" w:lineRule="auto"/>
        <w:jc w:val="both"/>
        <w:rPr>
          <w:rFonts w:ascii="Calibri" w:hAnsi="Calibri"/>
        </w:rPr>
      </w:pPr>
      <w:r w:rsidRPr="009107EE">
        <w:rPr>
          <w:rFonts w:ascii="Calibri" w:hAnsi="Calibri"/>
          <w:b/>
        </w:rPr>
        <w:t>Declarations of interest</w:t>
      </w:r>
      <w:r w:rsidRPr="009107EE">
        <w:rPr>
          <w:rFonts w:ascii="Calibri" w:hAnsi="Calibri"/>
        </w:rPr>
        <w:t xml:space="preserve">:  </w:t>
      </w:r>
      <w:r w:rsidR="00DA038E">
        <w:rPr>
          <w:rFonts w:ascii="Calibri" w:hAnsi="Calibri"/>
        </w:rPr>
        <w:t>Cllr Evans declared an interest in Stubbs Wood</w:t>
      </w:r>
      <w:r w:rsidR="007B1406">
        <w:rPr>
          <w:rFonts w:ascii="Calibri" w:hAnsi="Calibri"/>
        </w:rPr>
        <w:t>.</w:t>
      </w:r>
      <w:r w:rsidR="006E7C2F">
        <w:rPr>
          <w:rFonts w:ascii="Calibri" w:hAnsi="Calibri"/>
        </w:rPr>
        <w:t xml:space="preserve">  </w:t>
      </w:r>
    </w:p>
    <w:p w:rsidR="007B2AAC" w:rsidRPr="007B2AAC" w:rsidRDefault="007B2AAC" w:rsidP="00970A11">
      <w:pPr>
        <w:spacing w:after="0" w:line="240" w:lineRule="auto"/>
        <w:jc w:val="both"/>
        <w:rPr>
          <w:rFonts w:ascii="Calibri" w:hAnsi="Calibri"/>
          <w:b/>
        </w:rPr>
      </w:pPr>
    </w:p>
    <w:p w:rsidR="003532C0" w:rsidRPr="008A3CF2" w:rsidRDefault="003532C0" w:rsidP="00970A11">
      <w:pPr>
        <w:pStyle w:val="ListParagraph"/>
        <w:numPr>
          <w:ilvl w:val="0"/>
          <w:numId w:val="1"/>
        </w:numPr>
        <w:spacing w:after="0" w:line="240" w:lineRule="auto"/>
        <w:ind w:left="426" w:hanging="426"/>
        <w:jc w:val="both"/>
        <w:rPr>
          <w:rFonts w:ascii="Calibri" w:hAnsi="Calibri"/>
          <w:b/>
          <w:u w:val="single"/>
        </w:rPr>
      </w:pPr>
      <w:r w:rsidRPr="008A3CF2">
        <w:rPr>
          <w:rFonts w:ascii="Calibri" w:hAnsi="Calibri"/>
          <w:b/>
          <w:u w:val="single"/>
        </w:rPr>
        <w:t>M</w:t>
      </w:r>
      <w:r w:rsidR="008A3CF2" w:rsidRPr="008A3CF2">
        <w:rPr>
          <w:rFonts w:ascii="Calibri" w:hAnsi="Calibri"/>
          <w:b/>
          <w:u w:val="single"/>
        </w:rPr>
        <w:t>inutes of the Meeting</w:t>
      </w:r>
      <w:r w:rsidR="00BE0074">
        <w:rPr>
          <w:rFonts w:ascii="Calibri" w:hAnsi="Calibri"/>
          <w:b/>
          <w:u w:val="single"/>
        </w:rPr>
        <w:t>,</w:t>
      </w:r>
      <w:r w:rsidR="008A3CF2" w:rsidRPr="008A3CF2">
        <w:rPr>
          <w:rFonts w:ascii="Calibri" w:hAnsi="Calibri"/>
          <w:b/>
          <w:u w:val="single"/>
        </w:rPr>
        <w:t xml:space="preserve"> </w:t>
      </w:r>
      <w:r w:rsidR="00DA038E">
        <w:rPr>
          <w:rFonts w:ascii="Calibri" w:hAnsi="Calibri"/>
          <w:b/>
          <w:u w:val="single"/>
        </w:rPr>
        <w:t>9</w:t>
      </w:r>
      <w:r w:rsidR="00E804D1">
        <w:rPr>
          <w:rFonts w:ascii="Calibri" w:hAnsi="Calibri"/>
          <w:b/>
          <w:u w:val="single"/>
        </w:rPr>
        <w:t xml:space="preserve"> </w:t>
      </w:r>
      <w:r w:rsidR="00DA038E">
        <w:rPr>
          <w:rFonts w:ascii="Calibri" w:hAnsi="Calibri"/>
          <w:b/>
          <w:u w:val="single"/>
        </w:rPr>
        <w:t>Novem</w:t>
      </w:r>
      <w:r w:rsidR="009730E1">
        <w:rPr>
          <w:rFonts w:ascii="Calibri" w:hAnsi="Calibri"/>
          <w:b/>
          <w:u w:val="single"/>
        </w:rPr>
        <w:t>ber</w:t>
      </w:r>
      <w:r w:rsidR="002B08FD">
        <w:rPr>
          <w:rFonts w:ascii="Calibri" w:hAnsi="Calibri"/>
          <w:b/>
          <w:u w:val="single"/>
        </w:rPr>
        <w:t xml:space="preserve"> 2015</w:t>
      </w:r>
    </w:p>
    <w:p w:rsidR="00BA79D0" w:rsidRDefault="007B2AAC" w:rsidP="00970A11">
      <w:pPr>
        <w:spacing w:after="0" w:line="240" w:lineRule="auto"/>
        <w:jc w:val="both"/>
        <w:rPr>
          <w:rFonts w:ascii="Calibri" w:hAnsi="Calibri" w:cs="Calibri"/>
          <w:b/>
        </w:rPr>
      </w:pPr>
      <w:r>
        <w:rPr>
          <w:rFonts w:ascii="Calibri" w:hAnsi="Calibri" w:cs="Calibri"/>
        </w:rPr>
        <w:t>T</w:t>
      </w:r>
      <w:r w:rsidR="009B7A48">
        <w:rPr>
          <w:rFonts w:ascii="Calibri" w:hAnsi="Calibri" w:cs="Calibri"/>
        </w:rPr>
        <w:t xml:space="preserve">he </w:t>
      </w:r>
      <w:r w:rsidR="006C2D91">
        <w:rPr>
          <w:rFonts w:ascii="Calibri" w:hAnsi="Calibri" w:cs="Calibri"/>
        </w:rPr>
        <w:t>minutes were a</w:t>
      </w:r>
      <w:r w:rsidR="00252498">
        <w:rPr>
          <w:rFonts w:ascii="Calibri" w:hAnsi="Calibri" w:cs="Calibri"/>
        </w:rPr>
        <w:t xml:space="preserve">pproved and </w:t>
      </w:r>
      <w:r w:rsidR="003532C0" w:rsidRPr="009107EE">
        <w:rPr>
          <w:rFonts w:ascii="Calibri" w:hAnsi="Calibri" w:cs="Calibri"/>
        </w:rPr>
        <w:t>signed as a true and accurate record.</w:t>
      </w:r>
    </w:p>
    <w:p w:rsidR="007D33A0" w:rsidRPr="007D33A0" w:rsidRDefault="007D33A0" w:rsidP="00970A11">
      <w:pPr>
        <w:spacing w:after="0" w:line="240" w:lineRule="auto"/>
        <w:rPr>
          <w:rFonts w:ascii="Calibri" w:hAnsi="Calibri" w:cs="Calibri"/>
        </w:rPr>
      </w:pPr>
    </w:p>
    <w:p w:rsidR="00352511" w:rsidRPr="00BF461E" w:rsidRDefault="003532C0" w:rsidP="00970A11">
      <w:pPr>
        <w:pStyle w:val="NoSpacing"/>
        <w:numPr>
          <w:ilvl w:val="0"/>
          <w:numId w:val="1"/>
        </w:numPr>
        <w:ind w:left="357" w:hanging="357"/>
        <w:rPr>
          <w:rFonts w:ascii="Calibri" w:hAnsi="Calibri"/>
          <w:b/>
        </w:rPr>
      </w:pPr>
      <w:r w:rsidRPr="00BF461E">
        <w:rPr>
          <w:rFonts w:ascii="Calibri" w:hAnsi="Calibri"/>
          <w:b/>
          <w:u w:val="single"/>
        </w:rPr>
        <w:t>Matters arising from the Minu</w:t>
      </w:r>
      <w:r w:rsidR="008A3CF2" w:rsidRPr="00BF461E">
        <w:rPr>
          <w:rFonts w:ascii="Calibri" w:hAnsi="Calibri"/>
          <w:b/>
          <w:u w:val="single"/>
        </w:rPr>
        <w:t xml:space="preserve">tes </w:t>
      </w:r>
    </w:p>
    <w:p w:rsidR="007D33A0" w:rsidRDefault="00DA038E" w:rsidP="00970A11">
      <w:pPr>
        <w:pStyle w:val="NoSpacing"/>
        <w:rPr>
          <w:rFonts w:ascii="Calibri" w:hAnsi="Calibri"/>
        </w:rPr>
      </w:pPr>
      <w:r>
        <w:rPr>
          <w:rFonts w:ascii="Calibri" w:hAnsi="Calibri"/>
        </w:rPr>
        <w:t>Cllr Evans advised that he has approached the Sundridge Medical Centre about installation of the defibrillator.  This matter will have to be referred to their management owing to the electrical supply.  The pub has advised they are willing to have the defibrillator if the Medical Centre decline.  Cllr Edmonds advised that the defibrillator has been installed at Ide Hill Village Hall.</w:t>
      </w:r>
    </w:p>
    <w:p w:rsidR="00DA038E" w:rsidRPr="007D33A0" w:rsidRDefault="00DA038E" w:rsidP="00970A11">
      <w:pPr>
        <w:pStyle w:val="NoSpacing"/>
        <w:rPr>
          <w:rFonts w:ascii="Calibri" w:hAnsi="Calibri"/>
        </w:rPr>
      </w:pPr>
    </w:p>
    <w:p w:rsidR="00DA038E" w:rsidRPr="00DA038E" w:rsidRDefault="00DA038E" w:rsidP="00970A11">
      <w:pPr>
        <w:pStyle w:val="NoSpacing"/>
        <w:numPr>
          <w:ilvl w:val="0"/>
          <w:numId w:val="1"/>
        </w:numPr>
        <w:ind w:left="357" w:hanging="357"/>
        <w:rPr>
          <w:rFonts w:ascii="Calibri" w:hAnsi="Calibri"/>
          <w:b/>
        </w:rPr>
      </w:pPr>
      <w:r>
        <w:rPr>
          <w:rFonts w:ascii="Calibri" w:hAnsi="Calibri"/>
          <w:b/>
          <w:u w:val="single"/>
        </w:rPr>
        <w:t>To Co-Opt Councillors and approve membership to Committee</w:t>
      </w:r>
    </w:p>
    <w:p w:rsidR="00DA038E" w:rsidRDefault="00DA038E" w:rsidP="00970A11">
      <w:pPr>
        <w:spacing w:after="0" w:line="240" w:lineRule="auto"/>
        <w:rPr>
          <w:rFonts w:ascii="Calibri" w:hAnsi="Calibri"/>
        </w:rPr>
      </w:pPr>
      <w:r>
        <w:rPr>
          <w:rFonts w:ascii="Calibri" w:hAnsi="Calibri"/>
        </w:rPr>
        <w:t xml:space="preserve">Cllrs Jolley, Lovegrove, Evans and Stokes held interviews with candidates for the two Sundridge ward vacancies.  Mr Graham Hughes and Mrs Ann Powell were proposed as the successful candidates.  All Councillors voted in favour of their appointment.  It was, therefore, </w:t>
      </w:r>
      <w:r>
        <w:rPr>
          <w:rFonts w:ascii="Calibri" w:hAnsi="Calibri"/>
          <w:b/>
        </w:rPr>
        <w:t>resolved</w:t>
      </w:r>
      <w:r>
        <w:rPr>
          <w:rFonts w:ascii="Calibri" w:hAnsi="Calibri"/>
        </w:rPr>
        <w:t xml:space="preserve"> to co-opt Mr Graham Hughes and Mrs Ann Powell to Sundridge with Ide Hill Parish Council.</w:t>
      </w:r>
    </w:p>
    <w:p w:rsidR="00DA038E" w:rsidRDefault="00DA038E" w:rsidP="00970A11">
      <w:pPr>
        <w:spacing w:after="0" w:line="240" w:lineRule="auto"/>
        <w:rPr>
          <w:rFonts w:ascii="Calibri" w:hAnsi="Calibri"/>
        </w:rPr>
      </w:pPr>
      <w:r>
        <w:rPr>
          <w:rFonts w:ascii="Calibri" w:hAnsi="Calibri"/>
        </w:rPr>
        <w:t>Declaration of Office forms were duly signed.  Register of Interest forms were distributed for completion within 28 days.</w:t>
      </w:r>
    </w:p>
    <w:p w:rsidR="00DA038E" w:rsidRPr="00DA038E" w:rsidRDefault="00DA038E" w:rsidP="00970A11">
      <w:pPr>
        <w:spacing w:after="0" w:line="240" w:lineRule="auto"/>
        <w:rPr>
          <w:rFonts w:ascii="Calibri" w:hAnsi="Calibri"/>
        </w:rPr>
      </w:pPr>
    </w:p>
    <w:p w:rsidR="005C28C4" w:rsidRPr="00D509B4" w:rsidRDefault="008A3CF2" w:rsidP="00970A11">
      <w:pPr>
        <w:pStyle w:val="NoSpacing"/>
        <w:numPr>
          <w:ilvl w:val="0"/>
          <w:numId w:val="1"/>
        </w:numPr>
        <w:ind w:left="357" w:hanging="357"/>
        <w:rPr>
          <w:rFonts w:ascii="Calibri" w:hAnsi="Calibri"/>
          <w:b/>
        </w:rPr>
      </w:pPr>
      <w:r w:rsidRPr="00D509B4">
        <w:rPr>
          <w:rFonts w:ascii="Calibri" w:hAnsi="Calibri"/>
          <w:b/>
          <w:u w:val="single"/>
        </w:rPr>
        <w:t>Public Open Session</w:t>
      </w:r>
    </w:p>
    <w:p w:rsidR="00D63B7D" w:rsidRDefault="00BF2EFF" w:rsidP="00970A11">
      <w:pPr>
        <w:pStyle w:val="NoSpacing"/>
        <w:rPr>
          <w:rFonts w:ascii="Calibri" w:hAnsi="Calibri"/>
        </w:rPr>
      </w:pPr>
      <w:r>
        <w:rPr>
          <w:rFonts w:ascii="Calibri" w:hAnsi="Calibri"/>
        </w:rPr>
        <w:t xml:space="preserve">Barbara </w:t>
      </w:r>
      <w:proofErr w:type="spellStart"/>
      <w:r>
        <w:rPr>
          <w:rFonts w:ascii="Calibri" w:hAnsi="Calibri"/>
        </w:rPr>
        <w:t>Longbon</w:t>
      </w:r>
      <w:proofErr w:type="spellEnd"/>
      <w:r>
        <w:rPr>
          <w:rFonts w:ascii="Calibri" w:hAnsi="Calibri"/>
        </w:rPr>
        <w:t>, Sundridge and Brasted Social Club, made representations to the Council, asking for further information following the minutes of the last Parish Council meeting.</w:t>
      </w:r>
    </w:p>
    <w:p w:rsidR="00BF2EFF" w:rsidRDefault="00BF2EFF" w:rsidP="00970A11">
      <w:pPr>
        <w:pStyle w:val="NoSpacing"/>
        <w:jc w:val="right"/>
        <w:rPr>
          <w:rFonts w:ascii="Calibri" w:hAnsi="Calibri"/>
          <w:i/>
        </w:rPr>
      </w:pPr>
      <w:r>
        <w:rPr>
          <w:rFonts w:ascii="Calibri" w:hAnsi="Calibri"/>
          <w:i/>
        </w:rPr>
        <w:t>Cllr Denbigh arrived 7.10pm</w:t>
      </w:r>
    </w:p>
    <w:p w:rsidR="00BF2EFF" w:rsidRDefault="00BF2EFF" w:rsidP="00970A11">
      <w:pPr>
        <w:pStyle w:val="NoSpacing"/>
        <w:rPr>
          <w:rFonts w:ascii="Calibri" w:hAnsi="Calibri"/>
          <w:b/>
        </w:rPr>
      </w:pPr>
      <w:r>
        <w:rPr>
          <w:rFonts w:ascii="Calibri" w:hAnsi="Calibri"/>
        </w:rPr>
        <w:t xml:space="preserve">Mrs </w:t>
      </w:r>
      <w:proofErr w:type="spellStart"/>
      <w:r>
        <w:rPr>
          <w:rFonts w:ascii="Calibri" w:hAnsi="Calibri"/>
        </w:rPr>
        <w:t>Lonbon</w:t>
      </w:r>
      <w:proofErr w:type="spellEnd"/>
      <w:r>
        <w:rPr>
          <w:rFonts w:ascii="Calibri" w:hAnsi="Calibri"/>
        </w:rPr>
        <w:t xml:space="preserve"> stated that the latest lease sent to the Social Club had not been revised, as per the meeting in April 2015.  The Chair advised that if the Social Club do not accept the amended terms then an eviction notice would</w:t>
      </w:r>
      <w:r w:rsidR="00447113">
        <w:rPr>
          <w:rFonts w:ascii="Calibri" w:hAnsi="Calibri"/>
        </w:rPr>
        <w:t xml:space="preserve"> have to be served.  T</w:t>
      </w:r>
      <w:r>
        <w:rPr>
          <w:rFonts w:ascii="Calibri" w:hAnsi="Calibri"/>
        </w:rPr>
        <w:t>he Clerk is to contact the solicitor regarding what was sent to the Social Club</w:t>
      </w:r>
      <w:r w:rsidR="00447113">
        <w:rPr>
          <w:rFonts w:ascii="Calibri" w:hAnsi="Calibri"/>
        </w:rPr>
        <w:t xml:space="preserve"> and to request the revised draft of the lease</w:t>
      </w:r>
      <w:r>
        <w:rPr>
          <w:rFonts w:ascii="Calibri" w:hAnsi="Calibri"/>
        </w:rPr>
        <w:t>.</w:t>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Pr>
          <w:rFonts w:ascii="Calibri" w:hAnsi="Calibri"/>
        </w:rPr>
        <w:tab/>
      </w:r>
      <w:r>
        <w:rPr>
          <w:rFonts w:ascii="Calibri" w:hAnsi="Calibri"/>
          <w:b/>
        </w:rPr>
        <w:t>Action: Clerk</w:t>
      </w:r>
    </w:p>
    <w:p w:rsidR="00BF2EFF" w:rsidRDefault="00BF2EFF" w:rsidP="00970A11">
      <w:pPr>
        <w:pStyle w:val="NoSpacing"/>
        <w:rPr>
          <w:rFonts w:ascii="Calibri" w:hAnsi="Calibri"/>
        </w:rPr>
      </w:pPr>
      <w:r>
        <w:rPr>
          <w:rFonts w:ascii="Calibri" w:hAnsi="Calibri"/>
        </w:rPr>
        <w:t xml:space="preserve">Upon questions from Mr Hutty, President of Sundridge and Brasted Social Club, it was reiterated that the Social Club are to </w:t>
      </w:r>
      <w:r w:rsidR="00447113">
        <w:rPr>
          <w:rFonts w:ascii="Calibri" w:hAnsi="Calibri"/>
        </w:rPr>
        <w:t>approach the Parish Council regarding ideas to improve the venue.  However, this is expected until after the lease has been signed.</w:t>
      </w:r>
    </w:p>
    <w:p w:rsidR="00447113" w:rsidRDefault="00447113" w:rsidP="00970A11">
      <w:pPr>
        <w:pStyle w:val="NoSpacing"/>
        <w:rPr>
          <w:rFonts w:ascii="Calibri" w:hAnsi="Calibri"/>
          <w:b/>
        </w:rPr>
      </w:pPr>
      <w:r>
        <w:rPr>
          <w:rFonts w:ascii="Calibri" w:hAnsi="Calibri"/>
        </w:rPr>
        <w:t>The Social Club requested an extension to the term of the lease owing to the length of time negotiations have taken and the lease being backdated.  This is to be discussed with Brasted Parish Council.</w:t>
      </w:r>
      <w:r>
        <w:rPr>
          <w:rFonts w:ascii="Calibri" w:hAnsi="Calibri"/>
        </w:rPr>
        <w:tab/>
      </w:r>
      <w:r>
        <w:rPr>
          <w:rFonts w:ascii="Calibri" w:hAnsi="Calibri"/>
          <w:b/>
        </w:rPr>
        <w:t>Action: JJ</w:t>
      </w:r>
    </w:p>
    <w:p w:rsidR="00447113" w:rsidRDefault="00447113" w:rsidP="00970A11">
      <w:pPr>
        <w:pStyle w:val="NoSpacing"/>
        <w:rPr>
          <w:rFonts w:ascii="Calibri" w:hAnsi="Calibri"/>
          <w:b/>
        </w:rPr>
      </w:pPr>
      <w:r>
        <w:rPr>
          <w:rFonts w:ascii="Calibri" w:hAnsi="Calibri"/>
        </w:rPr>
        <w:t xml:space="preserve">The Clerk is to request 3 copies of the lease.  One copy is to be sent to the Social Club.  This is to be completed by Monday 25 January 2016.  </w:t>
      </w:r>
      <w:r>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sidR="001A3D64">
        <w:rPr>
          <w:rFonts w:ascii="Calibri" w:hAnsi="Calibri"/>
        </w:rPr>
        <w:tab/>
      </w:r>
      <w:r>
        <w:rPr>
          <w:rFonts w:ascii="Calibri" w:hAnsi="Calibri"/>
          <w:b/>
        </w:rPr>
        <w:t>Action: Clerk</w:t>
      </w:r>
    </w:p>
    <w:p w:rsidR="00447113" w:rsidRDefault="00447113" w:rsidP="00970A11">
      <w:pPr>
        <w:pStyle w:val="NoSpacing"/>
        <w:rPr>
          <w:rFonts w:ascii="Calibri" w:hAnsi="Calibri"/>
          <w:b/>
        </w:rPr>
      </w:pPr>
      <w:r>
        <w:rPr>
          <w:rFonts w:ascii="Calibri" w:hAnsi="Calibri"/>
        </w:rPr>
        <w:t>Following receipt of the lease, the Social Club are to indicate if they are happy with the lease.</w:t>
      </w:r>
      <w:r>
        <w:rPr>
          <w:rFonts w:ascii="Calibri" w:hAnsi="Calibri"/>
        </w:rPr>
        <w:tab/>
      </w:r>
      <w:r>
        <w:rPr>
          <w:rFonts w:ascii="Calibri" w:hAnsi="Calibri"/>
          <w:b/>
        </w:rPr>
        <w:t>Action: SBSC</w:t>
      </w:r>
    </w:p>
    <w:p w:rsidR="00447113" w:rsidRDefault="00447113" w:rsidP="00970A11">
      <w:pPr>
        <w:pStyle w:val="NoSpacing"/>
        <w:rPr>
          <w:rFonts w:ascii="Calibri" w:hAnsi="Calibri"/>
        </w:rPr>
      </w:pPr>
      <w:r>
        <w:rPr>
          <w:rFonts w:ascii="Calibri" w:hAnsi="Calibri"/>
        </w:rPr>
        <w:t>Enquiries were made as to what is happening with the Bowls Club.  The Chair advised that the Bowls Club should continue to function as usual.</w:t>
      </w:r>
    </w:p>
    <w:p w:rsidR="005C670C" w:rsidRDefault="005C670C" w:rsidP="00970A11">
      <w:pPr>
        <w:pStyle w:val="NoSpacing"/>
        <w:rPr>
          <w:rFonts w:ascii="Calibri" w:hAnsi="Calibri"/>
        </w:rPr>
      </w:pPr>
    </w:p>
    <w:p w:rsidR="005C670C" w:rsidRDefault="005C670C" w:rsidP="00970A11">
      <w:pPr>
        <w:pStyle w:val="NoSpacing"/>
        <w:rPr>
          <w:rFonts w:ascii="Calibri" w:hAnsi="Calibri"/>
        </w:rPr>
      </w:pPr>
      <w:r>
        <w:rPr>
          <w:rFonts w:ascii="Calibri" w:hAnsi="Calibri"/>
        </w:rPr>
        <w:t xml:space="preserve">Mrs </w:t>
      </w:r>
      <w:proofErr w:type="spellStart"/>
      <w:r>
        <w:rPr>
          <w:rFonts w:ascii="Calibri" w:hAnsi="Calibri"/>
        </w:rPr>
        <w:t>Longbon</w:t>
      </w:r>
      <w:proofErr w:type="spellEnd"/>
      <w:r>
        <w:rPr>
          <w:rFonts w:ascii="Calibri" w:hAnsi="Calibri"/>
        </w:rPr>
        <w:t xml:space="preserve"> enquired when the Bowsers Meadow storm ditch is to be cleared.  Cllr Evans invited everyone to a public meeting, 25 January 2016, where alterations to the River Darent will be discussed.  The Environment Agency have agreed all the sites and the levels have been finished</w:t>
      </w:r>
      <w:r w:rsidR="00732EDE">
        <w:rPr>
          <w:rFonts w:ascii="Calibri" w:hAnsi="Calibri"/>
        </w:rPr>
        <w:t xml:space="preserve">, the engineers have inspected the sites and the </w:t>
      </w:r>
      <w:r w:rsidR="00732EDE">
        <w:rPr>
          <w:rFonts w:ascii="Calibri" w:hAnsi="Calibri"/>
        </w:rPr>
        <w:lastRenderedPageBreak/>
        <w:t>drains are to be reopened.  There are 2 culverts to be installed from the A25 to the River Darent.</w:t>
      </w:r>
      <w:r w:rsidR="008A62C8">
        <w:rPr>
          <w:rFonts w:ascii="Calibri" w:hAnsi="Calibri"/>
        </w:rPr>
        <w:t xml:space="preserve">  The 2 weirs are to be bypassed with relief channels to help water flow through.  In addition to this work, Kent Rivers Trust are taking over the Bowsers Meadow project to clear the storm ditch.  The work was anticipated to be completed in the </w:t>
      </w:r>
      <w:proofErr w:type="gramStart"/>
      <w:r w:rsidR="008A62C8">
        <w:rPr>
          <w:rFonts w:ascii="Calibri" w:hAnsi="Calibri"/>
        </w:rPr>
        <w:t>Autumn</w:t>
      </w:r>
      <w:proofErr w:type="gramEnd"/>
      <w:r w:rsidR="008A62C8">
        <w:rPr>
          <w:rFonts w:ascii="Calibri" w:hAnsi="Calibri"/>
        </w:rPr>
        <w:t xml:space="preserve"> but, owing to the weather it has been postponed until Spring 2016.</w:t>
      </w:r>
    </w:p>
    <w:p w:rsidR="008A62C8" w:rsidRDefault="008A62C8" w:rsidP="00970A11">
      <w:pPr>
        <w:pStyle w:val="NoSpacing"/>
        <w:rPr>
          <w:rFonts w:ascii="Calibri" w:hAnsi="Calibri"/>
        </w:rPr>
      </w:pPr>
    </w:p>
    <w:p w:rsidR="008A62C8" w:rsidRDefault="008A62C8" w:rsidP="00970A11">
      <w:pPr>
        <w:pStyle w:val="NoSpacing"/>
        <w:rPr>
          <w:rFonts w:ascii="Calibri" w:hAnsi="Calibri"/>
        </w:rPr>
      </w:pPr>
      <w:r>
        <w:rPr>
          <w:rFonts w:ascii="Calibri" w:hAnsi="Calibri"/>
        </w:rPr>
        <w:t xml:space="preserve">A group of residents expressed interest in starting up a Sundridge football team.  The availability and fees for Sundridge Recreation Ground were requested.  It was agreed for Mrs </w:t>
      </w:r>
      <w:proofErr w:type="spellStart"/>
      <w:r>
        <w:rPr>
          <w:rFonts w:ascii="Calibri" w:hAnsi="Calibri"/>
        </w:rPr>
        <w:t>Longbon</w:t>
      </w:r>
      <w:proofErr w:type="spellEnd"/>
      <w:r>
        <w:rPr>
          <w:rFonts w:ascii="Calibri" w:hAnsi="Calibri"/>
        </w:rPr>
        <w:t xml:space="preserve"> to pass on contact details for Cllr Stokes in order to discuss.</w:t>
      </w:r>
    </w:p>
    <w:p w:rsidR="008A62C8" w:rsidRDefault="008A62C8" w:rsidP="00970A11">
      <w:pPr>
        <w:pStyle w:val="NoSpacing"/>
        <w:jc w:val="right"/>
        <w:rPr>
          <w:rFonts w:ascii="Calibri" w:hAnsi="Calibri"/>
          <w:i/>
        </w:rPr>
      </w:pPr>
      <w:r>
        <w:rPr>
          <w:rFonts w:ascii="Calibri" w:hAnsi="Calibri"/>
          <w:i/>
        </w:rPr>
        <w:t>Cllr Mrs Powell arrived 7.40pm</w:t>
      </w:r>
    </w:p>
    <w:p w:rsidR="00970A11" w:rsidRPr="008A62C8" w:rsidRDefault="00970A11" w:rsidP="00970A11">
      <w:pPr>
        <w:pStyle w:val="NoSpacing"/>
        <w:jc w:val="right"/>
        <w:rPr>
          <w:rFonts w:ascii="Calibri" w:hAnsi="Calibri"/>
          <w:i/>
        </w:rPr>
      </w:pPr>
    </w:p>
    <w:p w:rsidR="008A62C8" w:rsidRDefault="00AE79E4" w:rsidP="00970A11">
      <w:pPr>
        <w:pStyle w:val="NoSpacing"/>
        <w:rPr>
          <w:rFonts w:ascii="Calibri" w:hAnsi="Calibri"/>
        </w:rPr>
      </w:pPr>
      <w:r>
        <w:rPr>
          <w:rFonts w:ascii="Calibri" w:hAnsi="Calibri"/>
        </w:rPr>
        <w:t>Residents of Church Road addressed the Parish Council as they are opposed to the new parking proposals in Sundridge.  A letter was received from Sevenoaks District Council regarding an informal consultation.  The consultation has been initiated following a request from a Parish Councillor and District Councillor.  Concern was voiced that residents were not part of such discussions.  There would also be additional street signage with continuing urbanisation in a Conservation Area.</w:t>
      </w:r>
    </w:p>
    <w:p w:rsidR="00AE79E4" w:rsidRDefault="00AE79E4" w:rsidP="00970A11">
      <w:pPr>
        <w:pStyle w:val="NoSpacing"/>
        <w:rPr>
          <w:rFonts w:ascii="Calibri" w:hAnsi="Calibri"/>
        </w:rPr>
      </w:pPr>
      <w:r>
        <w:rPr>
          <w:rFonts w:ascii="Calibri" w:hAnsi="Calibri"/>
        </w:rPr>
        <w:t>Cllr Stokes advised that the Parish Council has been lobbied by residents about parking for several years.  Cllr Stokes, in turn, lobbied our District Councillor in order to have a meeting with Highways and the Parking Authority.  This was before the May elections.  District Cllr Piper and Cllr Stokes met newly appointed Officers in July and walked around the Sundridge ward.  Potential additional parking spaces were sought as well as solutions to parking along Main Road which blocks the pavement or causes traffic collisions.</w:t>
      </w:r>
    </w:p>
    <w:p w:rsidR="00AE79E4" w:rsidRDefault="00AE79E4" w:rsidP="00970A11">
      <w:pPr>
        <w:pStyle w:val="NoSpacing"/>
        <w:rPr>
          <w:rFonts w:ascii="Calibri" w:hAnsi="Calibri"/>
        </w:rPr>
      </w:pPr>
      <w:r>
        <w:rPr>
          <w:rFonts w:ascii="Calibri" w:hAnsi="Calibri"/>
        </w:rPr>
        <w:t>The Officers said they would draw a plan and complete a consultation.  Cllr Stokes has already made some objections which will be logged with other responses to the consultation.</w:t>
      </w:r>
    </w:p>
    <w:p w:rsidR="00A929DC" w:rsidRDefault="00A929DC" w:rsidP="00970A11">
      <w:pPr>
        <w:pStyle w:val="NoSpacing"/>
        <w:rPr>
          <w:rFonts w:ascii="Calibri" w:hAnsi="Calibri"/>
        </w:rPr>
      </w:pPr>
      <w:r>
        <w:rPr>
          <w:rFonts w:ascii="Calibri" w:hAnsi="Calibri"/>
        </w:rPr>
        <w:t xml:space="preserve">Following discussions, residents were urged to voice their views to Sevenoaks District Council.  Cllr Evans advised of another town which issues discs to residents and local shops which indicate the time of parking.  They have been well received.  Cllr Evans also advised of introducing the Speedwatch programme.  Cllr Evans is qualified to use the Speedwatch device.  </w:t>
      </w:r>
    </w:p>
    <w:p w:rsidR="00A929DC" w:rsidRDefault="00A929DC" w:rsidP="00970A11">
      <w:pPr>
        <w:pStyle w:val="NoSpacing"/>
        <w:rPr>
          <w:rFonts w:ascii="Calibri" w:hAnsi="Calibri"/>
        </w:rPr>
      </w:pPr>
      <w:r>
        <w:rPr>
          <w:rFonts w:ascii="Calibri" w:hAnsi="Calibri"/>
        </w:rPr>
        <w:t>One resident</w:t>
      </w:r>
      <w:r w:rsidR="005A6C00">
        <w:rPr>
          <w:rFonts w:ascii="Calibri" w:hAnsi="Calibri"/>
        </w:rPr>
        <w:t xml:space="preserve"> asked whether the Parish Council would pay £351 for a crossover payment.  The resident is trying to create off road parking and, therefore, would need to pay for a dropped kerb.  The Council advised that no comment could be made without being presented with a business case.</w:t>
      </w:r>
    </w:p>
    <w:p w:rsidR="005A6C00" w:rsidRDefault="005A6C00" w:rsidP="00970A11">
      <w:pPr>
        <w:pStyle w:val="NoSpacing"/>
        <w:rPr>
          <w:rFonts w:ascii="Calibri" w:hAnsi="Calibri"/>
        </w:rPr>
      </w:pPr>
      <w:r>
        <w:rPr>
          <w:rFonts w:ascii="Calibri" w:hAnsi="Calibri"/>
        </w:rPr>
        <w:t>Further residents commented.  The overall feeling towards the consultation was negative.</w:t>
      </w:r>
    </w:p>
    <w:p w:rsidR="005A6C00" w:rsidRDefault="005A6C00" w:rsidP="00970A11">
      <w:pPr>
        <w:pStyle w:val="NoSpacing"/>
        <w:rPr>
          <w:rFonts w:ascii="Calibri" w:hAnsi="Calibri"/>
        </w:rPr>
      </w:pPr>
    </w:p>
    <w:p w:rsidR="005A6C00" w:rsidRDefault="009471E2" w:rsidP="00970A11">
      <w:pPr>
        <w:pStyle w:val="NoSpacing"/>
        <w:rPr>
          <w:rFonts w:ascii="Calibri" w:hAnsi="Calibri"/>
        </w:rPr>
      </w:pPr>
      <w:r>
        <w:rPr>
          <w:rFonts w:ascii="Calibri" w:hAnsi="Calibri"/>
        </w:rPr>
        <w:t xml:space="preserve">Residents made representation to the Parish Council regarding Kent County Council’s disposal of </w:t>
      </w:r>
      <w:proofErr w:type="spellStart"/>
      <w:r>
        <w:rPr>
          <w:rFonts w:ascii="Calibri" w:hAnsi="Calibri"/>
        </w:rPr>
        <w:t>Dryhill</w:t>
      </w:r>
      <w:proofErr w:type="spellEnd"/>
      <w:r>
        <w:rPr>
          <w:rFonts w:ascii="Calibri" w:hAnsi="Calibri"/>
        </w:rPr>
        <w:t xml:space="preserve"> Picnic Park.  The Parish Council advised that </w:t>
      </w:r>
      <w:proofErr w:type="spellStart"/>
      <w:r>
        <w:rPr>
          <w:rFonts w:ascii="Calibri" w:hAnsi="Calibri"/>
        </w:rPr>
        <w:t>Dryhill</w:t>
      </w:r>
      <w:proofErr w:type="spellEnd"/>
      <w:r>
        <w:rPr>
          <w:rFonts w:ascii="Calibri" w:hAnsi="Calibri"/>
        </w:rPr>
        <w:t xml:space="preserve"> falls within </w:t>
      </w:r>
      <w:proofErr w:type="spellStart"/>
      <w:r>
        <w:rPr>
          <w:rFonts w:ascii="Calibri" w:hAnsi="Calibri"/>
        </w:rPr>
        <w:t>Chevening</w:t>
      </w:r>
      <w:proofErr w:type="spellEnd"/>
      <w:r>
        <w:rPr>
          <w:rFonts w:ascii="Calibri" w:hAnsi="Calibri"/>
        </w:rPr>
        <w:t xml:space="preserve"> Parish and, therefore, should be contacted.  </w:t>
      </w:r>
    </w:p>
    <w:p w:rsidR="009471E2" w:rsidRDefault="009471E2" w:rsidP="00970A11">
      <w:pPr>
        <w:pStyle w:val="NoSpacing"/>
        <w:rPr>
          <w:rFonts w:ascii="Calibri" w:hAnsi="Calibri"/>
        </w:rPr>
      </w:pPr>
    </w:p>
    <w:p w:rsidR="007D2C67" w:rsidRDefault="007D2C67" w:rsidP="00970A11">
      <w:pPr>
        <w:spacing w:after="0" w:line="240" w:lineRule="auto"/>
        <w:rPr>
          <w:rFonts w:ascii="Calibri" w:hAnsi="Calibri"/>
        </w:rPr>
      </w:pPr>
      <w:r w:rsidRPr="009107EE">
        <w:rPr>
          <w:rFonts w:ascii="Calibri" w:eastAsiaTheme="minorEastAsia" w:hAnsi="Calibri"/>
          <w:i/>
        </w:rPr>
        <w:t>The meeting was adjourned at 8</w:t>
      </w:r>
      <w:r>
        <w:rPr>
          <w:rFonts w:ascii="Calibri" w:eastAsiaTheme="minorEastAsia" w:hAnsi="Calibri"/>
          <w:i/>
        </w:rPr>
        <w:t>.35</w:t>
      </w:r>
      <w:r w:rsidRPr="009107EE">
        <w:rPr>
          <w:rFonts w:ascii="Calibri" w:eastAsiaTheme="minorEastAsia" w:hAnsi="Calibri"/>
          <w:i/>
        </w:rPr>
        <w:t xml:space="preserve">pm for coffee and reconvened at </w:t>
      </w:r>
      <w:r>
        <w:rPr>
          <w:rFonts w:ascii="Calibri" w:eastAsiaTheme="minorEastAsia" w:hAnsi="Calibri"/>
          <w:i/>
        </w:rPr>
        <w:t>8.50</w:t>
      </w:r>
      <w:r w:rsidRPr="009107EE">
        <w:rPr>
          <w:rFonts w:ascii="Calibri" w:eastAsiaTheme="minorEastAsia" w:hAnsi="Calibri"/>
          <w:i/>
        </w:rPr>
        <w:t>pm.</w:t>
      </w:r>
    </w:p>
    <w:p w:rsidR="007D2C67" w:rsidRDefault="007D2C67" w:rsidP="00970A11">
      <w:pPr>
        <w:pStyle w:val="NoSpacing"/>
        <w:rPr>
          <w:rFonts w:ascii="Calibri" w:hAnsi="Calibri"/>
        </w:rPr>
      </w:pPr>
    </w:p>
    <w:p w:rsidR="007D2C67" w:rsidRDefault="007D2C67" w:rsidP="00970A11">
      <w:pPr>
        <w:pStyle w:val="NoSpacing"/>
        <w:rPr>
          <w:rFonts w:ascii="Calibri" w:hAnsi="Calibri"/>
        </w:rPr>
      </w:pPr>
      <w:r>
        <w:rPr>
          <w:rFonts w:ascii="Calibri" w:hAnsi="Calibri"/>
        </w:rPr>
        <w:t>The Chair asked Councillors to consider if they believe the committee structure to be working.  The rationale behind committees was to reduce the time of Full Council meetings, but this does not seem to be the case.  The Planning Committee is not considered within this discussion.</w:t>
      </w:r>
    </w:p>
    <w:p w:rsidR="007D2C67" w:rsidRDefault="007D2C67" w:rsidP="00970A11">
      <w:pPr>
        <w:pStyle w:val="NoSpacing"/>
        <w:rPr>
          <w:rFonts w:ascii="Calibri" w:hAnsi="Calibri"/>
        </w:rPr>
      </w:pPr>
      <w:r>
        <w:rPr>
          <w:rFonts w:ascii="Calibri" w:hAnsi="Calibri"/>
        </w:rPr>
        <w:t xml:space="preserve">Until such decisions are made, it was </w:t>
      </w:r>
      <w:r>
        <w:rPr>
          <w:rFonts w:ascii="Calibri" w:hAnsi="Calibri"/>
          <w:b/>
        </w:rPr>
        <w:t>resolved</w:t>
      </w:r>
      <w:r>
        <w:rPr>
          <w:rFonts w:ascii="Calibri" w:hAnsi="Calibri"/>
        </w:rPr>
        <w:t xml:space="preserve"> for Cllr Hughes to join the Amenities Committee and Cllr Mrs Powell to join Finance and Personnel and Planning Committees.  </w:t>
      </w:r>
    </w:p>
    <w:p w:rsidR="007D2C67" w:rsidRPr="007D2C67" w:rsidRDefault="007D2C67" w:rsidP="00970A11">
      <w:pPr>
        <w:pStyle w:val="NoSpacing"/>
        <w:rPr>
          <w:rFonts w:ascii="Calibri" w:hAnsi="Calibri"/>
        </w:rPr>
      </w:pPr>
    </w:p>
    <w:p w:rsidR="007B2AAC" w:rsidRPr="007D2C67" w:rsidRDefault="003532C0" w:rsidP="00970A11">
      <w:pPr>
        <w:pStyle w:val="NoSpacing"/>
        <w:numPr>
          <w:ilvl w:val="0"/>
          <w:numId w:val="1"/>
        </w:numPr>
        <w:rPr>
          <w:rFonts w:ascii="Calibri" w:hAnsi="Calibri"/>
          <w:b/>
        </w:rPr>
      </w:pPr>
      <w:r w:rsidRPr="009471E2">
        <w:rPr>
          <w:rFonts w:ascii="Calibri" w:hAnsi="Calibri"/>
          <w:b/>
          <w:u w:val="single"/>
        </w:rPr>
        <w:t>Reports from Re</w:t>
      </w:r>
      <w:r w:rsidR="008A3CF2" w:rsidRPr="009471E2">
        <w:rPr>
          <w:rFonts w:ascii="Calibri" w:hAnsi="Calibri"/>
          <w:b/>
          <w:u w:val="single"/>
        </w:rPr>
        <w:t>presentatives on Outside Bodies</w:t>
      </w:r>
    </w:p>
    <w:p w:rsidR="007D2C67" w:rsidRDefault="007D2C67" w:rsidP="00970A11">
      <w:pPr>
        <w:pStyle w:val="NoSpacing"/>
        <w:rPr>
          <w:rFonts w:ascii="Calibri" w:hAnsi="Calibri"/>
        </w:rPr>
      </w:pPr>
      <w:r>
        <w:rPr>
          <w:rFonts w:ascii="Calibri" w:hAnsi="Calibri"/>
        </w:rPr>
        <w:t>A meeting is being held 6.30-8.00pm, 25 January 2015 in Sundridge Village Hall regarding the Darent Flooding Project.  Advertising is to be completed.</w:t>
      </w:r>
    </w:p>
    <w:p w:rsidR="007D2C67" w:rsidRDefault="007D2C67" w:rsidP="00970A11">
      <w:pPr>
        <w:pStyle w:val="NoSpacing"/>
        <w:rPr>
          <w:rFonts w:ascii="Calibri" w:hAnsi="Calibri"/>
        </w:rPr>
      </w:pPr>
      <w:r>
        <w:rPr>
          <w:rFonts w:ascii="Calibri" w:hAnsi="Calibri"/>
        </w:rPr>
        <w:t>Cllr Evans advised that James Morgan estimated £800 to rebuild 4 notice boards.</w:t>
      </w:r>
    </w:p>
    <w:p w:rsidR="007D2C67" w:rsidRPr="007D2C67" w:rsidRDefault="007D2C67" w:rsidP="00970A11">
      <w:pPr>
        <w:pStyle w:val="NoSpacing"/>
        <w:rPr>
          <w:rFonts w:ascii="Calibri" w:hAnsi="Calibri"/>
        </w:rPr>
      </w:pPr>
    </w:p>
    <w:p w:rsidR="006541F3" w:rsidRPr="006541F3" w:rsidRDefault="008A3CF2" w:rsidP="00970A11">
      <w:pPr>
        <w:pStyle w:val="NoSpacing"/>
        <w:numPr>
          <w:ilvl w:val="0"/>
          <w:numId w:val="1"/>
        </w:numPr>
        <w:rPr>
          <w:rFonts w:ascii="Calibri" w:hAnsi="Calibri"/>
          <w:b/>
          <w:u w:val="single"/>
        </w:rPr>
      </w:pPr>
      <w:r w:rsidRPr="002028A8">
        <w:rPr>
          <w:rFonts w:ascii="Calibri" w:hAnsi="Calibri"/>
          <w:b/>
          <w:u w:val="single"/>
        </w:rPr>
        <w:t>Communications</w:t>
      </w:r>
      <w:r w:rsidR="00800926">
        <w:rPr>
          <w:rFonts w:ascii="Calibri" w:hAnsi="Calibri"/>
          <w:b/>
        </w:rPr>
        <w:tab/>
      </w:r>
    </w:p>
    <w:p w:rsidR="00974AA2" w:rsidRDefault="00BE0074" w:rsidP="00970A11">
      <w:pPr>
        <w:pStyle w:val="NoSpacing"/>
        <w:rPr>
          <w:rFonts w:ascii="Calibri" w:hAnsi="Calibri"/>
          <w:i/>
        </w:rPr>
      </w:pPr>
      <w:r w:rsidRPr="00800926">
        <w:rPr>
          <w:rFonts w:ascii="Calibri" w:hAnsi="Calibri"/>
          <w:i/>
        </w:rPr>
        <w:t>See Appendix A</w:t>
      </w:r>
    </w:p>
    <w:p w:rsidR="007D2C67" w:rsidRPr="004B7BA3" w:rsidRDefault="007D2C67" w:rsidP="00970A11">
      <w:pPr>
        <w:pStyle w:val="NoSpacing"/>
        <w:rPr>
          <w:rFonts w:ascii="Calibri" w:hAnsi="Calibri"/>
          <w:b/>
        </w:rPr>
      </w:pPr>
    </w:p>
    <w:p w:rsidR="00BE0074" w:rsidRPr="00D40F70" w:rsidRDefault="003532C0" w:rsidP="00970A11">
      <w:pPr>
        <w:pStyle w:val="NoSpacing"/>
        <w:numPr>
          <w:ilvl w:val="0"/>
          <w:numId w:val="1"/>
        </w:numPr>
        <w:rPr>
          <w:rFonts w:ascii="Calibri" w:hAnsi="Calibri"/>
          <w:b/>
        </w:rPr>
      </w:pPr>
      <w:r w:rsidRPr="00004BBD">
        <w:rPr>
          <w:rFonts w:ascii="Calibri" w:hAnsi="Calibri"/>
          <w:b/>
          <w:u w:val="single"/>
        </w:rPr>
        <w:t>Committees</w:t>
      </w:r>
    </w:p>
    <w:p w:rsidR="003532C0" w:rsidRDefault="003532C0" w:rsidP="00970A11">
      <w:pPr>
        <w:pStyle w:val="NoSpacing"/>
        <w:rPr>
          <w:rFonts w:ascii="Calibri" w:hAnsi="Calibri"/>
          <w:b/>
        </w:rPr>
      </w:pPr>
      <w:r w:rsidRPr="008A3CF2">
        <w:rPr>
          <w:rFonts w:ascii="Calibri" w:hAnsi="Calibri"/>
          <w:b/>
        </w:rPr>
        <w:t>Finance and Personnel Committee</w:t>
      </w:r>
    </w:p>
    <w:p w:rsidR="007B1406" w:rsidRDefault="007B1406" w:rsidP="00970A11">
      <w:pPr>
        <w:pStyle w:val="NoSpacing"/>
        <w:numPr>
          <w:ilvl w:val="0"/>
          <w:numId w:val="6"/>
        </w:numPr>
        <w:rPr>
          <w:rFonts w:ascii="Calibri" w:hAnsi="Calibri"/>
          <w:b/>
        </w:rPr>
      </w:pPr>
      <w:r w:rsidRPr="007B1406">
        <w:rPr>
          <w:rFonts w:ascii="Calibri" w:hAnsi="Calibri"/>
          <w:b/>
        </w:rPr>
        <w:t xml:space="preserve">Payment of Accounts </w:t>
      </w:r>
    </w:p>
    <w:p w:rsidR="00DA038E" w:rsidRDefault="00DA038E" w:rsidP="00970A11">
      <w:pPr>
        <w:pStyle w:val="NoSpacing"/>
        <w:rPr>
          <w:rFonts w:ascii="Calibri" w:hAnsi="Calibri"/>
        </w:rPr>
      </w:pPr>
      <w:r w:rsidRPr="00561805">
        <w:rPr>
          <w:rFonts w:ascii="Calibri" w:hAnsi="Calibri"/>
        </w:rPr>
        <w:t>The accounts were approved.</w:t>
      </w:r>
    </w:p>
    <w:p w:rsidR="00970A11" w:rsidRDefault="00970A11" w:rsidP="00970A11">
      <w:pPr>
        <w:pStyle w:val="NoSpacing"/>
        <w:rPr>
          <w:rFonts w:ascii="Calibri" w:hAnsi="Calibri"/>
          <w:b/>
        </w:rPr>
      </w:pPr>
    </w:p>
    <w:tbl>
      <w:tblPr>
        <w:tblW w:w="5145" w:type="pct"/>
        <w:tblInd w:w="-147" w:type="dxa"/>
        <w:tblLayout w:type="fixed"/>
        <w:tblLook w:val="04A0" w:firstRow="1" w:lastRow="0" w:firstColumn="1" w:lastColumn="0" w:noHBand="0" w:noVBand="1"/>
      </w:tblPr>
      <w:tblGrid>
        <w:gridCol w:w="568"/>
        <w:gridCol w:w="2826"/>
        <w:gridCol w:w="3978"/>
        <w:gridCol w:w="1133"/>
        <w:gridCol w:w="850"/>
        <w:gridCol w:w="1135"/>
      </w:tblGrid>
      <w:tr w:rsidR="00970A11" w:rsidRPr="00970A11" w:rsidTr="00970A11">
        <w:trPr>
          <w:trHeight w:val="557"/>
        </w:trPr>
        <w:tc>
          <w:tcPr>
            <w:tcW w:w="2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70A11" w:rsidRPr="00970A11" w:rsidRDefault="00970A11" w:rsidP="00970A11">
            <w:pPr>
              <w:spacing w:after="0" w:line="240" w:lineRule="auto"/>
              <w:rPr>
                <w:rFonts w:ascii="Calibri" w:hAnsi="Calibri" w:cs="Arial"/>
                <w:lang w:eastAsia="en-GB"/>
              </w:rPr>
            </w:pPr>
            <w:r>
              <w:rPr>
                <w:rFonts w:ascii="Calibri" w:hAnsi="Calibri" w:cs="Arial"/>
                <w:lang w:eastAsia="en-GB"/>
              </w:rPr>
              <w:lastRenderedPageBreak/>
              <w:t>Chq</w:t>
            </w:r>
            <w:r w:rsidRPr="00970A11">
              <w:rPr>
                <w:rFonts w:ascii="Calibri" w:hAnsi="Calibri" w:cs="Arial"/>
                <w:lang w:eastAsia="en-GB"/>
              </w:rPr>
              <w:t xml:space="preserve"> No</w:t>
            </w:r>
          </w:p>
        </w:tc>
        <w:tc>
          <w:tcPr>
            <w:tcW w:w="1347" w:type="pct"/>
            <w:tcBorders>
              <w:top w:val="single" w:sz="4" w:space="0" w:color="auto"/>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Payee</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Details</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 Basic Amount </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 VAT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 Total Payable </w:t>
            </w:r>
          </w:p>
        </w:tc>
      </w:tr>
      <w:tr w:rsidR="00970A11" w:rsidRPr="00970A11" w:rsidTr="00970A11">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 £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 £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 £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223</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 Codling</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December Salary</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770.96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770.96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224</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 Codling</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December mileage</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47.25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47.25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225</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HMRC</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December Tax/NI</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220.11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220.11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226</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Kent County Council</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Legal Fees, September &amp; October.</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323.00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center"/>
              <w:rPr>
                <w:rFonts w:ascii="Calibri" w:hAnsi="Calibri" w:cs="Arial"/>
                <w:lang w:eastAsia="en-GB"/>
              </w:rPr>
            </w:pPr>
            <w:r w:rsidRPr="00970A11">
              <w:rPr>
                <w:rFonts w:ascii="Calibri" w:hAnsi="Calibri" w:cs="Arial"/>
                <w:lang w:eastAsia="en-GB"/>
              </w:rPr>
              <w:t xml:space="preserve">64.60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387.60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227</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proofErr w:type="spellStart"/>
            <w:r w:rsidRPr="00970A11">
              <w:rPr>
                <w:rFonts w:ascii="Calibri" w:hAnsi="Calibri" w:cs="Arial"/>
                <w:lang w:eastAsia="en-GB"/>
              </w:rPr>
              <w:t>Chiddingstone</w:t>
            </w:r>
            <w:proofErr w:type="spellEnd"/>
            <w:r w:rsidRPr="00970A11">
              <w:rPr>
                <w:rFonts w:ascii="Calibri" w:hAnsi="Calibri" w:cs="Arial"/>
                <w:lang w:eastAsia="en-GB"/>
              </w:rPr>
              <w:t xml:space="preserve"> Parish Council</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HWCAAG, Clerk costs, June - September</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40.39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40.39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228</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proofErr w:type="spellStart"/>
            <w:r w:rsidRPr="00970A11">
              <w:rPr>
                <w:rFonts w:ascii="Calibri" w:hAnsi="Calibri" w:cs="Arial"/>
                <w:lang w:eastAsia="en-GB"/>
              </w:rPr>
              <w:t>Birchfields</w:t>
            </w:r>
            <w:proofErr w:type="spellEnd"/>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Cherry tree @Coronation Gardens, wood chips @Sundridge Rec</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475.00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95.00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570.00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229</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Sevenoaks District Council</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Dog bins, October - December 2015</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343.20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68.64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411.84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230</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Thames Water</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Sundridge Village Hall</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149.99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149.99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231</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Thames Water</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Ide Hill Conveniences</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58.99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58.99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232</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Scottish Power</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Gas, Sundridge Village Hall</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239.47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11.97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251.44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233</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Scottish Power</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Electricity, Sundridge Village Hall</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101.45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5.07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106.52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234</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Ide Hill Village Hall Management Committee</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Ide Hill Conveniences</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1,525.28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1,525.28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235</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 Codling</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January Salary</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770.96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770.96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235</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 Codling</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January mileage</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51.75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51.75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236</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HMRC</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January Tax/NI</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220.11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220.11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237</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Viking</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Stationery</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142.25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15.85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158.10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238</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proofErr w:type="spellStart"/>
            <w:r w:rsidRPr="00970A11">
              <w:rPr>
                <w:rFonts w:ascii="Calibri" w:hAnsi="Calibri" w:cs="Arial"/>
                <w:lang w:eastAsia="en-GB"/>
              </w:rPr>
              <w:t>E.On</w:t>
            </w:r>
            <w:proofErr w:type="spellEnd"/>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Streetlight Electricity, Oct - Dec</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1,017.88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203.58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1,221.46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239</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BT Payment Services Ltd</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Parish Phone, Calls Oct-Dec, Line rental Jan-Mar</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115.96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23.19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139.15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240</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Peter R Williams</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Hedge cutting</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87.50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17.50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105.00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241</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L H Marsh</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Cleaning, Sundridge Village Hall, Oct</w:t>
            </w:r>
            <w:r>
              <w:rPr>
                <w:rFonts w:ascii="Calibri" w:hAnsi="Calibri" w:cs="Arial"/>
                <w:lang w:eastAsia="en-GB"/>
              </w:rPr>
              <w:t xml:space="preserve"> - Dec</w:t>
            </w:r>
          </w:p>
        </w:tc>
        <w:tc>
          <w:tcPr>
            <w:tcW w:w="540"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360.00 </w:t>
            </w:r>
          </w:p>
        </w:tc>
        <w:tc>
          <w:tcPr>
            <w:tcW w:w="405"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360.00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jc w:val="right"/>
              <w:rPr>
                <w:rFonts w:ascii="Calibri" w:hAnsi="Calibri" w:cs="Arial"/>
                <w:lang w:eastAsia="en-GB"/>
              </w:rPr>
            </w:pPr>
            <w:r w:rsidRPr="00970A11">
              <w:rPr>
                <w:rFonts w:ascii="Calibri" w:hAnsi="Calibri" w:cs="Arial"/>
                <w:lang w:eastAsia="en-GB"/>
              </w:rPr>
              <w:t>242</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Ide Hill Village Hall Management Committee</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Hall Hire, October - December</w:t>
            </w:r>
          </w:p>
        </w:tc>
        <w:tc>
          <w:tcPr>
            <w:tcW w:w="540" w:type="pct"/>
            <w:tcBorders>
              <w:top w:val="nil"/>
              <w:left w:val="nil"/>
              <w:bottom w:val="nil"/>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110.00 </w:t>
            </w:r>
          </w:p>
        </w:tc>
        <w:tc>
          <w:tcPr>
            <w:tcW w:w="405" w:type="pct"/>
            <w:tcBorders>
              <w:top w:val="nil"/>
              <w:left w:val="nil"/>
              <w:bottom w:val="nil"/>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110.00 </w:t>
            </w:r>
          </w:p>
        </w:tc>
      </w:tr>
      <w:tr w:rsidR="00970A11" w:rsidRPr="00970A11" w:rsidTr="00970A11">
        <w:trPr>
          <w:trHeight w:val="2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0" w:type="pct"/>
            <w:tcBorders>
              <w:top w:val="single" w:sz="4" w:space="0" w:color="auto"/>
              <w:left w:val="nil"/>
              <w:bottom w:val="nil"/>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405" w:type="pct"/>
            <w:tcBorders>
              <w:top w:val="single" w:sz="4" w:space="0" w:color="auto"/>
              <w:left w:val="nil"/>
              <w:bottom w:val="nil"/>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xml:space="preserve">            -   </w:t>
            </w:r>
          </w:p>
        </w:tc>
      </w:tr>
      <w:tr w:rsidR="00970A11" w:rsidRPr="00970A11" w:rsidTr="00970A11">
        <w:trPr>
          <w:trHeight w:val="27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1347"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lang w:eastAsia="en-GB"/>
              </w:rPr>
            </w:pPr>
            <w:r w:rsidRPr="00970A11">
              <w:rPr>
                <w:rFonts w:ascii="Calibri" w:hAnsi="Calibri" w:cs="Arial"/>
                <w:lang w:eastAsia="en-GB"/>
              </w:rPr>
              <w:t> </w:t>
            </w:r>
          </w:p>
        </w:tc>
        <w:tc>
          <w:tcPr>
            <w:tcW w:w="1896" w:type="pct"/>
            <w:tcBorders>
              <w:top w:val="nil"/>
              <w:left w:val="nil"/>
              <w:bottom w:val="single" w:sz="4"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b/>
                <w:bCs/>
                <w:lang w:eastAsia="en-GB"/>
              </w:rPr>
            </w:pPr>
            <w:r w:rsidRPr="00970A11">
              <w:rPr>
                <w:rFonts w:ascii="Calibri" w:hAnsi="Calibri" w:cs="Arial"/>
                <w:b/>
                <w:bCs/>
                <w:lang w:eastAsia="en-GB"/>
              </w:rPr>
              <w:t>Total</w:t>
            </w:r>
          </w:p>
        </w:tc>
        <w:tc>
          <w:tcPr>
            <w:tcW w:w="540" w:type="pct"/>
            <w:tcBorders>
              <w:top w:val="single" w:sz="4" w:space="0" w:color="auto"/>
              <w:left w:val="nil"/>
              <w:bottom w:val="double" w:sz="6"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b/>
                <w:bCs/>
                <w:lang w:eastAsia="en-GB"/>
              </w:rPr>
            </w:pPr>
            <w:r w:rsidRPr="00970A11">
              <w:rPr>
                <w:rFonts w:ascii="Calibri" w:hAnsi="Calibri" w:cs="Arial"/>
                <w:b/>
                <w:bCs/>
                <w:lang w:eastAsia="en-GB"/>
              </w:rPr>
              <w:t xml:space="preserve">7,171.50 </w:t>
            </w:r>
          </w:p>
        </w:tc>
        <w:tc>
          <w:tcPr>
            <w:tcW w:w="405" w:type="pct"/>
            <w:tcBorders>
              <w:top w:val="single" w:sz="4" w:space="0" w:color="auto"/>
              <w:left w:val="nil"/>
              <w:bottom w:val="double" w:sz="6"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b/>
                <w:bCs/>
                <w:lang w:eastAsia="en-GB"/>
              </w:rPr>
            </w:pPr>
            <w:r w:rsidRPr="00970A11">
              <w:rPr>
                <w:rFonts w:ascii="Calibri" w:hAnsi="Calibri" w:cs="Arial"/>
                <w:b/>
                <w:bCs/>
                <w:lang w:eastAsia="en-GB"/>
              </w:rPr>
              <w:t xml:space="preserve">505.40 </w:t>
            </w:r>
          </w:p>
        </w:tc>
        <w:tc>
          <w:tcPr>
            <w:tcW w:w="541" w:type="pct"/>
            <w:tcBorders>
              <w:top w:val="nil"/>
              <w:left w:val="nil"/>
              <w:bottom w:val="double" w:sz="6" w:space="0" w:color="auto"/>
              <w:right w:val="single" w:sz="4" w:space="0" w:color="auto"/>
            </w:tcBorders>
            <w:shd w:val="clear" w:color="auto" w:fill="auto"/>
            <w:noWrap/>
            <w:vAlign w:val="bottom"/>
            <w:hideMark/>
          </w:tcPr>
          <w:p w:rsidR="00970A11" w:rsidRPr="00970A11" w:rsidRDefault="00970A11" w:rsidP="00970A11">
            <w:pPr>
              <w:spacing w:after="0" w:line="240" w:lineRule="auto"/>
              <w:rPr>
                <w:rFonts w:ascii="Calibri" w:hAnsi="Calibri" w:cs="Arial"/>
                <w:b/>
                <w:bCs/>
                <w:lang w:eastAsia="en-GB"/>
              </w:rPr>
            </w:pPr>
            <w:r w:rsidRPr="00970A11">
              <w:rPr>
                <w:rFonts w:ascii="Calibri" w:hAnsi="Calibri" w:cs="Arial"/>
                <w:b/>
                <w:bCs/>
                <w:lang w:eastAsia="en-GB"/>
              </w:rPr>
              <w:t xml:space="preserve">7,676.90 </w:t>
            </w:r>
          </w:p>
        </w:tc>
      </w:tr>
    </w:tbl>
    <w:p w:rsidR="00970A11" w:rsidRDefault="00970A11" w:rsidP="00970A11">
      <w:pPr>
        <w:pStyle w:val="NoSpacing"/>
        <w:rPr>
          <w:rFonts w:ascii="Calibri" w:hAnsi="Calibri"/>
          <w:b/>
        </w:rPr>
      </w:pPr>
    </w:p>
    <w:p w:rsidR="00970A11" w:rsidRDefault="00970A11" w:rsidP="00970A11">
      <w:pPr>
        <w:pStyle w:val="NoSpacing"/>
        <w:rPr>
          <w:rFonts w:ascii="Calibri" w:hAnsi="Calibri"/>
        </w:rPr>
      </w:pPr>
      <w:r>
        <w:rPr>
          <w:rFonts w:ascii="Calibri" w:hAnsi="Calibri"/>
        </w:rPr>
        <w:t xml:space="preserve">The Council </w:t>
      </w:r>
      <w:r>
        <w:rPr>
          <w:rFonts w:ascii="Calibri" w:hAnsi="Calibri"/>
          <w:b/>
        </w:rPr>
        <w:t>resolved</w:t>
      </w:r>
      <w:r>
        <w:rPr>
          <w:rFonts w:ascii="Calibri" w:hAnsi="Calibri"/>
        </w:rPr>
        <w:t xml:space="preserve"> for all Councillors to be signatories for the bank accounts.  Also, the Eliza Martyr bank account is to be moved to </w:t>
      </w:r>
      <w:proofErr w:type="spellStart"/>
      <w:r>
        <w:rPr>
          <w:rFonts w:ascii="Calibri" w:hAnsi="Calibri"/>
        </w:rPr>
        <w:t>Natwest</w:t>
      </w:r>
      <w:proofErr w:type="spellEnd"/>
      <w:r>
        <w:rPr>
          <w:rFonts w:ascii="Calibri" w:hAnsi="Calibri"/>
        </w:rPr>
        <w:t>.  All forms were duly completed.</w:t>
      </w:r>
    </w:p>
    <w:p w:rsidR="00970A11" w:rsidRPr="00970A11" w:rsidRDefault="00970A11" w:rsidP="00970A11">
      <w:pPr>
        <w:pStyle w:val="NoSpacing"/>
        <w:rPr>
          <w:rFonts w:ascii="Calibri" w:hAnsi="Calibri"/>
        </w:rPr>
      </w:pPr>
    </w:p>
    <w:p w:rsidR="00DA038E" w:rsidRDefault="00DA038E" w:rsidP="00970A11">
      <w:pPr>
        <w:pStyle w:val="NoSpacing"/>
        <w:numPr>
          <w:ilvl w:val="0"/>
          <w:numId w:val="6"/>
        </w:numPr>
        <w:rPr>
          <w:rFonts w:ascii="Calibri" w:hAnsi="Calibri"/>
          <w:b/>
        </w:rPr>
      </w:pPr>
      <w:r>
        <w:rPr>
          <w:rFonts w:ascii="Calibri" w:hAnsi="Calibri"/>
          <w:b/>
        </w:rPr>
        <w:t>To receive for information the Minutes of the meeting held on 12 January 2016</w:t>
      </w:r>
    </w:p>
    <w:p w:rsidR="00970A11" w:rsidRDefault="00970A11" w:rsidP="00970A11">
      <w:pPr>
        <w:pStyle w:val="NoSpacing"/>
        <w:rPr>
          <w:rFonts w:ascii="Calibri" w:hAnsi="Calibri"/>
        </w:rPr>
      </w:pPr>
      <w:r>
        <w:rPr>
          <w:rFonts w:ascii="Calibri" w:hAnsi="Calibri"/>
        </w:rPr>
        <w:t>Noted.</w:t>
      </w:r>
    </w:p>
    <w:p w:rsidR="00970A11" w:rsidRPr="00970A11" w:rsidRDefault="00970A11" w:rsidP="00970A11">
      <w:pPr>
        <w:pStyle w:val="NoSpacing"/>
        <w:rPr>
          <w:rFonts w:ascii="Calibri" w:hAnsi="Calibri"/>
        </w:rPr>
      </w:pPr>
    </w:p>
    <w:p w:rsidR="00DA038E" w:rsidRDefault="00DA038E" w:rsidP="00970A11">
      <w:pPr>
        <w:pStyle w:val="NoSpacing"/>
        <w:numPr>
          <w:ilvl w:val="0"/>
          <w:numId w:val="6"/>
        </w:numPr>
        <w:rPr>
          <w:rFonts w:ascii="Calibri" w:hAnsi="Calibri"/>
          <w:b/>
        </w:rPr>
      </w:pPr>
      <w:r>
        <w:rPr>
          <w:rFonts w:ascii="Calibri" w:hAnsi="Calibri"/>
          <w:b/>
        </w:rPr>
        <w:t>To approve, as recommended by Finance and Personnel Committee, Precept 2016/17</w:t>
      </w:r>
    </w:p>
    <w:p w:rsidR="00970A11" w:rsidRDefault="00970A11" w:rsidP="00970A11">
      <w:pPr>
        <w:pStyle w:val="NoSpacing"/>
        <w:rPr>
          <w:rFonts w:ascii="Calibri" w:hAnsi="Calibri"/>
        </w:rPr>
      </w:pPr>
      <w:r>
        <w:rPr>
          <w:rFonts w:ascii="Calibri" w:hAnsi="Calibri"/>
        </w:rPr>
        <w:t>Cllr Baker proposed a precept of £61,950.  Cllr Denbigh seconded the proposal.  All voted in favour.</w:t>
      </w:r>
    </w:p>
    <w:p w:rsidR="00970A11" w:rsidRDefault="00970A11" w:rsidP="00970A11">
      <w:pPr>
        <w:pStyle w:val="NoSpacing"/>
        <w:rPr>
          <w:rFonts w:ascii="Calibri" w:hAnsi="Calibri"/>
        </w:rPr>
      </w:pPr>
      <w:r>
        <w:rPr>
          <w:rFonts w:ascii="Calibri" w:hAnsi="Calibri"/>
        </w:rPr>
        <w:t xml:space="preserve">It was, therefore, </w:t>
      </w:r>
      <w:r>
        <w:rPr>
          <w:rFonts w:ascii="Calibri" w:hAnsi="Calibri"/>
          <w:b/>
        </w:rPr>
        <w:t>resolved</w:t>
      </w:r>
      <w:r>
        <w:rPr>
          <w:rFonts w:ascii="Calibri" w:hAnsi="Calibri"/>
        </w:rPr>
        <w:t>, to apply for a precept of £61,950.</w:t>
      </w:r>
    </w:p>
    <w:p w:rsidR="00970A11" w:rsidRDefault="00970A11" w:rsidP="00970A11">
      <w:pPr>
        <w:pStyle w:val="NoSpacing"/>
        <w:rPr>
          <w:rFonts w:ascii="Calibri" w:hAnsi="Calibri"/>
        </w:rPr>
      </w:pPr>
    </w:p>
    <w:p w:rsidR="00970A11" w:rsidRDefault="00970A11" w:rsidP="00970A11">
      <w:pPr>
        <w:pStyle w:val="NoSpacing"/>
        <w:rPr>
          <w:rFonts w:ascii="Calibri" w:hAnsi="Calibri"/>
        </w:rPr>
      </w:pPr>
      <w:r>
        <w:rPr>
          <w:rFonts w:ascii="Calibri" w:hAnsi="Calibri"/>
        </w:rPr>
        <w:t>The budget was agreed, as per the minutes, Finance and Personnel Committee, 12 January 2016.</w:t>
      </w:r>
    </w:p>
    <w:p w:rsidR="00970A11" w:rsidRPr="00970A11" w:rsidRDefault="00970A11" w:rsidP="00970A11">
      <w:pPr>
        <w:pStyle w:val="NoSpacing"/>
        <w:rPr>
          <w:rFonts w:ascii="Calibri" w:hAnsi="Calibri"/>
        </w:rPr>
      </w:pPr>
    </w:p>
    <w:p w:rsidR="00DA038E" w:rsidRDefault="00DA038E" w:rsidP="00970A11">
      <w:pPr>
        <w:pStyle w:val="NoSpacing"/>
        <w:numPr>
          <w:ilvl w:val="0"/>
          <w:numId w:val="6"/>
        </w:numPr>
        <w:rPr>
          <w:rFonts w:ascii="Calibri" w:hAnsi="Calibri"/>
          <w:b/>
        </w:rPr>
      </w:pPr>
      <w:r>
        <w:rPr>
          <w:rFonts w:ascii="Calibri" w:hAnsi="Calibri"/>
          <w:b/>
        </w:rPr>
        <w:t>To approve, as recommended by Finance and Personnel Committee, tender for tree survey, Stubbs Wood</w:t>
      </w:r>
    </w:p>
    <w:p w:rsidR="00387382" w:rsidRDefault="00387382" w:rsidP="00387382">
      <w:pPr>
        <w:pStyle w:val="NoSpacing"/>
        <w:rPr>
          <w:rFonts w:ascii="Calibri" w:hAnsi="Calibri"/>
        </w:rPr>
      </w:pPr>
      <w:r>
        <w:rPr>
          <w:rFonts w:ascii="Calibri" w:hAnsi="Calibri"/>
        </w:rPr>
        <w:t>The procurement and blind tender process was explained to the Council.  All Councillors were happy that due process was completed.  The Council were advised of the cost of the winning quote.</w:t>
      </w:r>
    </w:p>
    <w:p w:rsidR="00387382" w:rsidRDefault="00387382" w:rsidP="00387382">
      <w:pPr>
        <w:pStyle w:val="NoSpacing"/>
        <w:rPr>
          <w:rFonts w:ascii="Calibri" w:hAnsi="Calibri"/>
        </w:rPr>
      </w:pPr>
      <w:r>
        <w:rPr>
          <w:rFonts w:ascii="Calibri" w:hAnsi="Calibri"/>
        </w:rPr>
        <w:t>Cllr Baker proposed to accept Quote 2, with Quote 4 as reserve.  Cllr Denbigh seconded the proposal.  All voted in favour.</w:t>
      </w:r>
    </w:p>
    <w:p w:rsidR="00387382" w:rsidRDefault="00387382" w:rsidP="00387382">
      <w:pPr>
        <w:pStyle w:val="NoSpacing"/>
        <w:rPr>
          <w:rFonts w:ascii="Calibri" w:hAnsi="Calibri"/>
          <w:b/>
        </w:rPr>
      </w:pPr>
      <w:r>
        <w:rPr>
          <w:rFonts w:ascii="Calibri" w:hAnsi="Calibri"/>
        </w:rPr>
        <w:t>The Clerk is to instruct the contractor.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A3D64">
        <w:rPr>
          <w:rFonts w:ascii="Calibri" w:hAnsi="Calibri"/>
        </w:rPr>
        <w:tab/>
      </w:r>
      <w:r>
        <w:rPr>
          <w:rFonts w:ascii="Calibri" w:hAnsi="Calibri"/>
        </w:rPr>
        <w:tab/>
      </w:r>
      <w:r>
        <w:rPr>
          <w:rFonts w:ascii="Calibri" w:hAnsi="Calibri"/>
          <w:b/>
        </w:rPr>
        <w:t>Action: Clerk.</w:t>
      </w:r>
    </w:p>
    <w:p w:rsidR="00387382" w:rsidRDefault="00387382" w:rsidP="00387382">
      <w:pPr>
        <w:pStyle w:val="NoSpacing"/>
        <w:rPr>
          <w:rFonts w:ascii="Calibri" w:hAnsi="Calibri"/>
        </w:rPr>
      </w:pPr>
      <w:r>
        <w:rPr>
          <w:rFonts w:ascii="Calibri" w:hAnsi="Calibri"/>
        </w:rPr>
        <w:t>Cllr Baker advised that a solicitor is to be instructed in order to set up a new charity for Stubbs Wood.  Cllr Baker proposed to instruct CWJ.  Cllr Jolley seconded the proposal.  All voted in favour.</w:t>
      </w:r>
    </w:p>
    <w:p w:rsidR="00387382" w:rsidRDefault="00387382" w:rsidP="00387382">
      <w:pPr>
        <w:pStyle w:val="NoSpacing"/>
        <w:rPr>
          <w:rFonts w:ascii="Calibri" w:hAnsi="Calibri"/>
          <w:b/>
        </w:rPr>
      </w:pPr>
      <w:r>
        <w:rPr>
          <w:rFonts w:ascii="Calibri" w:hAnsi="Calibri"/>
        </w:rPr>
        <w:t>The Clerk is to instruct the solicitor, asking to be kept informed of costs.</w:t>
      </w:r>
      <w:r>
        <w:rPr>
          <w:rFonts w:ascii="Calibri" w:hAnsi="Calibri"/>
        </w:rPr>
        <w:tab/>
      </w:r>
      <w:r>
        <w:rPr>
          <w:rFonts w:ascii="Calibri" w:hAnsi="Calibri"/>
        </w:rPr>
        <w:tab/>
      </w:r>
      <w:r>
        <w:rPr>
          <w:rFonts w:ascii="Calibri" w:hAnsi="Calibri"/>
        </w:rPr>
        <w:tab/>
      </w:r>
      <w:r w:rsidR="001A3D64">
        <w:rPr>
          <w:rFonts w:ascii="Calibri" w:hAnsi="Calibri"/>
        </w:rPr>
        <w:tab/>
      </w:r>
      <w:r>
        <w:rPr>
          <w:rFonts w:ascii="Calibri" w:hAnsi="Calibri"/>
          <w:b/>
        </w:rPr>
        <w:t>Action: Clerk.</w:t>
      </w:r>
    </w:p>
    <w:p w:rsidR="00387382" w:rsidRPr="00387382" w:rsidRDefault="00387382" w:rsidP="00387382">
      <w:pPr>
        <w:pStyle w:val="NoSpacing"/>
        <w:rPr>
          <w:rFonts w:ascii="Calibri" w:hAnsi="Calibri"/>
          <w:b/>
        </w:rPr>
      </w:pPr>
    </w:p>
    <w:p w:rsidR="00974AA2" w:rsidRDefault="00DA038E" w:rsidP="00970A11">
      <w:pPr>
        <w:pStyle w:val="NoSpacing"/>
        <w:numPr>
          <w:ilvl w:val="0"/>
          <w:numId w:val="6"/>
        </w:numPr>
        <w:rPr>
          <w:rFonts w:ascii="Calibri" w:hAnsi="Calibri"/>
          <w:b/>
        </w:rPr>
      </w:pPr>
      <w:r w:rsidRPr="00AE79E4">
        <w:rPr>
          <w:rFonts w:ascii="Calibri" w:hAnsi="Calibri"/>
          <w:b/>
        </w:rPr>
        <w:lastRenderedPageBreak/>
        <w:t>To decide whether to opt out of the Sector Led Body Audit</w:t>
      </w:r>
    </w:p>
    <w:p w:rsidR="000150E0" w:rsidRDefault="000150E0" w:rsidP="000150E0">
      <w:pPr>
        <w:pStyle w:val="NoSpacing"/>
        <w:rPr>
          <w:rFonts w:ascii="Calibri" w:hAnsi="Calibri"/>
        </w:rPr>
      </w:pPr>
      <w:r>
        <w:rPr>
          <w:rFonts w:ascii="Calibri" w:hAnsi="Calibri"/>
        </w:rPr>
        <w:t>Cllr Jolley proposed to opt out of the Sector Led Body Audit and approach PKF Littlejohn.  Cllr Hughes seconded the proposal.  The majority voted in favour.  Cllrs Baker and Denbigh abstained.</w:t>
      </w:r>
    </w:p>
    <w:p w:rsidR="000150E0" w:rsidRPr="000150E0" w:rsidRDefault="000150E0" w:rsidP="000150E0">
      <w:pPr>
        <w:pStyle w:val="NoSpacing"/>
        <w:rPr>
          <w:rFonts w:ascii="Calibri" w:hAnsi="Calibri"/>
        </w:rPr>
      </w:pPr>
    </w:p>
    <w:p w:rsidR="006A2A6F" w:rsidRPr="009107EE" w:rsidRDefault="003532C0" w:rsidP="00970A11">
      <w:pPr>
        <w:spacing w:after="0" w:line="240" w:lineRule="auto"/>
        <w:rPr>
          <w:rFonts w:ascii="Calibri" w:hAnsi="Calibri"/>
          <w:b/>
        </w:rPr>
      </w:pPr>
      <w:r w:rsidRPr="009107EE">
        <w:rPr>
          <w:rFonts w:ascii="Calibri" w:hAnsi="Calibri"/>
          <w:b/>
        </w:rPr>
        <w:t>Planning Committee</w:t>
      </w:r>
    </w:p>
    <w:p w:rsidR="00D423C0" w:rsidRPr="000150E0" w:rsidRDefault="009B7A48" w:rsidP="00970A11">
      <w:pPr>
        <w:pStyle w:val="ListParagraph"/>
        <w:numPr>
          <w:ilvl w:val="0"/>
          <w:numId w:val="4"/>
        </w:numPr>
        <w:spacing w:after="0" w:line="240" w:lineRule="auto"/>
        <w:ind w:left="357" w:hanging="357"/>
        <w:rPr>
          <w:rFonts w:ascii="Calibri" w:hAnsi="Calibri"/>
          <w:b/>
        </w:rPr>
      </w:pPr>
      <w:r w:rsidRPr="000150E0">
        <w:rPr>
          <w:rFonts w:ascii="Calibri" w:hAnsi="Calibri"/>
          <w:b/>
        </w:rPr>
        <w:t xml:space="preserve">To receive for information the Minutes of the meeting held on </w:t>
      </w:r>
      <w:r w:rsidR="00DA038E" w:rsidRPr="000150E0">
        <w:rPr>
          <w:rFonts w:ascii="Calibri" w:hAnsi="Calibri"/>
          <w:b/>
        </w:rPr>
        <w:t>4 November and 22 December</w:t>
      </w:r>
      <w:r w:rsidRPr="000150E0">
        <w:rPr>
          <w:rFonts w:ascii="Calibri" w:hAnsi="Calibri"/>
          <w:b/>
        </w:rPr>
        <w:t xml:space="preserve"> 2015</w:t>
      </w:r>
    </w:p>
    <w:p w:rsidR="000150E0" w:rsidRDefault="000150E0" w:rsidP="000150E0">
      <w:pPr>
        <w:spacing w:after="0" w:line="240" w:lineRule="auto"/>
        <w:rPr>
          <w:rFonts w:ascii="Calibri" w:hAnsi="Calibri"/>
          <w:b/>
        </w:rPr>
      </w:pPr>
      <w:r>
        <w:rPr>
          <w:rFonts w:ascii="Calibri" w:hAnsi="Calibri"/>
        </w:rPr>
        <w:t>Cllr Stokes is to send the Clerk minutes which are missing from the website.</w:t>
      </w:r>
      <w:r>
        <w:rPr>
          <w:rFonts w:ascii="Calibri" w:hAnsi="Calibri"/>
        </w:rPr>
        <w:tab/>
      </w:r>
      <w:r w:rsidR="001A3D64">
        <w:rPr>
          <w:rFonts w:ascii="Calibri" w:hAnsi="Calibri"/>
        </w:rPr>
        <w:tab/>
      </w:r>
      <w:r>
        <w:rPr>
          <w:rFonts w:ascii="Calibri" w:hAnsi="Calibri"/>
        </w:rPr>
        <w:tab/>
      </w:r>
      <w:r>
        <w:rPr>
          <w:rFonts w:ascii="Calibri" w:hAnsi="Calibri"/>
          <w:b/>
        </w:rPr>
        <w:t>Action: MS.</w:t>
      </w:r>
    </w:p>
    <w:p w:rsidR="000150E0" w:rsidRDefault="000150E0" w:rsidP="000150E0">
      <w:pPr>
        <w:spacing w:after="0" w:line="240" w:lineRule="auto"/>
        <w:rPr>
          <w:rFonts w:ascii="Calibri" w:hAnsi="Calibri"/>
        </w:rPr>
      </w:pPr>
      <w:r>
        <w:rPr>
          <w:rFonts w:ascii="Calibri" w:hAnsi="Calibri"/>
        </w:rPr>
        <w:t>The minutes of the meetings were discussed.  The Clerk requested that the minutes of the 22 December be amended to reflect the matters that passed after the meeting took place.</w:t>
      </w:r>
    </w:p>
    <w:p w:rsidR="000150E0" w:rsidRDefault="000150E0" w:rsidP="000150E0">
      <w:pPr>
        <w:spacing w:after="0" w:line="240" w:lineRule="auto"/>
        <w:rPr>
          <w:rFonts w:ascii="Calibri" w:hAnsi="Calibri"/>
        </w:rPr>
      </w:pPr>
      <w:r>
        <w:rPr>
          <w:rFonts w:ascii="Calibri" w:hAnsi="Calibri"/>
        </w:rPr>
        <w:t>Cllr Stokes advised of the land at Combe Bank which is being sold as 11 plots, excluding the woodland.  It is believed that Sevenoaks District Council are close to declaring an Article 4 restriction.  Combe Bank drive has notices saying it is to be closed.  No planning application has been received.</w:t>
      </w:r>
    </w:p>
    <w:p w:rsidR="000150E0" w:rsidRPr="000150E0" w:rsidRDefault="000150E0" w:rsidP="000150E0">
      <w:pPr>
        <w:spacing w:after="0" w:line="240" w:lineRule="auto"/>
        <w:rPr>
          <w:rFonts w:ascii="Calibri" w:hAnsi="Calibri"/>
        </w:rPr>
      </w:pPr>
    </w:p>
    <w:p w:rsidR="008A3CF2" w:rsidRPr="00AE79E4" w:rsidRDefault="003532C0" w:rsidP="00970A11">
      <w:pPr>
        <w:pStyle w:val="ListParagraph"/>
        <w:numPr>
          <w:ilvl w:val="0"/>
          <w:numId w:val="1"/>
        </w:numPr>
        <w:spacing w:after="0" w:line="240" w:lineRule="auto"/>
        <w:jc w:val="both"/>
        <w:rPr>
          <w:rFonts w:ascii="Calibri" w:hAnsi="Calibri"/>
          <w:b/>
          <w:u w:val="single"/>
        </w:rPr>
      </w:pPr>
      <w:r w:rsidRPr="00AE79E4">
        <w:rPr>
          <w:rFonts w:ascii="Calibri" w:hAnsi="Calibri"/>
          <w:b/>
          <w:u w:val="single"/>
        </w:rPr>
        <w:t xml:space="preserve">Street Scene </w:t>
      </w:r>
    </w:p>
    <w:p w:rsidR="006740A0" w:rsidRDefault="003532C0" w:rsidP="00970A11">
      <w:pPr>
        <w:pStyle w:val="ListParagraph"/>
        <w:numPr>
          <w:ilvl w:val="1"/>
          <w:numId w:val="2"/>
        </w:numPr>
        <w:spacing w:after="0" w:line="240" w:lineRule="auto"/>
        <w:ind w:left="426" w:hanging="426"/>
        <w:rPr>
          <w:rFonts w:ascii="Calibri" w:hAnsi="Calibri"/>
          <w:b/>
        </w:rPr>
      </w:pPr>
      <w:r w:rsidRPr="00AE79E4">
        <w:rPr>
          <w:rFonts w:ascii="Calibri" w:hAnsi="Calibri"/>
          <w:b/>
        </w:rPr>
        <w:t xml:space="preserve">Footpaths/Trees  </w:t>
      </w:r>
    </w:p>
    <w:p w:rsidR="001A3D64" w:rsidRDefault="001A3D64" w:rsidP="001A3D64">
      <w:pPr>
        <w:spacing w:after="0" w:line="240" w:lineRule="auto"/>
        <w:rPr>
          <w:rFonts w:ascii="Calibri" w:hAnsi="Calibri"/>
        </w:rPr>
      </w:pPr>
      <w:r>
        <w:rPr>
          <w:rFonts w:ascii="Calibri" w:hAnsi="Calibri"/>
        </w:rPr>
        <w:t>Cllr Evans advised that formal complaints made about unsympathetically felled trees has been resolved.</w:t>
      </w:r>
    </w:p>
    <w:p w:rsidR="001A3D64" w:rsidRDefault="001A3D64" w:rsidP="001A3D64">
      <w:pPr>
        <w:spacing w:after="0" w:line="240" w:lineRule="auto"/>
        <w:rPr>
          <w:rFonts w:ascii="Calibri" w:hAnsi="Calibri"/>
          <w:b/>
        </w:rPr>
      </w:pPr>
      <w:r>
        <w:rPr>
          <w:rFonts w:ascii="Calibri" w:hAnsi="Calibri"/>
        </w:rPr>
        <w:t>There have been complaints that the face of the hedging at Camberwell Recreation Ground has not been cut for years.  Cllr Evans is to review.</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JE.</w:t>
      </w:r>
    </w:p>
    <w:p w:rsidR="001A3D64" w:rsidRPr="001A3D64" w:rsidRDefault="001A3D64" w:rsidP="001A3D64">
      <w:pPr>
        <w:spacing w:after="0" w:line="240" w:lineRule="auto"/>
        <w:rPr>
          <w:rFonts w:ascii="Calibri" w:hAnsi="Calibri"/>
          <w:b/>
        </w:rPr>
      </w:pPr>
    </w:p>
    <w:p w:rsidR="001A3D64" w:rsidRDefault="003532C0" w:rsidP="001A3D64">
      <w:pPr>
        <w:pStyle w:val="ListParagraph"/>
        <w:numPr>
          <w:ilvl w:val="1"/>
          <w:numId w:val="2"/>
        </w:numPr>
        <w:spacing w:after="0" w:line="240" w:lineRule="auto"/>
        <w:ind w:left="426" w:hanging="426"/>
        <w:rPr>
          <w:rFonts w:ascii="Calibri" w:hAnsi="Calibri"/>
          <w:b/>
        </w:rPr>
      </w:pPr>
      <w:r w:rsidRPr="00AE79E4">
        <w:rPr>
          <w:rFonts w:ascii="Calibri" w:hAnsi="Calibri"/>
          <w:b/>
        </w:rPr>
        <w:t xml:space="preserve">Highways  </w:t>
      </w:r>
    </w:p>
    <w:p w:rsidR="001A3D64" w:rsidRPr="001A3D64" w:rsidRDefault="001A3D64" w:rsidP="001A3D64">
      <w:pPr>
        <w:spacing w:after="0" w:line="240" w:lineRule="auto"/>
        <w:rPr>
          <w:rFonts w:ascii="Calibri" w:hAnsi="Calibri"/>
          <w:b/>
        </w:rPr>
      </w:pPr>
      <w:r>
        <w:t xml:space="preserve">Cllr Evans advised of potholes on New Road, opposite Bartholomew Brooms Cottage, New Road.  The Clerk is to advise Highways.  </w:t>
      </w:r>
      <w:r>
        <w:tab/>
      </w:r>
      <w:r>
        <w:tab/>
      </w:r>
      <w:r>
        <w:tab/>
      </w:r>
      <w:r>
        <w:tab/>
      </w:r>
      <w:r>
        <w:tab/>
      </w:r>
      <w:r>
        <w:tab/>
      </w:r>
      <w:r>
        <w:tab/>
      </w:r>
      <w:r>
        <w:tab/>
      </w:r>
      <w:r>
        <w:tab/>
      </w:r>
      <w:r>
        <w:tab/>
      </w:r>
      <w:r>
        <w:rPr>
          <w:b/>
        </w:rPr>
        <w:t>Action: Clerk.</w:t>
      </w:r>
    </w:p>
    <w:p w:rsidR="001A3D64" w:rsidRDefault="001A3D64" w:rsidP="001A3D64">
      <w:pPr>
        <w:spacing w:after="0" w:line="240" w:lineRule="auto"/>
        <w:rPr>
          <w:rFonts w:ascii="Calibri" w:hAnsi="Calibri"/>
        </w:rPr>
      </w:pPr>
      <w:r>
        <w:rPr>
          <w:rFonts w:ascii="Calibri" w:hAnsi="Calibri"/>
        </w:rPr>
        <w:t>Cllr Jolley proposed to respond in opposition to the Sundridge car parking proposals, as presented.  Cllr Evans seconded the proposal.  The majority of Councillors voted in favour of the proposal.  Cllr Stokes abstained.</w:t>
      </w:r>
    </w:p>
    <w:p w:rsidR="001A3D64" w:rsidRDefault="001A3D64" w:rsidP="001A3D64">
      <w:pPr>
        <w:spacing w:after="0" w:line="240" w:lineRule="auto"/>
        <w:rPr>
          <w:rFonts w:ascii="Calibri" w:hAnsi="Calibri"/>
          <w:b/>
        </w:rPr>
      </w:pPr>
      <w:r>
        <w:rPr>
          <w:rFonts w:ascii="Calibri" w:hAnsi="Calibri"/>
        </w:rPr>
        <w:t>The Clerk is to respond to the consultation.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1A3D64" w:rsidRPr="001A3D64" w:rsidRDefault="001A3D64" w:rsidP="001A3D64">
      <w:pPr>
        <w:spacing w:after="0" w:line="240" w:lineRule="auto"/>
        <w:rPr>
          <w:rFonts w:ascii="Calibri" w:hAnsi="Calibri"/>
          <w:b/>
        </w:rPr>
      </w:pPr>
    </w:p>
    <w:p w:rsidR="006740A0" w:rsidRDefault="007B1406" w:rsidP="00970A11">
      <w:pPr>
        <w:pStyle w:val="ListParagraph"/>
        <w:numPr>
          <w:ilvl w:val="2"/>
          <w:numId w:val="2"/>
        </w:numPr>
        <w:spacing w:after="0" w:line="240" w:lineRule="auto"/>
        <w:rPr>
          <w:rFonts w:ascii="Calibri" w:hAnsi="Calibri"/>
          <w:b/>
        </w:rPr>
      </w:pPr>
      <w:r w:rsidRPr="00AE79E4">
        <w:rPr>
          <w:rFonts w:ascii="Calibri" w:hAnsi="Calibri"/>
          <w:b/>
        </w:rPr>
        <w:t>Speedwatch</w:t>
      </w:r>
    </w:p>
    <w:p w:rsidR="001A3D64" w:rsidRDefault="001A3D64" w:rsidP="001A3D64">
      <w:pPr>
        <w:spacing w:after="0" w:line="240" w:lineRule="auto"/>
        <w:rPr>
          <w:rFonts w:ascii="Calibri" w:hAnsi="Calibri"/>
        </w:rPr>
      </w:pPr>
      <w:r>
        <w:rPr>
          <w:rFonts w:ascii="Calibri" w:hAnsi="Calibri"/>
        </w:rPr>
        <w:t>Four sites have been identified for Speedwatch.  Once there are 3 qualified Councillors the sites will be proposed to the police for approval.  Initially the device will be hired.</w:t>
      </w:r>
    </w:p>
    <w:p w:rsidR="001A3D64" w:rsidRDefault="001A3D64" w:rsidP="001A3D64">
      <w:pPr>
        <w:spacing w:after="0" w:line="240" w:lineRule="auto"/>
        <w:rPr>
          <w:rFonts w:ascii="Calibri" w:hAnsi="Calibri"/>
          <w:b/>
        </w:rPr>
      </w:pPr>
      <w:r>
        <w:rPr>
          <w:rFonts w:ascii="Calibri" w:hAnsi="Calibri"/>
        </w:rPr>
        <w:t>Cllr Edmonds and Hughes volunteered to be trained for Speedwatch.  Councillors are to review the Speedwatch website to see when the next training is.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AE &amp; GH.</w:t>
      </w:r>
    </w:p>
    <w:p w:rsidR="001A3D64" w:rsidRPr="001A3D64" w:rsidRDefault="001A3D64" w:rsidP="001A3D64">
      <w:pPr>
        <w:spacing w:after="0" w:line="240" w:lineRule="auto"/>
        <w:rPr>
          <w:rFonts w:ascii="Calibri" w:hAnsi="Calibri"/>
          <w:b/>
        </w:rPr>
      </w:pPr>
    </w:p>
    <w:p w:rsidR="00716CEE" w:rsidRDefault="007B1406" w:rsidP="00970A11">
      <w:pPr>
        <w:pStyle w:val="ListParagraph"/>
        <w:numPr>
          <w:ilvl w:val="2"/>
          <w:numId w:val="2"/>
        </w:numPr>
        <w:spacing w:after="0" w:line="240" w:lineRule="auto"/>
        <w:rPr>
          <w:rFonts w:ascii="Calibri" w:hAnsi="Calibri"/>
          <w:b/>
        </w:rPr>
      </w:pPr>
      <w:r w:rsidRPr="00AE79E4">
        <w:rPr>
          <w:rFonts w:ascii="Calibri" w:hAnsi="Calibri"/>
          <w:b/>
        </w:rPr>
        <w:t>M25 Slips and liaising with Brasted.</w:t>
      </w:r>
    </w:p>
    <w:p w:rsidR="00AE79E4" w:rsidRDefault="00AE79E4" w:rsidP="00970A11">
      <w:pPr>
        <w:spacing w:after="0" w:line="240" w:lineRule="auto"/>
        <w:rPr>
          <w:rFonts w:ascii="Calibri" w:hAnsi="Calibri"/>
        </w:rPr>
      </w:pPr>
      <w:r>
        <w:rPr>
          <w:rFonts w:ascii="Calibri" w:hAnsi="Calibri"/>
        </w:rPr>
        <w:t>Nothing to report.</w:t>
      </w:r>
    </w:p>
    <w:p w:rsidR="001A3D64" w:rsidRPr="00AE79E4" w:rsidRDefault="001A3D64" w:rsidP="00970A11">
      <w:pPr>
        <w:spacing w:after="0" w:line="240" w:lineRule="auto"/>
        <w:rPr>
          <w:rFonts w:ascii="Calibri" w:hAnsi="Calibri"/>
        </w:rPr>
      </w:pPr>
    </w:p>
    <w:p w:rsidR="00C75D7D" w:rsidRPr="001A3D64" w:rsidRDefault="003532C0" w:rsidP="00970A11">
      <w:pPr>
        <w:pStyle w:val="ListParagraph"/>
        <w:numPr>
          <w:ilvl w:val="1"/>
          <w:numId w:val="2"/>
        </w:numPr>
        <w:spacing w:after="0" w:line="240" w:lineRule="auto"/>
        <w:ind w:left="426" w:hanging="426"/>
        <w:rPr>
          <w:rFonts w:ascii="Calibri" w:eastAsiaTheme="minorEastAsia" w:hAnsi="Calibri"/>
          <w:b/>
        </w:rPr>
      </w:pPr>
      <w:r w:rsidRPr="00AE79E4">
        <w:rPr>
          <w:rFonts w:ascii="Calibri" w:hAnsi="Calibri"/>
          <w:b/>
        </w:rPr>
        <w:t xml:space="preserve">Street Lighting Repairs  </w:t>
      </w:r>
    </w:p>
    <w:p w:rsidR="001A3D64" w:rsidRDefault="001A3D64" w:rsidP="001A3D64">
      <w:pPr>
        <w:spacing w:after="0" w:line="240" w:lineRule="auto"/>
        <w:rPr>
          <w:rFonts w:ascii="Calibri" w:eastAsiaTheme="minorEastAsia" w:hAnsi="Calibri"/>
        </w:rPr>
      </w:pPr>
      <w:r>
        <w:rPr>
          <w:rFonts w:ascii="Calibri" w:eastAsiaTheme="minorEastAsia" w:hAnsi="Calibri"/>
        </w:rPr>
        <w:t>A quote of £4,200+VAT was presented to change lights on New Road, Manor Road and Woodside Road to LED lights.  This will eliminate all 125W lights in the parish.</w:t>
      </w:r>
    </w:p>
    <w:p w:rsidR="001A3D64" w:rsidRDefault="001A3D64" w:rsidP="001A3D64">
      <w:pPr>
        <w:spacing w:after="0" w:line="240" w:lineRule="auto"/>
        <w:rPr>
          <w:rFonts w:ascii="Calibri" w:eastAsiaTheme="minorEastAsia" w:hAnsi="Calibri"/>
        </w:rPr>
      </w:pPr>
      <w:r>
        <w:rPr>
          <w:rFonts w:ascii="Calibri" w:eastAsiaTheme="minorEastAsia" w:hAnsi="Calibri"/>
        </w:rPr>
        <w:t>Cllr Baker proposed to proceed with the work, seconded by Cllr Edmonds.  All voted in favour.</w:t>
      </w:r>
    </w:p>
    <w:p w:rsidR="001A3D64" w:rsidRDefault="001A3D64" w:rsidP="001A3D64">
      <w:pPr>
        <w:spacing w:after="0" w:line="240" w:lineRule="auto"/>
        <w:rPr>
          <w:rFonts w:ascii="Calibri" w:eastAsiaTheme="minorEastAsia" w:hAnsi="Calibri"/>
          <w:b/>
        </w:rPr>
      </w:pPr>
      <w:r>
        <w:rPr>
          <w:rFonts w:ascii="Calibri" w:eastAsiaTheme="minorEastAsia" w:hAnsi="Calibri"/>
        </w:rPr>
        <w:t>The Clerk is to instruct the work to proceed.</w:t>
      </w:r>
      <w:r>
        <w:rPr>
          <w:rFonts w:ascii="Calibri" w:eastAsiaTheme="minorEastAsia" w:hAnsi="Calibri"/>
        </w:rPr>
        <w:tab/>
      </w:r>
      <w:r>
        <w:rPr>
          <w:rFonts w:ascii="Calibri" w:eastAsiaTheme="minorEastAsia" w:hAnsi="Calibri"/>
        </w:rPr>
        <w:tab/>
      </w:r>
      <w:r>
        <w:rPr>
          <w:rFonts w:ascii="Calibri" w:eastAsiaTheme="minorEastAsia" w:hAnsi="Calibri"/>
        </w:rPr>
        <w:tab/>
      </w:r>
      <w:r>
        <w:rPr>
          <w:rFonts w:ascii="Calibri" w:eastAsiaTheme="minorEastAsia" w:hAnsi="Calibri"/>
        </w:rPr>
        <w:tab/>
      </w:r>
      <w:r>
        <w:rPr>
          <w:rFonts w:ascii="Calibri" w:eastAsiaTheme="minorEastAsia" w:hAnsi="Calibri"/>
        </w:rPr>
        <w:tab/>
      </w:r>
      <w:r>
        <w:rPr>
          <w:rFonts w:ascii="Calibri" w:eastAsiaTheme="minorEastAsia" w:hAnsi="Calibri"/>
        </w:rPr>
        <w:tab/>
      </w:r>
      <w:r>
        <w:rPr>
          <w:rFonts w:ascii="Calibri" w:eastAsiaTheme="minorEastAsia" w:hAnsi="Calibri"/>
        </w:rPr>
        <w:tab/>
      </w:r>
      <w:r>
        <w:rPr>
          <w:rFonts w:ascii="Calibri" w:eastAsiaTheme="minorEastAsia" w:hAnsi="Calibri"/>
          <w:b/>
        </w:rPr>
        <w:t>Action: Clerk.</w:t>
      </w:r>
    </w:p>
    <w:p w:rsidR="001A3D64" w:rsidRPr="001A3D64" w:rsidRDefault="001A3D64" w:rsidP="001A3D64">
      <w:pPr>
        <w:spacing w:after="0" w:line="240" w:lineRule="auto"/>
        <w:rPr>
          <w:rFonts w:ascii="Calibri" w:eastAsiaTheme="minorEastAsia" w:hAnsi="Calibri"/>
          <w:b/>
        </w:rPr>
      </w:pPr>
    </w:p>
    <w:p w:rsidR="003532C0" w:rsidRPr="009C52C9" w:rsidRDefault="00DD2A73" w:rsidP="00970A11">
      <w:pPr>
        <w:pStyle w:val="ListParagraph"/>
        <w:numPr>
          <w:ilvl w:val="0"/>
          <w:numId w:val="1"/>
        </w:numPr>
        <w:spacing w:after="0" w:line="240" w:lineRule="auto"/>
        <w:rPr>
          <w:rFonts w:ascii="Calibri" w:hAnsi="Calibri" w:cs="AngsanaUPC"/>
          <w:b/>
          <w:u w:val="single"/>
        </w:rPr>
      </w:pPr>
      <w:r>
        <w:rPr>
          <w:rFonts w:ascii="Calibri" w:hAnsi="Calibri" w:cs="AngsanaUPC"/>
          <w:b/>
          <w:u w:val="single"/>
        </w:rPr>
        <w:t>Amenities</w:t>
      </w:r>
    </w:p>
    <w:p w:rsidR="005A12B7" w:rsidRDefault="007B1406" w:rsidP="00970A11">
      <w:pPr>
        <w:pStyle w:val="ListParagraph"/>
        <w:numPr>
          <w:ilvl w:val="2"/>
          <w:numId w:val="3"/>
        </w:numPr>
        <w:spacing w:after="0" w:line="240" w:lineRule="auto"/>
        <w:ind w:left="426" w:hanging="426"/>
        <w:jc w:val="both"/>
        <w:rPr>
          <w:rFonts w:ascii="Calibri" w:hAnsi="Calibri"/>
          <w:b/>
        </w:rPr>
      </w:pPr>
      <w:r w:rsidRPr="007B1406">
        <w:rPr>
          <w:rFonts w:ascii="Calibri" w:hAnsi="Calibri"/>
          <w:b/>
        </w:rPr>
        <w:t xml:space="preserve">To receive, for information, the minutes of the meeting held </w:t>
      </w:r>
      <w:r w:rsidR="00DA038E">
        <w:rPr>
          <w:rFonts w:ascii="Calibri" w:hAnsi="Calibri"/>
          <w:b/>
        </w:rPr>
        <w:t>1</w:t>
      </w:r>
      <w:r w:rsidR="009730E1">
        <w:rPr>
          <w:rFonts w:ascii="Calibri" w:hAnsi="Calibri"/>
          <w:b/>
        </w:rPr>
        <w:t>4</w:t>
      </w:r>
      <w:r w:rsidR="00DD2A73">
        <w:rPr>
          <w:rFonts w:ascii="Calibri" w:hAnsi="Calibri"/>
          <w:b/>
        </w:rPr>
        <w:t xml:space="preserve"> </w:t>
      </w:r>
      <w:r w:rsidR="00DA038E">
        <w:rPr>
          <w:rFonts w:ascii="Calibri" w:hAnsi="Calibri"/>
          <w:b/>
        </w:rPr>
        <w:t>January 2016</w:t>
      </w:r>
    </w:p>
    <w:p w:rsidR="00447113" w:rsidRDefault="00447113" w:rsidP="00970A11">
      <w:pPr>
        <w:spacing w:after="0" w:line="240" w:lineRule="auto"/>
        <w:jc w:val="both"/>
        <w:rPr>
          <w:rFonts w:ascii="Calibri" w:hAnsi="Calibri"/>
        </w:rPr>
      </w:pPr>
      <w:r>
        <w:rPr>
          <w:rFonts w:ascii="Calibri" w:hAnsi="Calibri"/>
        </w:rPr>
        <w:t>The minutes of the meeting, 14 January 2016, were noted.</w:t>
      </w:r>
    </w:p>
    <w:p w:rsidR="001A3D64" w:rsidRPr="00447113" w:rsidRDefault="001A3D64" w:rsidP="00970A11">
      <w:pPr>
        <w:spacing w:after="0" w:line="240" w:lineRule="auto"/>
        <w:jc w:val="both"/>
        <w:rPr>
          <w:rFonts w:ascii="Calibri" w:hAnsi="Calibri"/>
        </w:rPr>
      </w:pPr>
    </w:p>
    <w:p w:rsidR="002F0444" w:rsidRDefault="00DA038E" w:rsidP="00970A11">
      <w:pPr>
        <w:pStyle w:val="ListParagraph"/>
        <w:numPr>
          <w:ilvl w:val="2"/>
          <w:numId w:val="3"/>
        </w:numPr>
        <w:spacing w:after="0" w:line="240" w:lineRule="auto"/>
        <w:ind w:left="426" w:hanging="426"/>
        <w:jc w:val="both"/>
        <w:rPr>
          <w:rFonts w:ascii="Calibri" w:hAnsi="Calibri"/>
          <w:b/>
        </w:rPr>
      </w:pPr>
      <w:r w:rsidRPr="00AE79E4">
        <w:rPr>
          <w:rFonts w:ascii="Calibri" w:hAnsi="Calibri"/>
          <w:b/>
        </w:rPr>
        <w:t>To sign contract, Stubbs Wood</w:t>
      </w:r>
    </w:p>
    <w:p w:rsidR="001A3D64" w:rsidRDefault="001A3D64" w:rsidP="001A3D64">
      <w:pPr>
        <w:spacing w:after="0" w:line="240" w:lineRule="auto"/>
        <w:jc w:val="both"/>
        <w:rPr>
          <w:rFonts w:ascii="Calibri" w:hAnsi="Calibri"/>
        </w:rPr>
      </w:pPr>
      <w:r>
        <w:rPr>
          <w:rFonts w:ascii="Calibri" w:hAnsi="Calibri"/>
        </w:rPr>
        <w:t>Cllr Edmonds proposed for the contract to be signed, seconded by Cllr Denbigh.  All voted in favour.</w:t>
      </w:r>
    </w:p>
    <w:p w:rsidR="001A3D64" w:rsidRDefault="001A3D64" w:rsidP="001A3D64">
      <w:pPr>
        <w:spacing w:after="0" w:line="240" w:lineRule="auto"/>
        <w:jc w:val="both"/>
        <w:rPr>
          <w:rFonts w:ascii="Calibri" w:hAnsi="Calibri"/>
        </w:rPr>
      </w:pPr>
      <w:r>
        <w:rPr>
          <w:rFonts w:ascii="Calibri" w:hAnsi="Calibri"/>
        </w:rPr>
        <w:t>Cllrs Jolley and Mrs Lovegrove signed the contract.</w:t>
      </w:r>
    </w:p>
    <w:p w:rsidR="001A3D64" w:rsidRPr="001A3D64" w:rsidRDefault="001A3D64" w:rsidP="001A3D64">
      <w:pPr>
        <w:spacing w:after="0" w:line="240" w:lineRule="auto"/>
        <w:jc w:val="both"/>
        <w:rPr>
          <w:rFonts w:ascii="Calibri" w:hAnsi="Calibri"/>
        </w:rPr>
      </w:pPr>
    </w:p>
    <w:p w:rsidR="00FD18C6" w:rsidRPr="001A3D64" w:rsidRDefault="003532C0" w:rsidP="00970A11">
      <w:pPr>
        <w:pStyle w:val="NoSpacing"/>
        <w:numPr>
          <w:ilvl w:val="0"/>
          <w:numId w:val="1"/>
        </w:numPr>
        <w:ind w:left="357" w:hanging="357"/>
        <w:rPr>
          <w:rFonts w:ascii="Calibri" w:hAnsi="Calibri"/>
          <w:b/>
        </w:rPr>
      </w:pPr>
      <w:r w:rsidRPr="00AE79E4">
        <w:rPr>
          <w:rFonts w:ascii="Calibri" w:hAnsi="Calibri"/>
          <w:b/>
          <w:u w:val="single"/>
        </w:rPr>
        <w:t>Urgent Busi</w:t>
      </w:r>
      <w:r w:rsidR="00BB6BCA" w:rsidRPr="00AE79E4">
        <w:rPr>
          <w:rFonts w:ascii="Calibri" w:hAnsi="Calibri"/>
          <w:b/>
          <w:u w:val="single"/>
        </w:rPr>
        <w:t xml:space="preserve">ness </w:t>
      </w:r>
    </w:p>
    <w:p w:rsidR="001A3D64" w:rsidRDefault="001A3D64" w:rsidP="001A3D64">
      <w:pPr>
        <w:pStyle w:val="NoSpacing"/>
        <w:rPr>
          <w:rFonts w:ascii="Calibri" w:hAnsi="Calibri"/>
        </w:rPr>
      </w:pPr>
      <w:r>
        <w:rPr>
          <w:rFonts w:ascii="Calibri" w:hAnsi="Calibri"/>
        </w:rPr>
        <w:t xml:space="preserve">It was agreed for Cllrs Jolley and Stokes to sign the Bankline </w:t>
      </w:r>
      <w:proofErr w:type="spellStart"/>
      <w:r>
        <w:rPr>
          <w:rFonts w:ascii="Calibri" w:hAnsi="Calibri"/>
        </w:rPr>
        <w:t>Lite</w:t>
      </w:r>
      <w:proofErr w:type="spellEnd"/>
      <w:r>
        <w:rPr>
          <w:rFonts w:ascii="Calibri" w:hAnsi="Calibri"/>
        </w:rPr>
        <w:t xml:space="preserve"> (internet banking) forms.</w:t>
      </w:r>
    </w:p>
    <w:p w:rsidR="001A3D64" w:rsidRPr="001A3D64" w:rsidRDefault="001A3D64" w:rsidP="001A3D64">
      <w:pPr>
        <w:pStyle w:val="NoSpacing"/>
        <w:rPr>
          <w:rFonts w:ascii="Calibri" w:hAnsi="Calibri"/>
        </w:rPr>
      </w:pPr>
    </w:p>
    <w:p w:rsidR="003B30BE" w:rsidRPr="001A3D64" w:rsidRDefault="00DD2A73" w:rsidP="00970A11">
      <w:pPr>
        <w:pStyle w:val="NoSpacing"/>
        <w:numPr>
          <w:ilvl w:val="0"/>
          <w:numId w:val="1"/>
        </w:numPr>
        <w:ind w:left="357" w:hanging="357"/>
        <w:rPr>
          <w:rFonts w:ascii="Calibri" w:hAnsi="Calibri"/>
          <w:b/>
        </w:rPr>
      </w:pPr>
      <w:r w:rsidRPr="00A929DC">
        <w:rPr>
          <w:rFonts w:ascii="Calibri" w:hAnsi="Calibri"/>
          <w:b/>
          <w:u w:val="single"/>
        </w:rPr>
        <w:t>Date of Next Meeting</w:t>
      </w:r>
      <w:r w:rsidR="00382F7A">
        <w:rPr>
          <w:rFonts w:ascii="Calibri" w:hAnsi="Calibri"/>
        </w:rPr>
        <w:tab/>
        <w:t>22</w:t>
      </w:r>
      <w:r w:rsidRPr="00A929DC">
        <w:rPr>
          <w:rFonts w:ascii="Calibri" w:hAnsi="Calibri"/>
        </w:rPr>
        <w:t xml:space="preserve"> </w:t>
      </w:r>
      <w:r w:rsidR="00382F7A">
        <w:rPr>
          <w:rFonts w:ascii="Calibri" w:hAnsi="Calibri"/>
        </w:rPr>
        <w:t>Febr</w:t>
      </w:r>
      <w:r w:rsidR="009730E1" w:rsidRPr="00A929DC">
        <w:rPr>
          <w:rFonts w:ascii="Calibri" w:hAnsi="Calibri"/>
        </w:rPr>
        <w:t>uary</w:t>
      </w:r>
      <w:r w:rsidRPr="00A929DC">
        <w:rPr>
          <w:rFonts w:ascii="Calibri" w:hAnsi="Calibri"/>
        </w:rPr>
        <w:t xml:space="preserve"> 201</w:t>
      </w:r>
      <w:r w:rsidR="009730E1" w:rsidRPr="00A929DC">
        <w:rPr>
          <w:rFonts w:ascii="Calibri" w:hAnsi="Calibri"/>
        </w:rPr>
        <w:t>6</w:t>
      </w:r>
      <w:r w:rsidRPr="00A929DC">
        <w:rPr>
          <w:rFonts w:ascii="Calibri" w:hAnsi="Calibri"/>
        </w:rPr>
        <w:t xml:space="preserve">, </w:t>
      </w:r>
      <w:r w:rsidR="00964CD7">
        <w:rPr>
          <w:rFonts w:ascii="Calibri" w:hAnsi="Calibri"/>
        </w:rPr>
        <w:t>Sundridge</w:t>
      </w:r>
    </w:p>
    <w:p w:rsidR="001A3D64" w:rsidRPr="00A929DC" w:rsidRDefault="001A3D64" w:rsidP="001A3D64">
      <w:pPr>
        <w:pStyle w:val="NoSpacing"/>
        <w:rPr>
          <w:rFonts w:ascii="Calibri" w:hAnsi="Calibri"/>
          <w:b/>
        </w:rPr>
      </w:pPr>
    </w:p>
    <w:p w:rsidR="00E62D26" w:rsidRDefault="003532C0" w:rsidP="00970A11">
      <w:pPr>
        <w:spacing w:after="0" w:line="240" w:lineRule="auto"/>
        <w:rPr>
          <w:rFonts w:ascii="Calibri" w:hAnsi="Calibri"/>
        </w:rPr>
      </w:pPr>
      <w:r w:rsidRPr="009107EE">
        <w:rPr>
          <w:rFonts w:ascii="Calibri" w:hAnsi="Calibri"/>
        </w:rPr>
        <w:t>Th</w:t>
      </w:r>
      <w:r w:rsidR="00BB6BCA">
        <w:rPr>
          <w:rFonts w:ascii="Calibri" w:hAnsi="Calibri"/>
        </w:rPr>
        <w:t xml:space="preserve">e </w:t>
      </w:r>
      <w:r w:rsidRPr="009107EE">
        <w:rPr>
          <w:rFonts w:ascii="Calibri" w:hAnsi="Calibri"/>
        </w:rPr>
        <w:t xml:space="preserve">meeting closed at </w:t>
      </w:r>
      <w:r w:rsidR="007B2AAC">
        <w:rPr>
          <w:rFonts w:ascii="Calibri" w:hAnsi="Calibri"/>
        </w:rPr>
        <w:t>10</w:t>
      </w:r>
      <w:r w:rsidRPr="009107EE">
        <w:rPr>
          <w:rFonts w:ascii="Calibri" w:hAnsi="Calibri"/>
        </w:rPr>
        <w:t>:</w:t>
      </w:r>
      <w:r w:rsidR="00DE00A8">
        <w:rPr>
          <w:rFonts w:ascii="Calibri" w:hAnsi="Calibri"/>
        </w:rPr>
        <w:t>1</w:t>
      </w:r>
      <w:r w:rsidR="007B2AAC">
        <w:rPr>
          <w:rFonts w:ascii="Calibri" w:hAnsi="Calibri"/>
        </w:rPr>
        <w:t>5</w:t>
      </w:r>
      <w:r>
        <w:rPr>
          <w:rFonts w:ascii="Calibri" w:hAnsi="Calibri"/>
        </w:rPr>
        <w:t>pm</w:t>
      </w:r>
      <w:r w:rsidR="006A2A6F">
        <w:rPr>
          <w:rFonts w:ascii="Calibri" w:hAnsi="Calibri"/>
        </w:rPr>
        <w:t>.</w:t>
      </w:r>
    </w:p>
    <w:p w:rsidR="00420ACF" w:rsidRDefault="007C1FD3" w:rsidP="00970A11">
      <w:pPr>
        <w:spacing w:after="0" w:line="240" w:lineRule="auto"/>
        <w:rPr>
          <w:rFonts w:ascii="Calibri" w:hAnsi="Calibri" w:cs="Arial"/>
          <w:b/>
          <w:i/>
          <w:sz w:val="24"/>
          <w:szCs w:val="24"/>
        </w:rPr>
      </w:pPr>
      <w:r w:rsidRPr="007C1FD3">
        <w:rPr>
          <w:rFonts w:ascii="Calibri" w:hAnsi="Calibri" w:cs="Arial"/>
          <w:b/>
          <w:i/>
          <w:sz w:val="24"/>
          <w:szCs w:val="24"/>
        </w:rPr>
        <w:lastRenderedPageBreak/>
        <w:t>Appendix A</w:t>
      </w:r>
    </w:p>
    <w:p w:rsidR="007D2C67" w:rsidRDefault="007D2C67" w:rsidP="00970A11">
      <w:pPr>
        <w:spacing w:after="0" w:line="240" w:lineRule="auto"/>
        <w:outlineLvl w:val="0"/>
        <w:rPr>
          <w:rFonts w:ascii="Calibri" w:hAnsi="Calibri"/>
          <w:b/>
          <w:u w:val="single"/>
        </w:rPr>
      </w:pPr>
    </w:p>
    <w:p w:rsidR="00970A11" w:rsidRDefault="00970A11" w:rsidP="00970A11">
      <w:pPr>
        <w:spacing w:after="0" w:line="240" w:lineRule="auto"/>
        <w:outlineLvl w:val="0"/>
        <w:rPr>
          <w:rFonts w:ascii="Calibri" w:hAnsi="Calibri"/>
          <w:b/>
          <w:u w:val="single"/>
        </w:rPr>
        <w:sectPr w:rsidR="00970A11" w:rsidSect="007D2C67">
          <w:footerReference w:type="default" r:id="rId7"/>
          <w:type w:val="continuous"/>
          <w:pgSz w:w="11906" w:h="16838"/>
          <w:pgMar w:top="851" w:right="851" w:bottom="851" w:left="851" w:header="709" w:footer="709" w:gutter="0"/>
          <w:cols w:space="708"/>
          <w:docGrid w:linePitch="360"/>
        </w:sectPr>
      </w:pPr>
    </w:p>
    <w:p w:rsidR="007D2C67" w:rsidRPr="003C4CBD" w:rsidRDefault="007D2C67" w:rsidP="00970A11">
      <w:pPr>
        <w:spacing w:after="0" w:line="240" w:lineRule="auto"/>
        <w:outlineLvl w:val="0"/>
        <w:rPr>
          <w:rFonts w:ascii="Calibri" w:hAnsi="Calibri"/>
          <w:b/>
          <w:u w:val="single"/>
        </w:rPr>
      </w:pPr>
      <w:r w:rsidRPr="003C4CBD">
        <w:rPr>
          <w:rFonts w:ascii="Calibri" w:hAnsi="Calibri"/>
          <w:b/>
          <w:u w:val="single"/>
        </w:rPr>
        <w:lastRenderedPageBreak/>
        <w:t xml:space="preserve">Regular Emails </w:t>
      </w:r>
    </w:p>
    <w:p w:rsidR="007D2C67" w:rsidRPr="003C4CBD" w:rsidRDefault="007D2C67" w:rsidP="00970A11">
      <w:pPr>
        <w:spacing w:after="0" w:line="240" w:lineRule="auto"/>
        <w:ind w:left="720" w:hanging="720"/>
        <w:outlineLvl w:val="0"/>
        <w:rPr>
          <w:rFonts w:ascii="Calibri" w:hAnsi="Calibri"/>
        </w:rPr>
      </w:pPr>
      <w:r w:rsidRPr="003C4CBD">
        <w:rPr>
          <w:rFonts w:ascii="Calibri" w:hAnsi="Calibri"/>
        </w:rPr>
        <w:t xml:space="preserve">Trading Standards Alerts </w:t>
      </w:r>
    </w:p>
    <w:p w:rsidR="007D2C67" w:rsidRPr="003C4CBD" w:rsidRDefault="007D2C67" w:rsidP="00970A11">
      <w:pPr>
        <w:spacing w:after="0" w:line="240" w:lineRule="auto"/>
        <w:ind w:left="720" w:hanging="720"/>
        <w:rPr>
          <w:rFonts w:ascii="Calibri" w:hAnsi="Calibri"/>
        </w:rPr>
      </w:pPr>
      <w:r w:rsidRPr="003C4CBD">
        <w:rPr>
          <w:rStyle w:val="subject"/>
          <w:rFonts w:ascii="Calibri" w:hAnsi="Calibri"/>
        </w:rPr>
        <w:t xml:space="preserve">KALC E-Bulletin </w:t>
      </w:r>
    </w:p>
    <w:p w:rsidR="007D2C67" w:rsidRPr="003C4CBD" w:rsidRDefault="007D2C67" w:rsidP="00970A11">
      <w:pPr>
        <w:spacing w:after="0" w:line="240" w:lineRule="auto"/>
        <w:ind w:left="720" w:hanging="720"/>
        <w:rPr>
          <w:rFonts w:ascii="Calibri" w:hAnsi="Calibri"/>
        </w:rPr>
      </w:pPr>
      <w:r w:rsidRPr="003C4CBD">
        <w:rPr>
          <w:rStyle w:val="subject"/>
          <w:rFonts w:ascii="Calibri" w:hAnsi="Calibri"/>
        </w:rPr>
        <w:t xml:space="preserve">SDC Premises weekly licence tracker </w:t>
      </w:r>
    </w:p>
    <w:p w:rsidR="007D2C67" w:rsidRPr="003C4CBD" w:rsidRDefault="007D2C67" w:rsidP="00970A11">
      <w:pPr>
        <w:spacing w:after="0" w:line="240" w:lineRule="auto"/>
        <w:rPr>
          <w:rStyle w:val="subject"/>
          <w:rFonts w:ascii="Calibri" w:hAnsi="Calibri"/>
        </w:rPr>
      </w:pPr>
      <w:r w:rsidRPr="003C4CBD">
        <w:rPr>
          <w:rStyle w:val="subject"/>
          <w:rFonts w:ascii="Calibri" w:hAnsi="Calibri"/>
        </w:rPr>
        <w:t xml:space="preserve">Rural services network Weekly Email News Digest </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SLCC News Bulletin</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Rural News</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Darent Valley Catchment Improvement Group</w:t>
      </w:r>
    </w:p>
    <w:p w:rsidR="007D2C67" w:rsidRDefault="007D2C67" w:rsidP="00970A11">
      <w:pPr>
        <w:spacing w:after="0" w:line="240" w:lineRule="auto"/>
        <w:ind w:left="720" w:hanging="720"/>
        <w:rPr>
          <w:rStyle w:val="subject"/>
          <w:rFonts w:ascii="Calibri" w:hAnsi="Calibri"/>
        </w:rPr>
      </w:pPr>
      <w:r w:rsidRPr="003C4CBD">
        <w:rPr>
          <w:rStyle w:val="subject"/>
          <w:rFonts w:ascii="Calibri" w:hAnsi="Calibri"/>
        </w:rPr>
        <w:t>Public Sector Executive Online</w:t>
      </w:r>
    </w:p>
    <w:p w:rsidR="007D2C67" w:rsidRPr="003C4CBD" w:rsidRDefault="007D2C67" w:rsidP="00970A11">
      <w:pPr>
        <w:spacing w:after="0" w:line="240" w:lineRule="auto"/>
        <w:ind w:left="720" w:hanging="720"/>
        <w:rPr>
          <w:rStyle w:val="subject"/>
          <w:rFonts w:ascii="Calibri" w:hAnsi="Calibri"/>
        </w:rPr>
      </w:pPr>
    </w:p>
    <w:p w:rsidR="007D2C67" w:rsidRPr="003C4CBD" w:rsidRDefault="007D2C67" w:rsidP="00970A11">
      <w:pPr>
        <w:spacing w:after="0" w:line="240" w:lineRule="auto"/>
        <w:ind w:left="720" w:hanging="720"/>
        <w:rPr>
          <w:rStyle w:val="subject"/>
          <w:rFonts w:ascii="Calibri" w:hAnsi="Calibri"/>
          <w:i/>
        </w:rPr>
      </w:pPr>
      <w:r w:rsidRPr="003C4CBD">
        <w:rPr>
          <w:rStyle w:val="subject"/>
          <w:rFonts w:ascii="Calibri" w:hAnsi="Calibri"/>
          <w:i/>
        </w:rPr>
        <w:t xml:space="preserve">SDC: </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Planning Validation weekly list</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Forthcoming road closures around the district</w:t>
      </w:r>
    </w:p>
    <w:p w:rsidR="007D2C67" w:rsidRPr="003C4CBD" w:rsidRDefault="007D2C67" w:rsidP="00970A11">
      <w:pPr>
        <w:spacing w:after="0" w:line="240" w:lineRule="auto"/>
        <w:ind w:left="720" w:hanging="720"/>
        <w:outlineLvl w:val="0"/>
        <w:rPr>
          <w:rStyle w:val="subject"/>
          <w:rFonts w:ascii="Calibri" w:hAnsi="Calibri"/>
        </w:rPr>
      </w:pPr>
      <w:r w:rsidRPr="003C4CBD">
        <w:rPr>
          <w:rStyle w:val="subject"/>
          <w:rFonts w:ascii="Calibri" w:hAnsi="Calibri"/>
        </w:rPr>
        <w:t>Planning appeal outcomes across the district</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SDC News Releases</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Business newsletter ‘real Business’</w:t>
      </w:r>
    </w:p>
    <w:p w:rsidR="007D2C67" w:rsidRPr="003C4CBD" w:rsidRDefault="007D2C67" w:rsidP="00970A11">
      <w:pPr>
        <w:spacing w:after="0" w:line="240" w:lineRule="auto"/>
        <w:ind w:left="720" w:hanging="720"/>
        <w:rPr>
          <w:rStyle w:val="subject"/>
          <w:rFonts w:ascii="Calibri" w:hAnsi="Calibri"/>
        </w:rPr>
      </w:pPr>
      <w:r w:rsidRPr="003C4CBD">
        <w:rPr>
          <w:rStyle w:val="subject"/>
          <w:rFonts w:ascii="Calibri" w:hAnsi="Calibri"/>
        </w:rPr>
        <w:t>All agendas and minutes for SDC meetings</w:t>
      </w:r>
    </w:p>
    <w:p w:rsidR="007D2C67" w:rsidRPr="003C4CBD" w:rsidRDefault="007D2C67" w:rsidP="00970A11">
      <w:pPr>
        <w:spacing w:after="0" w:line="240" w:lineRule="auto"/>
        <w:ind w:left="720" w:hanging="720"/>
        <w:rPr>
          <w:rStyle w:val="subject"/>
          <w:rFonts w:ascii="Calibri" w:hAnsi="Calibri"/>
        </w:rPr>
      </w:pPr>
      <w:proofErr w:type="spellStart"/>
      <w:r w:rsidRPr="003C4CBD">
        <w:rPr>
          <w:rStyle w:val="subject"/>
          <w:rFonts w:ascii="Calibri" w:hAnsi="Calibri"/>
        </w:rPr>
        <w:t>KentCAN</w:t>
      </w:r>
      <w:proofErr w:type="spellEnd"/>
      <w:r w:rsidRPr="003C4CBD">
        <w:rPr>
          <w:rStyle w:val="subject"/>
          <w:rFonts w:ascii="Calibri" w:hAnsi="Calibri"/>
        </w:rPr>
        <w:t xml:space="preserve"> newsletter</w:t>
      </w:r>
    </w:p>
    <w:p w:rsidR="007D2C67" w:rsidRDefault="007D2C67" w:rsidP="00970A11">
      <w:pPr>
        <w:spacing w:after="0" w:line="240" w:lineRule="auto"/>
        <w:ind w:left="720" w:hanging="720"/>
        <w:rPr>
          <w:rStyle w:val="subject"/>
          <w:rFonts w:ascii="Calibri" w:hAnsi="Calibri"/>
        </w:rPr>
      </w:pPr>
      <w:r w:rsidRPr="003C4CBD">
        <w:rPr>
          <w:rStyle w:val="subject"/>
          <w:rFonts w:ascii="Calibri" w:hAnsi="Calibri"/>
        </w:rPr>
        <w:t>Community Safety Partnership Newsletter</w:t>
      </w:r>
    </w:p>
    <w:p w:rsidR="007D2C67" w:rsidRPr="003C4CBD" w:rsidRDefault="007D2C67" w:rsidP="00970A11">
      <w:pPr>
        <w:spacing w:after="0" w:line="240" w:lineRule="auto"/>
        <w:ind w:left="720" w:hanging="720"/>
        <w:rPr>
          <w:rStyle w:val="subject"/>
          <w:rFonts w:ascii="Calibri" w:hAnsi="Calibri"/>
        </w:rPr>
      </w:pPr>
    </w:p>
    <w:p w:rsidR="007D2C67" w:rsidRPr="003C4CBD" w:rsidRDefault="007D2C67" w:rsidP="00970A11">
      <w:pPr>
        <w:spacing w:after="0" w:line="240" w:lineRule="auto"/>
        <w:ind w:left="720" w:hanging="720"/>
        <w:outlineLvl w:val="0"/>
        <w:rPr>
          <w:rFonts w:ascii="Calibri" w:hAnsi="Calibri"/>
          <w:b/>
          <w:u w:val="single"/>
        </w:rPr>
      </w:pPr>
      <w:r w:rsidRPr="003C4CBD">
        <w:rPr>
          <w:rFonts w:ascii="Calibri" w:hAnsi="Calibri"/>
          <w:b/>
          <w:u w:val="single"/>
        </w:rPr>
        <w:t>Monthly Communications</w:t>
      </w:r>
    </w:p>
    <w:p w:rsidR="007D2C67" w:rsidRPr="00151676" w:rsidRDefault="007D2C67" w:rsidP="00970A11">
      <w:pPr>
        <w:spacing w:after="0" w:line="240" w:lineRule="auto"/>
        <w:ind w:left="720" w:hanging="720"/>
        <w:outlineLvl w:val="0"/>
        <w:rPr>
          <w:rFonts w:ascii="Calibri" w:hAnsi="Calibri"/>
        </w:rPr>
      </w:pPr>
      <w:r w:rsidRPr="00151676">
        <w:rPr>
          <w:rFonts w:ascii="Calibri" w:hAnsi="Calibri"/>
        </w:rPr>
        <w:t xml:space="preserve">DCS Publications E-news </w:t>
      </w:r>
    </w:p>
    <w:p w:rsidR="007D2C67" w:rsidRPr="00151676" w:rsidRDefault="007D2C67" w:rsidP="00970A11">
      <w:pPr>
        <w:spacing w:after="0" w:line="240" w:lineRule="auto"/>
        <w:ind w:left="720" w:hanging="720"/>
        <w:outlineLvl w:val="0"/>
        <w:rPr>
          <w:rFonts w:ascii="Calibri" w:hAnsi="Calibri"/>
        </w:rPr>
      </w:pPr>
      <w:r w:rsidRPr="00151676">
        <w:rPr>
          <w:rFonts w:ascii="Calibri" w:hAnsi="Calibri"/>
        </w:rPr>
        <w:t xml:space="preserve">Fields in Trust Newsletter </w:t>
      </w:r>
      <w:r>
        <w:rPr>
          <w:rFonts w:ascii="Calibri" w:hAnsi="Calibri"/>
        </w:rPr>
        <w:t>&amp;</w:t>
      </w:r>
      <w:r w:rsidRPr="00151676">
        <w:rPr>
          <w:rFonts w:ascii="Calibri" w:hAnsi="Calibri"/>
        </w:rPr>
        <w:t xml:space="preserve"> funding information </w:t>
      </w:r>
    </w:p>
    <w:p w:rsidR="007D2C67" w:rsidRPr="00151676" w:rsidRDefault="007D2C67" w:rsidP="00970A11">
      <w:pPr>
        <w:spacing w:after="0" w:line="240" w:lineRule="auto"/>
        <w:ind w:left="720" w:hanging="720"/>
        <w:rPr>
          <w:rFonts w:ascii="Calibri" w:hAnsi="Calibri"/>
        </w:rPr>
      </w:pPr>
      <w:r w:rsidRPr="00151676">
        <w:rPr>
          <w:rFonts w:ascii="Calibri" w:hAnsi="Calibri"/>
        </w:rPr>
        <w:t xml:space="preserve">KALC Parish News </w:t>
      </w:r>
    </w:p>
    <w:p w:rsidR="007D2C67" w:rsidRPr="00151676" w:rsidRDefault="007D2C67" w:rsidP="00970A11">
      <w:pPr>
        <w:spacing w:after="0" w:line="240" w:lineRule="auto"/>
        <w:ind w:left="720" w:hanging="720"/>
        <w:rPr>
          <w:rStyle w:val="subject"/>
          <w:rFonts w:ascii="Calibri" w:hAnsi="Calibri"/>
        </w:rPr>
      </w:pPr>
      <w:r w:rsidRPr="00151676">
        <w:rPr>
          <w:rStyle w:val="subject"/>
          <w:rFonts w:ascii="Calibri" w:hAnsi="Calibri"/>
        </w:rPr>
        <w:t xml:space="preserve">PSMA news update </w:t>
      </w:r>
    </w:p>
    <w:p w:rsidR="007D2C67" w:rsidRPr="00151676" w:rsidRDefault="007D2C67" w:rsidP="00970A11">
      <w:pPr>
        <w:spacing w:after="0" w:line="240" w:lineRule="auto"/>
        <w:ind w:left="720" w:hanging="720"/>
        <w:rPr>
          <w:rStyle w:val="subject"/>
          <w:rFonts w:ascii="Calibri" w:hAnsi="Calibri"/>
        </w:rPr>
      </w:pPr>
      <w:r w:rsidRPr="00151676">
        <w:rPr>
          <w:rStyle w:val="subject"/>
          <w:rFonts w:ascii="Calibri" w:hAnsi="Calibri"/>
        </w:rPr>
        <w:t xml:space="preserve">Charity Commission News </w:t>
      </w:r>
    </w:p>
    <w:p w:rsidR="007D2C67" w:rsidRPr="00151676" w:rsidRDefault="007D2C67" w:rsidP="00970A11">
      <w:pPr>
        <w:spacing w:after="0" w:line="240" w:lineRule="auto"/>
        <w:ind w:left="720" w:hanging="720"/>
        <w:rPr>
          <w:rStyle w:val="subject"/>
          <w:rFonts w:ascii="Calibri" w:hAnsi="Calibri"/>
        </w:rPr>
      </w:pPr>
      <w:r w:rsidRPr="00151676">
        <w:rPr>
          <w:rStyle w:val="subject"/>
          <w:rFonts w:ascii="Calibri" w:hAnsi="Calibri"/>
        </w:rPr>
        <w:t>Eden Valley Tourism</w:t>
      </w:r>
    </w:p>
    <w:p w:rsidR="007D2C67" w:rsidRPr="00151676" w:rsidRDefault="007D2C67" w:rsidP="00970A11">
      <w:pPr>
        <w:spacing w:after="0" w:line="240" w:lineRule="auto"/>
        <w:ind w:left="720" w:hanging="720"/>
        <w:rPr>
          <w:rStyle w:val="subject"/>
          <w:rFonts w:ascii="Calibri" w:hAnsi="Calibri"/>
        </w:rPr>
      </w:pPr>
      <w:r w:rsidRPr="00151676">
        <w:rPr>
          <w:rStyle w:val="subject"/>
          <w:rFonts w:ascii="Calibri" w:hAnsi="Calibri"/>
        </w:rPr>
        <w:t>SDC Business Newsletter</w:t>
      </w:r>
    </w:p>
    <w:p w:rsidR="007D2C67" w:rsidRDefault="007D2C67" w:rsidP="00970A11">
      <w:pPr>
        <w:spacing w:after="0" w:line="240" w:lineRule="auto"/>
        <w:ind w:left="720" w:hanging="720"/>
        <w:rPr>
          <w:rStyle w:val="subject"/>
          <w:rFonts w:ascii="Calibri" w:hAnsi="Calibri"/>
        </w:rPr>
      </w:pPr>
      <w:r w:rsidRPr="00151676">
        <w:rPr>
          <w:rStyle w:val="subject"/>
          <w:rFonts w:ascii="Calibri" w:hAnsi="Calibri"/>
        </w:rPr>
        <w:t>Kent County Playing Fields Association</w:t>
      </w:r>
    </w:p>
    <w:p w:rsidR="00970A11"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970A11" w:rsidRPr="00151676" w:rsidRDefault="00970A11"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sectPr w:rsidR="00970A11" w:rsidSect="00970A11">
          <w:type w:val="continuous"/>
          <w:pgSz w:w="11906" w:h="16838"/>
          <w:pgMar w:top="851" w:right="851" w:bottom="851" w:left="851" w:header="709" w:footer="709" w:gutter="0"/>
          <w:cols w:num="2" w:space="708"/>
          <w:docGrid w:linePitch="360"/>
        </w:sectPr>
      </w:pPr>
    </w:p>
    <w:p w:rsidR="007D2C67" w:rsidRDefault="007D2C67" w:rsidP="00970A11">
      <w:pPr>
        <w:spacing w:after="0" w:line="240" w:lineRule="auto"/>
        <w:ind w:left="720" w:hanging="720"/>
        <w:rPr>
          <w:rStyle w:val="subject"/>
          <w:rFonts w:ascii="Calibri" w:hAnsi="Calibri"/>
        </w:rPr>
      </w:pPr>
    </w:p>
    <w:p w:rsidR="00970A11" w:rsidRDefault="00970A11" w:rsidP="00970A11">
      <w:pPr>
        <w:spacing w:after="0" w:line="240" w:lineRule="auto"/>
        <w:ind w:left="720" w:hanging="720"/>
        <w:rPr>
          <w:rStyle w:val="subject"/>
          <w:rFonts w:ascii="Calibri" w:hAnsi="Calibri"/>
        </w:rPr>
      </w:pPr>
    </w:p>
    <w:p w:rsidR="007D2C67" w:rsidRPr="00151676" w:rsidRDefault="007D2C67" w:rsidP="00970A11">
      <w:pPr>
        <w:spacing w:after="0" w:line="240" w:lineRule="auto"/>
        <w:ind w:left="720" w:hanging="720"/>
        <w:outlineLvl w:val="0"/>
        <w:rPr>
          <w:rFonts w:ascii="Calibri" w:hAnsi="Calibri"/>
          <w:b/>
          <w:u w:val="single"/>
        </w:rPr>
      </w:pPr>
      <w:proofErr w:type="spellStart"/>
      <w:r w:rsidRPr="00151676">
        <w:rPr>
          <w:rFonts w:ascii="Calibri" w:hAnsi="Calibri"/>
          <w:b/>
          <w:u w:val="single"/>
        </w:rPr>
        <w:t>Adhoc</w:t>
      </w:r>
      <w:proofErr w:type="spellEnd"/>
      <w:r w:rsidRPr="00151676">
        <w:rPr>
          <w:rFonts w:ascii="Calibri" w:hAnsi="Calibri"/>
          <w:b/>
          <w:u w:val="single"/>
        </w:rPr>
        <w:t xml:space="preserve"> Communications: </w:t>
      </w:r>
    </w:p>
    <w:p w:rsidR="007D2C67" w:rsidRDefault="007D2C67" w:rsidP="00970A11">
      <w:pPr>
        <w:numPr>
          <w:ilvl w:val="0"/>
          <w:numId w:val="19"/>
        </w:numPr>
        <w:spacing w:after="0" w:line="240" w:lineRule="auto"/>
        <w:outlineLvl w:val="0"/>
        <w:rPr>
          <w:rFonts w:ascii="Calibri" w:hAnsi="Calibri"/>
        </w:rPr>
      </w:pPr>
      <w:r>
        <w:rPr>
          <w:rFonts w:ascii="Calibri" w:hAnsi="Calibri"/>
        </w:rPr>
        <w:t>SDC – Informal Consultations – Parking Proposals - Sundridge</w:t>
      </w:r>
    </w:p>
    <w:p w:rsidR="007D2C67" w:rsidRPr="00151676" w:rsidRDefault="007D2C67" w:rsidP="00970A11">
      <w:pPr>
        <w:spacing w:after="0" w:line="240" w:lineRule="auto"/>
        <w:ind w:left="720" w:hanging="720"/>
        <w:outlineLvl w:val="0"/>
        <w:rPr>
          <w:rFonts w:ascii="Calibri" w:hAnsi="Calibri"/>
        </w:rPr>
      </w:pPr>
    </w:p>
    <w:p w:rsidR="007D2C67" w:rsidRPr="00151676" w:rsidRDefault="007D2C67" w:rsidP="00970A11">
      <w:pPr>
        <w:spacing w:after="0" w:line="240" w:lineRule="auto"/>
        <w:ind w:left="720" w:hanging="720"/>
        <w:outlineLvl w:val="0"/>
        <w:rPr>
          <w:rStyle w:val="subject"/>
          <w:rFonts w:ascii="Calibri" w:hAnsi="Calibri"/>
          <w:b/>
          <w:u w:val="single"/>
        </w:rPr>
      </w:pPr>
      <w:r w:rsidRPr="00151676">
        <w:rPr>
          <w:rStyle w:val="subject"/>
          <w:rFonts w:ascii="Calibri" w:hAnsi="Calibri"/>
          <w:b/>
          <w:u w:val="single"/>
        </w:rPr>
        <w:t xml:space="preserve">KALC </w:t>
      </w:r>
    </w:p>
    <w:p w:rsidR="007D2C67" w:rsidRPr="00D75543" w:rsidRDefault="007D2C67" w:rsidP="00970A11">
      <w:pPr>
        <w:numPr>
          <w:ilvl w:val="0"/>
          <w:numId w:val="18"/>
        </w:numPr>
        <w:spacing w:after="0" w:line="240" w:lineRule="auto"/>
        <w:outlineLvl w:val="0"/>
        <w:rPr>
          <w:rFonts w:ascii="Calibri" w:hAnsi="Calibri"/>
        </w:rPr>
      </w:pPr>
      <w:r>
        <w:rPr>
          <w:rFonts w:ascii="Calibri" w:hAnsi="Calibri"/>
        </w:rPr>
        <w:t xml:space="preserve">Pensions and Auto Enrolment </w:t>
      </w:r>
    </w:p>
    <w:p w:rsidR="007D2C67" w:rsidRDefault="007D2C67" w:rsidP="00970A11">
      <w:pPr>
        <w:numPr>
          <w:ilvl w:val="0"/>
          <w:numId w:val="18"/>
        </w:numPr>
        <w:spacing w:after="0" w:line="240" w:lineRule="auto"/>
        <w:outlineLvl w:val="0"/>
        <w:rPr>
          <w:rFonts w:ascii="Calibri" w:hAnsi="Calibri"/>
        </w:rPr>
      </w:pPr>
      <w:r>
        <w:rPr>
          <w:rFonts w:ascii="Calibri" w:hAnsi="Calibri"/>
        </w:rPr>
        <w:t>Medway Flood Storage Area Newsletter</w:t>
      </w:r>
    </w:p>
    <w:p w:rsidR="007D2C67" w:rsidRPr="0089772F" w:rsidRDefault="007D2C67" w:rsidP="00970A11">
      <w:pPr>
        <w:numPr>
          <w:ilvl w:val="0"/>
          <w:numId w:val="18"/>
        </w:numPr>
        <w:spacing w:after="0" w:line="240" w:lineRule="auto"/>
        <w:outlineLvl w:val="0"/>
        <w:rPr>
          <w:rFonts w:ascii="Calibri" w:hAnsi="Calibri"/>
        </w:rPr>
      </w:pPr>
      <w:r>
        <w:rPr>
          <w:rFonts w:ascii="Calibri" w:hAnsi="Calibri"/>
        </w:rPr>
        <w:t xml:space="preserve">Proposed Permanent M20 Lorry Area – </w:t>
      </w:r>
      <w:r>
        <w:rPr>
          <w:rFonts w:ascii="Calibri" w:hAnsi="Calibri"/>
          <w:i/>
        </w:rPr>
        <w:t>consultation deadline 25 January</w:t>
      </w:r>
    </w:p>
    <w:p w:rsidR="007D2C67" w:rsidRPr="0089772F" w:rsidRDefault="007D2C67" w:rsidP="00970A11">
      <w:pPr>
        <w:numPr>
          <w:ilvl w:val="0"/>
          <w:numId w:val="18"/>
        </w:numPr>
        <w:spacing w:after="0" w:line="240" w:lineRule="auto"/>
        <w:outlineLvl w:val="0"/>
        <w:rPr>
          <w:rFonts w:ascii="Calibri" w:hAnsi="Calibri"/>
        </w:rPr>
      </w:pPr>
      <w:r>
        <w:rPr>
          <w:rFonts w:ascii="Calibri" w:hAnsi="Calibri"/>
        </w:rPr>
        <w:t xml:space="preserve">Update and invitation to submit information – East Facing Slips at an appropriate location in the vicinity of Junction 5 M25 – </w:t>
      </w:r>
      <w:r>
        <w:rPr>
          <w:rFonts w:ascii="Calibri" w:hAnsi="Calibri"/>
          <w:i/>
        </w:rPr>
        <w:t>deadline 29 January</w:t>
      </w:r>
    </w:p>
    <w:p w:rsidR="007D2C67" w:rsidRDefault="007D2C67" w:rsidP="00970A11">
      <w:pPr>
        <w:numPr>
          <w:ilvl w:val="0"/>
          <w:numId w:val="18"/>
        </w:numPr>
        <w:spacing w:after="0" w:line="240" w:lineRule="auto"/>
        <w:outlineLvl w:val="0"/>
        <w:rPr>
          <w:rFonts w:ascii="Calibri" w:hAnsi="Calibri"/>
        </w:rPr>
      </w:pPr>
      <w:r>
        <w:rPr>
          <w:rFonts w:ascii="Calibri" w:hAnsi="Calibri"/>
        </w:rPr>
        <w:t>CCTV Code of Practice Certification</w:t>
      </w:r>
    </w:p>
    <w:p w:rsidR="007D2C67" w:rsidRDefault="007D2C67" w:rsidP="00970A11">
      <w:pPr>
        <w:numPr>
          <w:ilvl w:val="0"/>
          <w:numId w:val="18"/>
        </w:numPr>
        <w:spacing w:after="0" w:line="240" w:lineRule="auto"/>
        <w:outlineLvl w:val="0"/>
        <w:rPr>
          <w:rFonts w:ascii="Calibri" w:hAnsi="Calibri"/>
        </w:rPr>
      </w:pPr>
      <w:r>
        <w:rPr>
          <w:rFonts w:ascii="Calibri" w:hAnsi="Calibri"/>
        </w:rPr>
        <w:t>Provisional Local Government Finance Settlement – Referendum principles</w:t>
      </w:r>
    </w:p>
    <w:p w:rsidR="007D2C67" w:rsidRDefault="007D2C67" w:rsidP="00970A11">
      <w:pPr>
        <w:numPr>
          <w:ilvl w:val="0"/>
          <w:numId w:val="18"/>
        </w:numPr>
        <w:spacing w:after="0" w:line="240" w:lineRule="auto"/>
        <w:outlineLvl w:val="0"/>
        <w:rPr>
          <w:rFonts w:ascii="Calibri" w:hAnsi="Calibri"/>
        </w:rPr>
      </w:pPr>
      <w:r>
        <w:rPr>
          <w:rFonts w:ascii="Calibri" w:hAnsi="Calibri"/>
        </w:rPr>
        <w:t>DCLG Consultation – National Planning Policy Consultation on proposed changes – deadline 25 January 2016</w:t>
      </w:r>
    </w:p>
    <w:p w:rsidR="007D2C67" w:rsidRPr="0089772F" w:rsidRDefault="007D2C67" w:rsidP="00970A11">
      <w:pPr>
        <w:numPr>
          <w:ilvl w:val="0"/>
          <w:numId w:val="18"/>
        </w:numPr>
        <w:spacing w:after="0" w:line="240" w:lineRule="auto"/>
        <w:outlineLvl w:val="0"/>
        <w:rPr>
          <w:rFonts w:ascii="Calibri" w:hAnsi="Calibri"/>
        </w:rPr>
      </w:pPr>
      <w:r>
        <w:rPr>
          <w:rFonts w:ascii="Calibri" w:hAnsi="Calibri"/>
        </w:rPr>
        <w:t xml:space="preserve">Legal Topic Note 79 – Revised – </w:t>
      </w:r>
      <w:r>
        <w:rPr>
          <w:rFonts w:ascii="Calibri" w:hAnsi="Calibri"/>
          <w:i/>
        </w:rPr>
        <w:t>Pensions</w:t>
      </w:r>
    </w:p>
    <w:p w:rsidR="007D2C67" w:rsidRDefault="007D2C67" w:rsidP="00970A11">
      <w:pPr>
        <w:numPr>
          <w:ilvl w:val="0"/>
          <w:numId w:val="18"/>
        </w:numPr>
        <w:spacing w:after="0" w:line="240" w:lineRule="auto"/>
        <w:outlineLvl w:val="0"/>
        <w:rPr>
          <w:rFonts w:ascii="Calibri" w:hAnsi="Calibri"/>
        </w:rPr>
      </w:pPr>
      <w:r>
        <w:rPr>
          <w:rFonts w:ascii="Calibri" w:hAnsi="Calibri"/>
        </w:rPr>
        <w:t>Advance Notice – Delivery to Kent Residents, Encouraging Greater Recycling of Plastic (11-15 January 2016)</w:t>
      </w:r>
    </w:p>
    <w:p w:rsidR="007D2C67" w:rsidRPr="0089772F" w:rsidRDefault="007D2C67" w:rsidP="00970A11">
      <w:pPr>
        <w:numPr>
          <w:ilvl w:val="0"/>
          <w:numId w:val="18"/>
        </w:numPr>
        <w:spacing w:after="0" w:line="240" w:lineRule="auto"/>
        <w:outlineLvl w:val="0"/>
        <w:rPr>
          <w:rFonts w:ascii="Calibri" w:hAnsi="Calibri"/>
        </w:rPr>
      </w:pPr>
      <w:r>
        <w:rPr>
          <w:rFonts w:ascii="Calibri" w:hAnsi="Calibri"/>
        </w:rPr>
        <w:t xml:space="preserve">Kent MWLP 2013-30 Proposed Further Modifications – </w:t>
      </w:r>
      <w:r>
        <w:rPr>
          <w:rFonts w:ascii="Calibri" w:hAnsi="Calibri"/>
          <w:i/>
        </w:rPr>
        <w:t>consultation deadline 4 March</w:t>
      </w:r>
    </w:p>
    <w:p w:rsidR="007D2C67" w:rsidRPr="00150FB2" w:rsidRDefault="007D2C67" w:rsidP="00970A11">
      <w:pPr>
        <w:spacing w:after="0" w:line="240" w:lineRule="auto"/>
        <w:outlineLvl w:val="0"/>
        <w:rPr>
          <w:rFonts w:ascii="Calibri" w:hAnsi="Calibri"/>
        </w:rPr>
      </w:pPr>
    </w:p>
    <w:p w:rsidR="007D2C67" w:rsidRPr="00150FB2" w:rsidRDefault="007D2C67" w:rsidP="00970A11">
      <w:pPr>
        <w:spacing w:after="0" w:line="240" w:lineRule="auto"/>
        <w:outlineLvl w:val="0"/>
        <w:rPr>
          <w:rFonts w:ascii="Calibri" w:hAnsi="Calibri"/>
        </w:rPr>
      </w:pPr>
      <w:r w:rsidRPr="00150FB2">
        <w:rPr>
          <w:rFonts w:ascii="Calibri" w:hAnsi="Calibri"/>
          <w:b/>
          <w:u w:val="single"/>
        </w:rPr>
        <w:t>Consultations</w:t>
      </w:r>
      <w:r w:rsidRPr="00150FB2">
        <w:rPr>
          <w:rFonts w:ascii="Calibri" w:hAnsi="Calibri"/>
          <w:b/>
        </w:rPr>
        <w:t xml:space="preserve"> </w:t>
      </w:r>
    </w:p>
    <w:p w:rsidR="007D2C67" w:rsidRPr="00B62A03" w:rsidRDefault="007D2C67" w:rsidP="00970A11">
      <w:pPr>
        <w:numPr>
          <w:ilvl w:val="0"/>
          <w:numId w:val="20"/>
        </w:numPr>
        <w:spacing w:after="0" w:line="240" w:lineRule="auto"/>
        <w:outlineLvl w:val="0"/>
        <w:rPr>
          <w:rFonts w:ascii="Calibri" w:hAnsi="Calibri"/>
          <w:i/>
        </w:rPr>
      </w:pPr>
      <w:r w:rsidRPr="00B62A03">
        <w:rPr>
          <w:rFonts w:ascii="Calibri" w:hAnsi="Calibri"/>
        </w:rPr>
        <w:t xml:space="preserve">Kent MWLP 2013-30 Proposed Modifications - </w:t>
      </w:r>
      <w:r w:rsidRPr="00B62A03">
        <w:rPr>
          <w:rFonts w:ascii="Calibri" w:hAnsi="Calibri" w:cs="Arial"/>
          <w:i/>
          <w:color w:val="000000"/>
          <w:shd w:val="clear" w:color="auto" w:fill="FFFFFF"/>
        </w:rPr>
        <w:t>proposed further modifications to the</w:t>
      </w:r>
      <w:r w:rsidRPr="00B62A03">
        <w:rPr>
          <w:rStyle w:val="apple-converted-space"/>
          <w:rFonts w:ascii="Calibri" w:hAnsi="Calibri" w:cs="Arial"/>
          <w:i/>
          <w:color w:val="000000"/>
          <w:shd w:val="clear" w:color="auto" w:fill="FFFFFF"/>
        </w:rPr>
        <w:t> </w:t>
      </w:r>
      <w:r w:rsidRPr="00B62A03">
        <w:rPr>
          <w:rFonts w:ascii="Calibri" w:hAnsi="Calibri" w:cs="Arial"/>
          <w:i/>
          <w:iCs/>
          <w:color w:val="000000"/>
          <w:shd w:val="clear" w:color="auto" w:fill="FFFFFF"/>
        </w:rPr>
        <w:t>Kent Minerals and Waste Local Plan (MWLP) 2013-30</w:t>
      </w:r>
      <w:r w:rsidRPr="00B62A03">
        <w:rPr>
          <w:rFonts w:ascii="Calibri" w:hAnsi="Calibri" w:cs="Arial"/>
          <w:i/>
          <w:color w:val="000000"/>
          <w:shd w:val="clear" w:color="auto" w:fill="FFFFFF"/>
        </w:rPr>
        <w:t>. The consultation will be open for eight weeks from</w:t>
      </w:r>
      <w:r w:rsidRPr="00B62A03">
        <w:rPr>
          <w:rStyle w:val="apple-converted-space"/>
          <w:rFonts w:ascii="Calibri" w:hAnsi="Calibri" w:cs="Arial"/>
          <w:b/>
          <w:bCs/>
          <w:i/>
          <w:color w:val="000000"/>
          <w:shd w:val="clear" w:color="auto" w:fill="FFFFFF"/>
        </w:rPr>
        <w:t> </w:t>
      </w:r>
      <w:r w:rsidRPr="00B62A03">
        <w:rPr>
          <w:rFonts w:ascii="Calibri" w:hAnsi="Calibri" w:cs="Arial"/>
          <w:b/>
          <w:bCs/>
          <w:i/>
          <w:color w:val="000000"/>
          <w:shd w:val="clear" w:color="auto" w:fill="FFFFFF"/>
        </w:rPr>
        <w:t>Friday 8</w:t>
      </w:r>
      <w:r w:rsidRPr="00B62A03">
        <w:rPr>
          <w:rFonts w:ascii="Calibri" w:hAnsi="Calibri" w:cs="Arial"/>
          <w:b/>
          <w:bCs/>
          <w:i/>
          <w:color w:val="000000"/>
          <w:shd w:val="clear" w:color="auto" w:fill="FFFFFF"/>
          <w:vertAlign w:val="superscript"/>
        </w:rPr>
        <w:t>th</w:t>
      </w:r>
      <w:r w:rsidRPr="00B62A03">
        <w:rPr>
          <w:rStyle w:val="apple-converted-space"/>
          <w:rFonts w:ascii="Calibri" w:hAnsi="Calibri" w:cs="Arial"/>
          <w:b/>
          <w:bCs/>
          <w:i/>
          <w:color w:val="000000"/>
          <w:shd w:val="clear" w:color="auto" w:fill="FFFFFF"/>
        </w:rPr>
        <w:t> </w:t>
      </w:r>
      <w:r w:rsidRPr="00B62A03">
        <w:rPr>
          <w:rFonts w:ascii="Calibri" w:hAnsi="Calibri" w:cs="Arial"/>
          <w:b/>
          <w:bCs/>
          <w:i/>
          <w:color w:val="000000"/>
          <w:shd w:val="clear" w:color="auto" w:fill="FFFFFF"/>
        </w:rPr>
        <w:t>January to Friday 4</w:t>
      </w:r>
      <w:r w:rsidRPr="00B62A03">
        <w:rPr>
          <w:rFonts w:ascii="Calibri" w:hAnsi="Calibri" w:cs="Arial"/>
          <w:b/>
          <w:bCs/>
          <w:i/>
          <w:color w:val="000000"/>
          <w:shd w:val="clear" w:color="auto" w:fill="FFFFFF"/>
          <w:vertAlign w:val="superscript"/>
        </w:rPr>
        <w:t>th</w:t>
      </w:r>
      <w:r w:rsidRPr="00B62A03">
        <w:rPr>
          <w:rStyle w:val="apple-converted-space"/>
          <w:rFonts w:ascii="Calibri" w:hAnsi="Calibri" w:cs="Arial"/>
          <w:b/>
          <w:bCs/>
          <w:i/>
          <w:color w:val="000000"/>
          <w:shd w:val="clear" w:color="auto" w:fill="FFFFFF"/>
        </w:rPr>
        <w:t> </w:t>
      </w:r>
      <w:r w:rsidRPr="00B62A03">
        <w:rPr>
          <w:rFonts w:ascii="Calibri" w:hAnsi="Calibri" w:cs="Arial"/>
          <w:b/>
          <w:bCs/>
          <w:i/>
          <w:color w:val="000000"/>
          <w:shd w:val="clear" w:color="auto" w:fill="FFFFFF"/>
        </w:rPr>
        <w:t>March 2016 (8 weeks in duration).</w:t>
      </w:r>
    </w:p>
    <w:p w:rsidR="007D2C67" w:rsidRPr="00B62A03" w:rsidRDefault="007D2C67" w:rsidP="00970A11">
      <w:pPr>
        <w:pStyle w:val="ecxmsonormal"/>
        <w:shd w:val="clear" w:color="auto" w:fill="FFFFFF"/>
        <w:spacing w:before="0" w:beforeAutospacing="0" w:after="0" w:afterAutospacing="0"/>
        <w:ind w:left="360"/>
        <w:rPr>
          <w:rFonts w:ascii="Calibri" w:hAnsi="Calibri" w:cs="Arial"/>
          <w:i/>
          <w:color w:val="444444"/>
        </w:rPr>
      </w:pPr>
      <w:r w:rsidRPr="00B62A03">
        <w:rPr>
          <w:rFonts w:ascii="Calibri" w:hAnsi="Calibri" w:cs="Arial"/>
          <w:i/>
          <w:color w:val="000000"/>
          <w:sz w:val="22"/>
          <w:szCs w:val="22"/>
        </w:rPr>
        <w:t>The</w:t>
      </w:r>
      <w:r w:rsidRPr="00B62A03">
        <w:rPr>
          <w:rStyle w:val="apple-converted-space"/>
          <w:rFonts w:ascii="Calibri" w:hAnsi="Calibri" w:cs="Arial"/>
          <w:i/>
          <w:color w:val="000000"/>
          <w:sz w:val="22"/>
          <w:szCs w:val="22"/>
        </w:rPr>
        <w:t> </w:t>
      </w:r>
      <w:r w:rsidRPr="00B62A03">
        <w:rPr>
          <w:rFonts w:ascii="Calibri" w:hAnsi="Calibri" w:cs="Arial"/>
          <w:b/>
          <w:bCs/>
          <w:i/>
          <w:iCs/>
          <w:color w:val="000000"/>
          <w:sz w:val="22"/>
          <w:szCs w:val="22"/>
        </w:rPr>
        <w:t>Kent MWLP 2013-30 – Further Proposed Modifications</w:t>
      </w:r>
      <w:r w:rsidRPr="00B62A03">
        <w:rPr>
          <w:rStyle w:val="apple-converted-space"/>
          <w:rFonts w:ascii="Calibri" w:hAnsi="Calibri" w:cs="Arial"/>
          <w:b/>
          <w:bCs/>
          <w:i/>
          <w:color w:val="000000"/>
          <w:sz w:val="22"/>
          <w:szCs w:val="22"/>
        </w:rPr>
        <w:t> </w:t>
      </w:r>
      <w:r w:rsidRPr="00B62A03">
        <w:rPr>
          <w:rFonts w:ascii="Calibri" w:hAnsi="Calibri" w:cs="Arial"/>
          <w:i/>
          <w:color w:val="000000"/>
          <w:sz w:val="22"/>
          <w:szCs w:val="22"/>
        </w:rPr>
        <w:t>consultation document incorporates all the County Council’s proposed further main and additional (minor) modifications. The proposed further modifications are available online at</w:t>
      </w:r>
      <w:r w:rsidRPr="00B62A03">
        <w:rPr>
          <w:rStyle w:val="apple-converted-space"/>
          <w:rFonts w:ascii="Calibri" w:hAnsi="Calibri" w:cs="Arial"/>
          <w:i/>
          <w:color w:val="000000"/>
          <w:sz w:val="22"/>
          <w:szCs w:val="22"/>
        </w:rPr>
        <w:t> </w:t>
      </w:r>
      <w:hyperlink r:id="rId8" w:tgtFrame="_blank" w:history="1">
        <w:r w:rsidRPr="00B62A03">
          <w:rPr>
            <w:rStyle w:val="Hyperlink"/>
            <w:rFonts w:ascii="Calibri" w:hAnsi="Calibri" w:cs="Arial"/>
            <w:i/>
            <w:sz w:val="22"/>
            <w:szCs w:val="22"/>
          </w:rPr>
          <w:t>http://consult.kent.gov.uk/portal/mwcs/mwlp-submission/kent_mwlp_dec_2015</w:t>
        </w:r>
      </w:hyperlink>
      <w:r w:rsidRPr="00B62A03">
        <w:rPr>
          <w:rFonts w:ascii="Calibri" w:hAnsi="Calibri" w:cs="Arial"/>
          <w:i/>
          <w:color w:val="444444"/>
          <w:sz w:val="22"/>
          <w:szCs w:val="22"/>
        </w:rPr>
        <w:t>.</w:t>
      </w:r>
      <w:r w:rsidRPr="00B62A03">
        <w:rPr>
          <w:rFonts w:ascii="Calibri" w:hAnsi="Calibri" w:cs="Arial"/>
          <w:i/>
          <w:color w:val="000000"/>
          <w:sz w:val="22"/>
          <w:szCs w:val="22"/>
        </w:rPr>
        <w:t> </w:t>
      </w:r>
    </w:p>
    <w:p w:rsidR="007D2C67" w:rsidRPr="00B62A03" w:rsidRDefault="007D2C67" w:rsidP="00970A11">
      <w:pPr>
        <w:pStyle w:val="ecxmsonormal"/>
        <w:shd w:val="clear" w:color="auto" w:fill="FFFFFF"/>
        <w:spacing w:before="0" w:beforeAutospacing="0" w:after="0" w:afterAutospacing="0"/>
        <w:ind w:left="360"/>
        <w:rPr>
          <w:rFonts w:ascii="Calibri" w:hAnsi="Calibri" w:cs="Arial"/>
          <w:i/>
          <w:color w:val="444444"/>
        </w:rPr>
      </w:pPr>
      <w:r w:rsidRPr="00B62A03">
        <w:rPr>
          <w:rFonts w:ascii="Calibri" w:hAnsi="Calibri" w:cs="Arial"/>
          <w:i/>
          <w:color w:val="000000"/>
          <w:sz w:val="22"/>
          <w:szCs w:val="22"/>
        </w:rPr>
        <w:t>You are invited to comment on these further proposed main and additional (minor) modifications to the Plan and the accompanying</w:t>
      </w:r>
      <w:r w:rsidRPr="00B62A03">
        <w:rPr>
          <w:rStyle w:val="apple-converted-space"/>
          <w:rFonts w:ascii="Calibri" w:hAnsi="Calibri" w:cs="Arial"/>
          <w:i/>
          <w:color w:val="000000"/>
          <w:sz w:val="22"/>
          <w:szCs w:val="22"/>
        </w:rPr>
        <w:t> </w:t>
      </w:r>
      <w:r w:rsidRPr="00B62A03">
        <w:rPr>
          <w:rFonts w:ascii="Calibri" w:hAnsi="Calibri" w:cs="Arial"/>
          <w:i/>
          <w:iCs/>
          <w:color w:val="000000"/>
          <w:sz w:val="22"/>
          <w:szCs w:val="22"/>
        </w:rPr>
        <w:t>Sustainability Appraisal Addendum, Habitat Regulation Assessment Addendum</w:t>
      </w:r>
      <w:r w:rsidRPr="00B62A03">
        <w:rPr>
          <w:rStyle w:val="apple-converted-space"/>
          <w:rFonts w:ascii="Calibri" w:hAnsi="Calibri" w:cs="Arial"/>
          <w:i/>
          <w:iCs/>
          <w:color w:val="000000"/>
          <w:sz w:val="22"/>
          <w:szCs w:val="22"/>
        </w:rPr>
        <w:t> </w:t>
      </w:r>
      <w:r w:rsidRPr="00B62A03">
        <w:rPr>
          <w:rFonts w:ascii="Calibri" w:hAnsi="Calibri" w:cs="Arial"/>
          <w:i/>
          <w:color w:val="000000"/>
          <w:sz w:val="22"/>
          <w:szCs w:val="22"/>
        </w:rPr>
        <w:t>and the</w:t>
      </w:r>
      <w:r w:rsidRPr="00B62A03">
        <w:rPr>
          <w:rStyle w:val="apple-converted-space"/>
          <w:rFonts w:ascii="Calibri" w:hAnsi="Calibri" w:cs="Arial"/>
          <w:i/>
          <w:color w:val="000000"/>
          <w:sz w:val="22"/>
          <w:szCs w:val="22"/>
        </w:rPr>
        <w:t> </w:t>
      </w:r>
      <w:r w:rsidRPr="00B62A03">
        <w:rPr>
          <w:rFonts w:ascii="Calibri" w:hAnsi="Calibri" w:cs="Arial"/>
          <w:i/>
          <w:iCs/>
          <w:color w:val="000000"/>
          <w:sz w:val="22"/>
          <w:szCs w:val="22"/>
        </w:rPr>
        <w:t>Equality Impact Assessment Update</w:t>
      </w:r>
      <w:r w:rsidRPr="00B62A03">
        <w:rPr>
          <w:rStyle w:val="apple-converted-space"/>
          <w:rFonts w:ascii="Calibri" w:hAnsi="Calibri" w:cs="Arial"/>
          <w:i/>
          <w:iCs/>
          <w:color w:val="000000"/>
          <w:sz w:val="22"/>
          <w:szCs w:val="22"/>
        </w:rPr>
        <w:t> </w:t>
      </w:r>
      <w:r w:rsidRPr="00B62A03">
        <w:rPr>
          <w:rFonts w:ascii="Calibri" w:hAnsi="Calibri" w:cs="Arial"/>
          <w:i/>
          <w:color w:val="000000"/>
          <w:sz w:val="22"/>
          <w:szCs w:val="22"/>
        </w:rPr>
        <w:t>(December 2015). At this stage in the plan making process, the County Council is only inviting comments related to matters of legal compliance and soundness. </w:t>
      </w:r>
    </w:p>
    <w:p w:rsidR="007D2C67" w:rsidRPr="00B62A03" w:rsidRDefault="007D2C67" w:rsidP="00970A11">
      <w:pPr>
        <w:pStyle w:val="ecxmsonormal"/>
        <w:shd w:val="clear" w:color="auto" w:fill="FFFFFF"/>
        <w:spacing w:before="0" w:beforeAutospacing="0" w:after="0" w:afterAutospacing="0"/>
        <w:ind w:left="360"/>
        <w:rPr>
          <w:rFonts w:ascii="Calibri" w:hAnsi="Calibri" w:cs="Arial"/>
          <w:i/>
          <w:color w:val="444444"/>
        </w:rPr>
      </w:pPr>
      <w:r w:rsidRPr="00B62A03">
        <w:rPr>
          <w:rFonts w:ascii="Calibri" w:hAnsi="Calibri" w:cs="Arial"/>
          <w:i/>
          <w:color w:val="000000"/>
          <w:sz w:val="22"/>
          <w:szCs w:val="22"/>
        </w:rPr>
        <w:t>Representations received before the deadline at</w:t>
      </w:r>
      <w:r w:rsidRPr="00B62A03">
        <w:rPr>
          <w:rStyle w:val="apple-converted-space"/>
          <w:rFonts w:ascii="Calibri" w:hAnsi="Calibri" w:cs="Arial"/>
          <w:b/>
          <w:bCs/>
          <w:i/>
          <w:color w:val="000000"/>
          <w:sz w:val="22"/>
          <w:szCs w:val="22"/>
        </w:rPr>
        <w:t> </w:t>
      </w:r>
      <w:r w:rsidRPr="00B62A03">
        <w:rPr>
          <w:rFonts w:ascii="Calibri" w:hAnsi="Calibri" w:cs="Arial"/>
          <w:b/>
          <w:bCs/>
          <w:i/>
          <w:color w:val="000000"/>
          <w:sz w:val="22"/>
          <w:szCs w:val="22"/>
        </w:rPr>
        <w:t>5pm on Friday 4</w:t>
      </w:r>
      <w:r w:rsidRPr="00B62A03">
        <w:rPr>
          <w:rFonts w:ascii="Calibri" w:hAnsi="Calibri" w:cs="Arial"/>
          <w:b/>
          <w:bCs/>
          <w:i/>
          <w:color w:val="000000"/>
          <w:sz w:val="22"/>
          <w:szCs w:val="22"/>
          <w:vertAlign w:val="superscript"/>
        </w:rPr>
        <w:t>th</w:t>
      </w:r>
      <w:r w:rsidRPr="00B62A03">
        <w:rPr>
          <w:rStyle w:val="apple-converted-space"/>
          <w:rFonts w:ascii="Calibri" w:hAnsi="Calibri" w:cs="Arial"/>
          <w:b/>
          <w:bCs/>
          <w:i/>
          <w:color w:val="000000"/>
          <w:sz w:val="22"/>
          <w:szCs w:val="22"/>
        </w:rPr>
        <w:t> </w:t>
      </w:r>
      <w:r w:rsidRPr="00B62A03">
        <w:rPr>
          <w:rFonts w:ascii="Calibri" w:hAnsi="Calibri" w:cs="Arial"/>
          <w:b/>
          <w:bCs/>
          <w:i/>
          <w:color w:val="000000"/>
          <w:sz w:val="22"/>
          <w:szCs w:val="22"/>
        </w:rPr>
        <w:t>March 2016</w:t>
      </w:r>
      <w:r w:rsidRPr="00B62A03">
        <w:rPr>
          <w:rStyle w:val="apple-converted-space"/>
          <w:rFonts w:ascii="Calibri" w:hAnsi="Calibri" w:cs="Arial"/>
          <w:b/>
          <w:bCs/>
          <w:i/>
          <w:color w:val="000000"/>
          <w:sz w:val="22"/>
          <w:szCs w:val="22"/>
        </w:rPr>
        <w:t> </w:t>
      </w:r>
      <w:r w:rsidRPr="00B62A03">
        <w:rPr>
          <w:rFonts w:ascii="Calibri" w:hAnsi="Calibri" w:cs="Arial"/>
          <w:i/>
          <w:color w:val="000000"/>
          <w:sz w:val="22"/>
          <w:szCs w:val="22"/>
        </w:rPr>
        <w:t>will be considered by the Planning Inspector alongside the proposed modifications when preparing his final report on the Plan. </w:t>
      </w:r>
    </w:p>
    <w:p w:rsidR="00B739EB" w:rsidRPr="007C1FD3" w:rsidRDefault="00B739EB" w:rsidP="00970A11">
      <w:pPr>
        <w:spacing w:after="0" w:line="240" w:lineRule="auto"/>
        <w:outlineLvl w:val="0"/>
        <w:rPr>
          <w:rFonts w:ascii="Calibri" w:hAnsi="Calibri" w:cs="Arial"/>
          <w:b/>
          <w:i/>
          <w:sz w:val="24"/>
          <w:szCs w:val="24"/>
        </w:rPr>
      </w:pPr>
    </w:p>
    <w:sectPr w:rsidR="00B739EB" w:rsidRPr="007C1FD3" w:rsidSect="007D2C6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FF" w:rsidRDefault="00291FFF">
      <w:pPr>
        <w:spacing w:after="0" w:line="240" w:lineRule="auto"/>
      </w:pPr>
      <w:r>
        <w:separator/>
      </w:r>
    </w:p>
  </w:endnote>
  <w:endnote w:type="continuationSeparator" w:id="0">
    <w:p w:rsidR="00291FFF" w:rsidRDefault="0029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DD" w:rsidRPr="00AB0FDD" w:rsidRDefault="00AB0FDD">
    <w:pPr>
      <w:pStyle w:val="Footer"/>
      <w:rPr>
        <w:b/>
        <w:bCs/>
        <w:sz w:val="18"/>
        <w:szCs w:val="18"/>
      </w:rPr>
    </w:pPr>
    <w:r w:rsidRPr="00AB0FDD">
      <w:rPr>
        <w:sz w:val="18"/>
        <w:szCs w:val="18"/>
      </w:rPr>
      <w:t xml:space="preserve">Page </w:t>
    </w:r>
    <w:r w:rsidRPr="00AB0FDD">
      <w:rPr>
        <w:b/>
        <w:bCs/>
        <w:sz w:val="18"/>
        <w:szCs w:val="18"/>
      </w:rPr>
      <w:fldChar w:fldCharType="begin"/>
    </w:r>
    <w:r w:rsidRPr="00AB0FDD">
      <w:rPr>
        <w:b/>
        <w:bCs/>
        <w:sz w:val="18"/>
        <w:szCs w:val="18"/>
      </w:rPr>
      <w:instrText xml:space="preserve"> PAGE  \* Arabic  \* MERGEFORMAT </w:instrText>
    </w:r>
    <w:r w:rsidRPr="00AB0FDD">
      <w:rPr>
        <w:b/>
        <w:bCs/>
        <w:sz w:val="18"/>
        <w:szCs w:val="18"/>
      </w:rPr>
      <w:fldChar w:fldCharType="separate"/>
    </w:r>
    <w:r w:rsidR="00964CD7">
      <w:rPr>
        <w:b/>
        <w:bCs/>
        <w:noProof/>
        <w:sz w:val="18"/>
        <w:szCs w:val="18"/>
      </w:rPr>
      <w:t>5</w:t>
    </w:r>
    <w:r w:rsidRPr="00AB0FDD">
      <w:rPr>
        <w:b/>
        <w:bCs/>
        <w:sz w:val="18"/>
        <w:szCs w:val="18"/>
      </w:rPr>
      <w:fldChar w:fldCharType="end"/>
    </w:r>
    <w:r w:rsidRPr="00AB0FDD">
      <w:rPr>
        <w:sz w:val="18"/>
        <w:szCs w:val="18"/>
      </w:rPr>
      <w:t xml:space="preserve"> of </w:t>
    </w:r>
    <w:r w:rsidRPr="00AB0FDD">
      <w:rPr>
        <w:b/>
        <w:bCs/>
        <w:sz w:val="18"/>
        <w:szCs w:val="18"/>
      </w:rPr>
      <w:fldChar w:fldCharType="begin"/>
    </w:r>
    <w:r w:rsidRPr="00AB0FDD">
      <w:rPr>
        <w:b/>
        <w:bCs/>
        <w:sz w:val="18"/>
        <w:szCs w:val="18"/>
      </w:rPr>
      <w:instrText xml:space="preserve"> NUMPAGES  \* Arabic  \* MERGEFORMAT </w:instrText>
    </w:r>
    <w:r w:rsidRPr="00AB0FDD">
      <w:rPr>
        <w:b/>
        <w:bCs/>
        <w:sz w:val="18"/>
        <w:szCs w:val="18"/>
      </w:rPr>
      <w:fldChar w:fldCharType="separate"/>
    </w:r>
    <w:r w:rsidR="00964CD7">
      <w:rPr>
        <w:b/>
        <w:bCs/>
        <w:noProof/>
        <w:sz w:val="18"/>
        <w:szCs w:val="18"/>
      </w:rPr>
      <w:t>5</w:t>
    </w:r>
    <w:r w:rsidRPr="00AB0FDD">
      <w:rPr>
        <w:b/>
        <w:bCs/>
        <w:sz w:val="18"/>
        <w:szCs w:val="18"/>
      </w:rPr>
      <w:fldChar w:fldCharType="end"/>
    </w:r>
  </w:p>
  <w:p w:rsidR="00AB0FDD" w:rsidRPr="00AB0FDD" w:rsidRDefault="00AB0FDD" w:rsidP="00AB0FDD">
    <w:pPr>
      <w:pStyle w:val="Footer"/>
      <w:jc w:val="right"/>
      <w:rPr>
        <w:sz w:val="18"/>
        <w:szCs w:val="18"/>
      </w:rPr>
    </w:pPr>
    <w:r w:rsidRPr="00AB0FDD">
      <w:rPr>
        <w:b/>
        <w:bCs/>
        <w:sz w:val="18"/>
        <w:szCs w:val="18"/>
      </w:rPr>
      <w:t>Signed………………………………………..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FF" w:rsidRDefault="00291FFF">
      <w:pPr>
        <w:spacing w:after="0" w:line="240" w:lineRule="auto"/>
      </w:pPr>
      <w:r>
        <w:separator/>
      </w:r>
    </w:p>
  </w:footnote>
  <w:footnote w:type="continuationSeparator" w:id="0">
    <w:p w:rsidR="00291FFF" w:rsidRDefault="00291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496"/>
    <w:multiLevelType w:val="hybridMultilevel"/>
    <w:tmpl w:val="AC6A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F1979"/>
    <w:multiLevelType w:val="hybridMultilevel"/>
    <w:tmpl w:val="E75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16B70"/>
    <w:multiLevelType w:val="hybridMultilevel"/>
    <w:tmpl w:val="E526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B5FFC"/>
    <w:multiLevelType w:val="hybridMultilevel"/>
    <w:tmpl w:val="3C0E62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DC3B33"/>
    <w:multiLevelType w:val="hybridMultilevel"/>
    <w:tmpl w:val="C98A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C697B"/>
    <w:multiLevelType w:val="hybridMultilevel"/>
    <w:tmpl w:val="E54C1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E48D3"/>
    <w:multiLevelType w:val="hybridMultilevel"/>
    <w:tmpl w:val="11309F8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7">
      <w:start w:val="1"/>
      <w:numFmt w:val="lowerLetter"/>
      <w:lvlText w:val="%3)"/>
      <w:lvlJc w:val="lef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8CF4016"/>
    <w:multiLevelType w:val="hybridMultilevel"/>
    <w:tmpl w:val="978A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83D"/>
    <w:multiLevelType w:val="hybridMultilevel"/>
    <w:tmpl w:val="765A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D14EC0"/>
    <w:multiLevelType w:val="hybridMultilevel"/>
    <w:tmpl w:val="CAF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A6A9D"/>
    <w:multiLevelType w:val="hybridMultilevel"/>
    <w:tmpl w:val="CB52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43A3C"/>
    <w:multiLevelType w:val="hybridMultilevel"/>
    <w:tmpl w:val="9120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8A1C68"/>
    <w:multiLevelType w:val="hybridMultilevel"/>
    <w:tmpl w:val="F1585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8A5E9F"/>
    <w:multiLevelType w:val="hybridMultilevel"/>
    <w:tmpl w:val="820EE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9C6261"/>
    <w:multiLevelType w:val="hybridMultilevel"/>
    <w:tmpl w:val="FD9E5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D716A"/>
    <w:multiLevelType w:val="hybridMultilevel"/>
    <w:tmpl w:val="DFAC730A"/>
    <w:lvl w:ilvl="0" w:tplc="0809000F">
      <w:start w:val="1"/>
      <w:numFmt w:val="decimal"/>
      <w:lvlText w:val="%1."/>
      <w:lvlJc w:val="left"/>
      <w:pPr>
        <w:ind w:left="360" w:hanging="360"/>
      </w:pPr>
      <w:rPr>
        <w:rFonts w:cs="Times New Roman"/>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54D83AD5"/>
    <w:multiLevelType w:val="hybridMultilevel"/>
    <w:tmpl w:val="13B42242"/>
    <w:lvl w:ilvl="0" w:tplc="08090001">
      <w:start w:val="1"/>
      <w:numFmt w:val="bullet"/>
      <w:lvlText w:val=""/>
      <w:lvlJc w:val="left"/>
      <w:pPr>
        <w:ind w:left="360" w:hanging="360"/>
      </w:pPr>
      <w:rPr>
        <w:rFonts w:ascii="Symbol" w:hAnsi="Symbol" w:hint="default"/>
      </w:rPr>
    </w:lvl>
    <w:lvl w:ilvl="1" w:tplc="05FCE292">
      <w:numFmt w:val="bullet"/>
      <w:lvlText w:val="·"/>
      <w:lvlJc w:val="left"/>
      <w:pPr>
        <w:ind w:left="1080" w:hanging="360"/>
      </w:pPr>
      <w:rPr>
        <w:rFonts w:ascii="Calibri" w:eastAsia="Times New Roman" w:hAnsi="Calibri"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450481"/>
    <w:multiLevelType w:val="hybridMultilevel"/>
    <w:tmpl w:val="BCA23A5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17F2EF8E">
      <w:start w:val="1"/>
      <w:numFmt w:val="lowerRoman"/>
      <w:lvlText w:val="%3."/>
      <w:lvlJc w:val="right"/>
      <w:pPr>
        <w:ind w:left="357" w:hanging="357"/>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F14900"/>
    <w:multiLevelType w:val="hybridMultilevel"/>
    <w:tmpl w:val="8222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6"/>
  </w:num>
  <w:num w:numId="4">
    <w:abstractNumId w:val="5"/>
  </w:num>
  <w:num w:numId="5">
    <w:abstractNumId w:val="10"/>
  </w:num>
  <w:num w:numId="6">
    <w:abstractNumId w:val="3"/>
  </w:num>
  <w:num w:numId="7">
    <w:abstractNumId w:val="8"/>
  </w:num>
  <w:num w:numId="8">
    <w:abstractNumId w:val="4"/>
  </w:num>
  <w:num w:numId="9">
    <w:abstractNumId w:val="12"/>
  </w:num>
  <w:num w:numId="10">
    <w:abstractNumId w:val="19"/>
  </w:num>
  <w:num w:numId="11">
    <w:abstractNumId w:val="9"/>
  </w:num>
  <w:num w:numId="12">
    <w:abstractNumId w:val="0"/>
  </w:num>
  <w:num w:numId="13">
    <w:abstractNumId w:val="2"/>
  </w:num>
  <w:num w:numId="14">
    <w:abstractNumId w:val="1"/>
  </w:num>
  <w:num w:numId="15">
    <w:abstractNumId w:val="14"/>
  </w:num>
  <w:num w:numId="16">
    <w:abstractNumId w:val="7"/>
  </w:num>
  <w:num w:numId="17">
    <w:abstractNumId w:val="18"/>
  </w:num>
  <w:num w:numId="18">
    <w:abstractNumId w:val="16"/>
  </w:num>
  <w:num w:numId="19">
    <w:abstractNumId w:val="11"/>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0"/>
    <w:rsid w:val="000006E8"/>
    <w:rsid w:val="000014EB"/>
    <w:rsid w:val="0000298C"/>
    <w:rsid w:val="00002B7C"/>
    <w:rsid w:val="00002C27"/>
    <w:rsid w:val="00003084"/>
    <w:rsid w:val="00003CD0"/>
    <w:rsid w:val="00004146"/>
    <w:rsid w:val="00004BBD"/>
    <w:rsid w:val="00005089"/>
    <w:rsid w:val="00005CA2"/>
    <w:rsid w:val="000065A4"/>
    <w:rsid w:val="0000774A"/>
    <w:rsid w:val="0001001D"/>
    <w:rsid w:val="00010214"/>
    <w:rsid w:val="00011144"/>
    <w:rsid w:val="0001125E"/>
    <w:rsid w:val="00011DA0"/>
    <w:rsid w:val="00011F25"/>
    <w:rsid w:val="000120E6"/>
    <w:rsid w:val="000122D7"/>
    <w:rsid w:val="000125E0"/>
    <w:rsid w:val="00013286"/>
    <w:rsid w:val="000135E6"/>
    <w:rsid w:val="0001366A"/>
    <w:rsid w:val="000143CD"/>
    <w:rsid w:val="000150E0"/>
    <w:rsid w:val="000161CA"/>
    <w:rsid w:val="00017CE0"/>
    <w:rsid w:val="0002000F"/>
    <w:rsid w:val="00020785"/>
    <w:rsid w:val="00021035"/>
    <w:rsid w:val="000212B8"/>
    <w:rsid w:val="00021526"/>
    <w:rsid w:val="00021CF5"/>
    <w:rsid w:val="00023470"/>
    <w:rsid w:val="00023B46"/>
    <w:rsid w:val="000241F3"/>
    <w:rsid w:val="00025D4B"/>
    <w:rsid w:val="000274A6"/>
    <w:rsid w:val="0002767D"/>
    <w:rsid w:val="00027990"/>
    <w:rsid w:val="00030B17"/>
    <w:rsid w:val="0003169D"/>
    <w:rsid w:val="0003180E"/>
    <w:rsid w:val="00031C9B"/>
    <w:rsid w:val="00031DEA"/>
    <w:rsid w:val="00032EDA"/>
    <w:rsid w:val="00032FE8"/>
    <w:rsid w:val="0003342B"/>
    <w:rsid w:val="00035B5E"/>
    <w:rsid w:val="00036C44"/>
    <w:rsid w:val="00036F97"/>
    <w:rsid w:val="00036FB3"/>
    <w:rsid w:val="00037403"/>
    <w:rsid w:val="00037518"/>
    <w:rsid w:val="00037FA8"/>
    <w:rsid w:val="000406A6"/>
    <w:rsid w:val="00040D3E"/>
    <w:rsid w:val="000412AB"/>
    <w:rsid w:val="00041D3E"/>
    <w:rsid w:val="00042904"/>
    <w:rsid w:val="000438AD"/>
    <w:rsid w:val="00043A74"/>
    <w:rsid w:val="00044D52"/>
    <w:rsid w:val="000450D0"/>
    <w:rsid w:val="0004608D"/>
    <w:rsid w:val="00046D55"/>
    <w:rsid w:val="00047D62"/>
    <w:rsid w:val="000508D6"/>
    <w:rsid w:val="00051034"/>
    <w:rsid w:val="00052795"/>
    <w:rsid w:val="00052AE0"/>
    <w:rsid w:val="00052B18"/>
    <w:rsid w:val="00052B6D"/>
    <w:rsid w:val="00052F99"/>
    <w:rsid w:val="00053568"/>
    <w:rsid w:val="00053D0C"/>
    <w:rsid w:val="00053F53"/>
    <w:rsid w:val="00054F07"/>
    <w:rsid w:val="00055571"/>
    <w:rsid w:val="0005607F"/>
    <w:rsid w:val="000567B7"/>
    <w:rsid w:val="00057212"/>
    <w:rsid w:val="000576EB"/>
    <w:rsid w:val="00057E16"/>
    <w:rsid w:val="00060486"/>
    <w:rsid w:val="00061876"/>
    <w:rsid w:val="00061A79"/>
    <w:rsid w:val="000623E6"/>
    <w:rsid w:val="0006290B"/>
    <w:rsid w:val="00062E7C"/>
    <w:rsid w:val="0006413B"/>
    <w:rsid w:val="00064781"/>
    <w:rsid w:val="00064F86"/>
    <w:rsid w:val="000654DC"/>
    <w:rsid w:val="000659F9"/>
    <w:rsid w:val="00065BEF"/>
    <w:rsid w:val="000668EF"/>
    <w:rsid w:val="00067859"/>
    <w:rsid w:val="00067CBC"/>
    <w:rsid w:val="0007065A"/>
    <w:rsid w:val="00071609"/>
    <w:rsid w:val="000723DB"/>
    <w:rsid w:val="00073741"/>
    <w:rsid w:val="00073CD0"/>
    <w:rsid w:val="000744A2"/>
    <w:rsid w:val="00075465"/>
    <w:rsid w:val="00077BBF"/>
    <w:rsid w:val="00080F3D"/>
    <w:rsid w:val="0008192B"/>
    <w:rsid w:val="00082554"/>
    <w:rsid w:val="0008264F"/>
    <w:rsid w:val="0008313F"/>
    <w:rsid w:val="000836AD"/>
    <w:rsid w:val="00083F05"/>
    <w:rsid w:val="00084500"/>
    <w:rsid w:val="00085A29"/>
    <w:rsid w:val="0009083E"/>
    <w:rsid w:val="000922E9"/>
    <w:rsid w:val="000928CB"/>
    <w:rsid w:val="00092C6B"/>
    <w:rsid w:val="00093298"/>
    <w:rsid w:val="000958EB"/>
    <w:rsid w:val="00097DD1"/>
    <w:rsid w:val="000A172B"/>
    <w:rsid w:val="000A18EC"/>
    <w:rsid w:val="000A2155"/>
    <w:rsid w:val="000A24EF"/>
    <w:rsid w:val="000A2B05"/>
    <w:rsid w:val="000A2EDE"/>
    <w:rsid w:val="000A3107"/>
    <w:rsid w:val="000A39AD"/>
    <w:rsid w:val="000A4C7A"/>
    <w:rsid w:val="000A5D6C"/>
    <w:rsid w:val="000A6251"/>
    <w:rsid w:val="000A6467"/>
    <w:rsid w:val="000A665F"/>
    <w:rsid w:val="000A6D05"/>
    <w:rsid w:val="000A7D89"/>
    <w:rsid w:val="000B001A"/>
    <w:rsid w:val="000B0B47"/>
    <w:rsid w:val="000B1587"/>
    <w:rsid w:val="000B161B"/>
    <w:rsid w:val="000B43A7"/>
    <w:rsid w:val="000B5627"/>
    <w:rsid w:val="000B5AA5"/>
    <w:rsid w:val="000B68AE"/>
    <w:rsid w:val="000C0213"/>
    <w:rsid w:val="000C067F"/>
    <w:rsid w:val="000C46E2"/>
    <w:rsid w:val="000C4B62"/>
    <w:rsid w:val="000C52D8"/>
    <w:rsid w:val="000C548A"/>
    <w:rsid w:val="000C60F1"/>
    <w:rsid w:val="000D0166"/>
    <w:rsid w:val="000D1957"/>
    <w:rsid w:val="000D27C0"/>
    <w:rsid w:val="000D3BC2"/>
    <w:rsid w:val="000D4E77"/>
    <w:rsid w:val="000D5540"/>
    <w:rsid w:val="000D5A87"/>
    <w:rsid w:val="000D64C4"/>
    <w:rsid w:val="000D7C36"/>
    <w:rsid w:val="000D7EA7"/>
    <w:rsid w:val="000E040E"/>
    <w:rsid w:val="000E1CF2"/>
    <w:rsid w:val="000E23D7"/>
    <w:rsid w:val="000E48E0"/>
    <w:rsid w:val="000E4C41"/>
    <w:rsid w:val="000E5D12"/>
    <w:rsid w:val="000E5E43"/>
    <w:rsid w:val="000E66D4"/>
    <w:rsid w:val="000E7E22"/>
    <w:rsid w:val="000F058D"/>
    <w:rsid w:val="000F0D93"/>
    <w:rsid w:val="000F0E40"/>
    <w:rsid w:val="000F0FAC"/>
    <w:rsid w:val="000F1076"/>
    <w:rsid w:val="000F1DC0"/>
    <w:rsid w:val="000F1EEC"/>
    <w:rsid w:val="000F22B3"/>
    <w:rsid w:val="000F2B79"/>
    <w:rsid w:val="000F3794"/>
    <w:rsid w:val="000F3B41"/>
    <w:rsid w:val="000F487D"/>
    <w:rsid w:val="000F5984"/>
    <w:rsid w:val="000F717A"/>
    <w:rsid w:val="000F7D0A"/>
    <w:rsid w:val="001003E7"/>
    <w:rsid w:val="001006D4"/>
    <w:rsid w:val="001008E3"/>
    <w:rsid w:val="00100B05"/>
    <w:rsid w:val="00102031"/>
    <w:rsid w:val="0010393A"/>
    <w:rsid w:val="00103CB6"/>
    <w:rsid w:val="00103F42"/>
    <w:rsid w:val="00104EAF"/>
    <w:rsid w:val="00105E03"/>
    <w:rsid w:val="00107511"/>
    <w:rsid w:val="001109EF"/>
    <w:rsid w:val="00110D5D"/>
    <w:rsid w:val="00113A72"/>
    <w:rsid w:val="0011549D"/>
    <w:rsid w:val="001157EC"/>
    <w:rsid w:val="00115F3F"/>
    <w:rsid w:val="00116D0B"/>
    <w:rsid w:val="001203FC"/>
    <w:rsid w:val="00120B76"/>
    <w:rsid w:val="00120D1F"/>
    <w:rsid w:val="0012241F"/>
    <w:rsid w:val="00122BBA"/>
    <w:rsid w:val="00123A2F"/>
    <w:rsid w:val="001244CC"/>
    <w:rsid w:val="0012514A"/>
    <w:rsid w:val="00125437"/>
    <w:rsid w:val="001256D8"/>
    <w:rsid w:val="001275C3"/>
    <w:rsid w:val="00127F2B"/>
    <w:rsid w:val="00130499"/>
    <w:rsid w:val="00131642"/>
    <w:rsid w:val="001319FA"/>
    <w:rsid w:val="00131F10"/>
    <w:rsid w:val="001320C6"/>
    <w:rsid w:val="001328D7"/>
    <w:rsid w:val="001329F3"/>
    <w:rsid w:val="001337F3"/>
    <w:rsid w:val="00133FA5"/>
    <w:rsid w:val="001344A1"/>
    <w:rsid w:val="00135253"/>
    <w:rsid w:val="00135263"/>
    <w:rsid w:val="0013564A"/>
    <w:rsid w:val="001356AB"/>
    <w:rsid w:val="001358A6"/>
    <w:rsid w:val="00137112"/>
    <w:rsid w:val="001372F5"/>
    <w:rsid w:val="00137B9B"/>
    <w:rsid w:val="001409CD"/>
    <w:rsid w:val="00140D77"/>
    <w:rsid w:val="00141C33"/>
    <w:rsid w:val="0014221D"/>
    <w:rsid w:val="001427C2"/>
    <w:rsid w:val="00142865"/>
    <w:rsid w:val="00146866"/>
    <w:rsid w:val="00146B15"/>
    <w:rsid w:val="00146E5E"/>
    <w:rsid w:val="001472AA"/>
    <w:rsid w:val="001473DB"/>
    <w:rsid w:val="00147F1C"/>
    <w:rsid w:val="0015318B"/>
    <w:rsid w:val="0015697D"/>
    <w:rsid w:val="001575C0"/>
    <w:rsid w:val="00160174"/>
    <w:rsid w:val="00161EF4"/>
    <w:rsid w:val="0016213F"/>
    <w:rsid w:val="00163D5D"/>
    <w:rsid w:val="0016499C"/>
    <w:rsid w:val="00165D97"/>
    <w:rsid w:val="00166329"/>
    <w:rsid w:val="00166B8B"/>
    <w:rsid w:val="00167310"/>
    <w:rsid w:val="001702D6"/>
    <w:rsid w:val="0017039D"/>
    <w:rsid w:val="001704B1"/>
    <w:rsid w:val="0017050E"/>
    <w:rsid w:val="001709ED"/>
    <w:rsid w:val="0017110F"/>
    <w:rsid w:val="0017158B"/>
    <w:rsid w:val="00172AE5"/>
    <w:rsid w:val="001740B4"/>
    <w:rsid w:val="0017470D"/>
    <w:rsid w:val="00174A6D"/>
    <w:rsid w:val="00175FAC"/>
    <w:rsid w:val="00176461"/>
    <w:rsid w:val="00177580"/>
    <w:rsid w:val="0017759F"/>
    <w:rsid w:val="00177CC5"/>
    <w:rsid w:val="001800EE"/>
    <w:rsid w:val="00180947"/>
    <w:rsid w:val="001815F0"/>
    <w:rsid w:val="0018288A"/>
    <w:rsid w:val="0018296D"/>
    <w:rsid w:val="00182FDE"/>
    <w:rsid w:val="00183D06"/>
    <w:rsid w:val="00183E0F"/>
    <w:rsid w:val="001840BA"/>
    <w:rsid w:val="001845C9"/>
    <w:rsid w:val="001846C8"/>
    <w:rsid w:val="00184717"/>
    <w:rsid w:val="0018559F"/>
    <w:rsid w:val="00185D8F"/>
    <w:rsid w:val="00186713"/>
    <w:rsid w:val="001876D7"/>
    <w:rsid w:val="00191449"/>
    <w:rsid w:val="00192FB9"/>
    <w:rsid w:val="001938B1"/>
    <w:rsid w:val="00193958"/>
    <w:rsid w:val="00193D26"/>
    <w:rsid w:val="00194333"/>
    <w:rsid w:val="00195508"/>
    <w:rsid w:val="00195B65"/>
    <w:rsid w:val="001971C9"/>
    <w:rsid w:val="00197723"/>
    <w:rsid w:val="001A2BFD"/>
    <w:rsid w:val="001A2E93"/>
    <w:rsid w:val="001A3D64"/>
    <w:rsid w:val="001A569A"/>
    <w:rsid w:val="001A59AD"/>
    <w:rsid w:val="001A72DB"/>
    <w:rsid w:val="001A73F9"/>
    <w:rsid w:val="001A7756"/>
    <w:rsid w:val="001A7DA7"/>
    <w:rsid w:val="001B0243"/>
    <w:rsid w:val="001B0B63"/>
    <w:rsid w:val="001B19E8"/>
    <w:rsid w:val="001B2A65"/>
    <w:rsid w:val="001B3022"/>
    <w:rsid w:val="001B30AA"/>
    <w:rsid w:val="001B4C4A"/>
    <w:rsid w:val="001B4D8F"/>
    <w:rsid w:val="001B53BB"/>
    <w:rsid w:val="001B6989"/>
    <w:rsid w:val="001B7514"/>
    <w:rsid w:val="001C0315"/>
    <w:rsid w:val="001C04ED"/>
    <w:rsid w:val="001C316C"/>
    <w:rsid w:val="001C3C8F"/>
    <w:rsid w:val="001C4332"/>
    <w:rsid w:val="001C4D6A"/>
    <w:rsid w:val="001C59F1"/>
    <w:rsid w:val="001C61C8"/>
    <w:rsid w:val="001C63CE"/>
    <w:rsid w:val="001C6DF2"/>
    <w:rsid w:val="001C7BFA"/>
    <w:rsid w:val="001C7F28"/>
    <w:rsid w:val="001D05EC"/>
    <w:rsid w:val="001D3110"/>
    <w:rsid w:val="001D4143"/>
    <w:rsid w:val="001D4195"/>
    <w:rsid w:val="001D4622"/>
    <w:rsid w:val="001D46A7"/>
    <w:rsid w:val="001D4CD4"/>
    <w:rsid w:val="001D4F23"/>
    <w:rsid w:val="001D52BB"/>
    <w:rsid w:val="001D6360"/>
    <w:rsid w:val="001D6D92"/>
    <w:rsid w:val="001D714C"/>
    <w:rsid w:val="001D7873"/>
    <w:rsid w:val="001D7AA7"/>
    <w:rsid w:val="001E058C"/>
    <w:rsid w:val="001E0965"/>
    <w:rsid w:val="001E1355"/>
    <w:rsid w:val="001E153E"/>
    <w:rsid w:val="001E1861"/>
    <w:rsid w:val="001E27B2"/>
    <w:rsid w:val="001E3B21"/>
    <w:rsid w:val="001E4512"/>
    <w:rsid w:val="001E49A7"/>
    <w:rsid w:val="001E5DB4"/>
    <w:rsid w:val="001E60D6"/>
    <w:rsid w:val="001E6B8B"/>
    <w:rsid w:val="001E729C"/>
    <w:rsid w:val="001E7F4A"/>
    <w:rsid w:val="001F03A9"/>
    <w:rsid w:val="001F186A"/>
    <w:rsid w:val="001F2224"/>
    <w:rsid w:val="001F279A"/>
    <w:rsid w:val="001F415C"/>
    <w:rsid w:val="001F435D"/>
    <w:rsid w:val="001F46DF"/>
    <w:rsid w:val="001F4A0B"/>
    <w:rsid w:val="001F7AAE"/>
    <w:rsid w:val="001F7BC4"/>
    <w:rsid w:val="002009AE"/>
    <w:rsid w:val="00200D5D"/>
    <w:rsid w:val="00201A02"/>
    <w:rsid w:val="002028A8"/>
    <w:rsid w:val="00202DC8"/>
    <w:rsid w:val="00203571"/>
    <w:rsid w:val="0020387E"/>
    <w:rsid w:val="00203A84"/>
    <w:rsid w:val="00203B7D"/>
    <w:rsid w:val="00204B2A"/>
    <w:rsid w:val="00204FCB"/>
    <w:rsid w:val="002055AF"/>
    <w:rsid w:val="002063C2"/>
    <w:rsid w:val="0020649F"/>
    <w:rsid w:val="00206672"/>
    <w:rsid w:val="00210982"/>
    <w:rsid w:val="00210BA6"/>
    <w:rsid w:val="00211089"/>
    <w:rsid w:val="00211856"/>
    <w:rsid w:val="00212CBE"/>
    <w:rsid w:val="00212DA8"/>
    <w:rsid w:val="002150C6"/>
    <w:rsid w:val="00217476"/>
    <w:rsid w:val="002176C9"/>
    <w:rsid w:val="002177B1"/>
    <w:rsid w:val="002206A3"/>
    <w:rsid w:val="00220DD0"/>
    <w:rsid w:val="002212C4"/>
    <w:rsid w:val="00221F82"/>
    <w:rsid w:val="002225C5"/>
    <w:rsid w:val="0022275E"/>
    <w:rsid w:val="002230BD"/>
    <w:rsid w:val="002230DE"/>
    <w:rsid w:val="0022403D"/>
    <w:rsid w:val="00224054"/>
    <w:rsid w:val="00224ECA"/>
    <w:rsid w:val="002265D4"/>
    <w:rsid w:val="002265EC"/>
    <w:rsid w:val="00227623"/>
    <w:rsid w:val="00227680"/>
    <w:rsid w:val="00227EB0"/>
    <w:rsid w:val="00232711"/>
    <w:rsid w:val="002335F0"/>
    <w:rsid w:val="002358E1"/>
    <w:rsid w:val="00235B5D"/>
    <w:rsid w:val="002367C8"/>
    <w:rsid w:val="00236E51"/>
    <w:rsid w:val="00240554"/>
    <w:rsid w:val="0024162C"/>
    <w:rsid w:val="00241698"/>
    <w:rsid w:val="00244BD7"/>
    <w:rsid w:val="00244C06"/>
    <w:rsid w:val="00244EFD"/>
    <w:rsid w:val="00244F58"/>
    <w:rsid w:val="002459AC"/>
    <w:rsid w:val="00245B81"/>
    <w:rsid w:val="002463CE"/>
    <w:rsid w:val="00247A8D"/>
    <w:rsid w:val="00251726"/>
    <w:rsid w:val="00252498"/>
    <w:rsid w:val="00253408"/>
    <w:rsid w:val="0025484B"/>
    <w:rsid w:val="00254EC9"/>
    <w:rsid w:val="00256518"/>
    <w:rsid w:val="00256901"/>
    <w:rsid w:val="0025727B"/>
    <w:rsid w:val="0025781F"/>
    <w:rsid w:val="00260FE1"/>
    <w:rsid w:val="00261035"/>
    <w:rsid w:val="00261232"/>
    <w:rsid w:val="002612B0"/>
    <w:rsid w:val="00261F91"/>
    <w:rsid w:val="002623D0"/>
    <w:rsid w:val="00262607"/>
    <w:rsid w:val="002626C0"/>
    <w:rsid w:val="00262AD1"/>
    <w:rsid w:val="00263553"/>
    <w:rsid w:val="002638F8"/>
    <w:rsid w:val="00264802"/>
    <w:rsid w:val="002654B6"/>
    <w:rsid w:val="0026590E"/>
    <w:rsid w:val="00265F53"/>
    <w:rsid w:val="0026641A"/>
    <w:rsid w:val="00266491"/>
    <w:rsid w:val="00266D74"/>
    <w:rsid w:val="00270290"/>
    <w:rsid w:val="00271FAD"/>
    <w:rsid w:val="002747E9"/>
    <w:rsid w:val="002753AF"/>
    <w:rsid w:val="00275589"/>
    <w:rsid w:val="00276387"/>
    <w:rsid w:val="002809F4"/>
    <w:rsid w:val="002811B6"/>
    <w:rsid w:val="002822D8"/>
    <w:rsid w:val="002823EB"/>
    <w:rsid w:val="002861DC"/>
    <w:rsid w:val="00286CD6"/>
    <w:rsid w:val="00286DF7"/>
    <w:rsid w:val="002870FF"/>
    <w:rsid w:val="0028720D"/>
    <w:rsid w:val="0028746A"/>
    <w:rsid w:val="00291FFF"/>
    <w:rsid w:val="0029319D"/>
    <w:rsid w:val="002944A0"/>
    <w:rsid w:val="00294B40"/>
    <w:rsid w:val="00294BAB"/>
    <w:rsid w:val="00294EFA"/>
    <w:rsid w:val="00296010"/>
    <w:rsid w:val="002960E7"/>
    <w:rsid w:val="0029638D"/>
    <w:rsid w:val="002963ED"/>
    <w:rsid w:val="002A02C9"/>
    <w:rsid w:val="002A1437"/>
    <w:rsid w:val="002A160C"/>
    <w:rsid w:val="002A1F7B"/>
    <w:rsid w:val="002A377D"/>
    <w:rsid w:val="002A3B86"/>
    <w:rsid w:val="002A43DF"/>
    <w:rsid w:val="002A5FFD"/>
    <w:rsid w:val="002A7D57"/>
    <w:rsid w:val="002A7F62"/>
    <w:rsid w:val="002B08FD"/>
    <w:rsid w:val="002B0E7F"/>
    <w:rsid w:val="002B16B4"/>
    <w:rsid w:val="002B1CC8"/>
    <w:rsid w:val="002B235C"/>
    <w:rsid w:val="002B25A9"/>
    <w:rsid w:val="002B2C4A"/>
    <w:rsid w:val="002B36A6"/>
    <w:rsid w:val="002B37CB"/>
    <w:rsid w:val="002B39A9"/>
    <w:rsid w:val="002B3ADC"/>
    <w:rsid w:val="002B51C3"/>
    <w:rsid w:val="002B53C5"/>
    <w:rsid w:val="002B6BF3"/>
    <w:rsid w:val="002B6C83"/>
    <w:rsid w:val="002B720E"/>
    <w:rsid w:val="002C0206"/>
    <w:rsid w:val="002C04DA"/>
    <w:rsid w:val="002C0781"/>
    <w:rsid w:val="002C1108"/>
    <w:rsid w:val="002C145C"/>
    <w:rsid w:val="002C1DF3"/>
    <w:rsid w:val="002C1FC2"/>
    <w:rsid w:val="002C1FC6"/>
    <w:rsid w:val="002C2812"/>
    <w:rsid w:val="002C6EBE"/>
    <w:rsid w:val="002C7089"/>
    <w:rsid w:val="002C7507"/>
    <w:rsid w:val="002C7A80"/>
    <w:rsid w:val="002D0640"/>
    <w:rsid w:val="002D1DD8"/>
    <w:rsid w:val="002D2262"/>
    <w:rsid w:val="002D22B3"/>
    <w:rsid w:val="002D2F1E"/>
    <w:rsid w:val="002D370C"/>
    <w:rsid w:val="002D54B5"/>
    <w:rsid w:val="002D74A7"/>
    <w:rsid w:val="002E003E"/>
    <w:rsid w:val="002E06A6"/>
    <w:rsid w:val="002E234E"/>
    <w:rsid w:val="002E2D29"/>
    <w:rsid w:val="002E5B9C"/>
    <w:rsid w:val="002E6480"/>
    <w:rsid w:val="002E6CF7"/>
    <w:rsid w:val="002F0444"/>
    <w:rsid w:val="002F05CA"/>
    <w:rsid w:val="002F0ECF"/>
    <w:rsid w:val="002F1E6E"/>
    <w:rsid w:val="002F261C"/>
    <w:rsid w:val="002F273C"/>
    <w:rsid w:val="002F27BE"/>
    <w:rsid w:val="002F2C9C"/>
    <w:rsid w:val="002F38FE"/>
    <w:rsid w:val="002F3A4B"/>
    <w:rsid w:val="002F4B3F"/>
    <w:rsid w:val="002F606B"/>
    <w:rsid w:val="002F6767"/>
    <w:rsid w:val="00300ABD"/>
    <w:rsid w:val="00303508"/>
    <w:rsid w:val="00303AAB"/>
    <w:rsid w:val="00303F22"/>
    <w:rsid w:val="00304573"/>
    <w:rsid w:val="0030459A"/>
    <w:rsid w:val="00304BBA"/>
    <w:rsid w:val="00310F25"/>
    <w:rsid w:val="00311F99"/>
    <w:rsid w:val="003129E7"/>
    <w:rsid w:val="00312E96"/>
    <w:rsid w:val="0031377B"/>
    <w:rsid w:val="00313EDE"/>
    <w:rsid w:val="00313F51"/>
    <w:rsid w:val="003145E6"/>
    <w:rsid w:val="003149B4"/>
    <w:rsid w:val="00316A1D"/>
    <w:rsid w:val="00316BE5"/>
    <w:rsid w:val="00316D57"/>
    <w:rsid w:val="00320276"/>
    <w:rsid w:val="00320487"/>
    <w:rsid w:val="0032120D"/>
    <w:rsid w:val="00321530"/>
    <w:rsid w:val="00321B20"/>
    <w:rsid w:val="00321D2B"/>
    <w:rsid w:val="00323BC8"/>
    <w:rsid w:val="00324C25"/>
    <w:rsid w:val="00324DA4"/>
    <w:rsid w:val="00325304"/>
    <w:rsid w:val="00325914"/>
    <w:rsid w:val="0032610F"/>
    <w:rsid w:val="003318A3"/>
    <w:rsid w:val="00331DA9"/>
    <w:rsid w:val="003320E1"/>
    <w:rsid w:val="00332433"/>
    <w:rsid w:val="00332F51"/>
    <w:rsid w:val="00332F77"/>
    <w:rsid w:val="003336C5"/>
    <w:rsid w:val="00336611"/>
    <w:rsid w:val="00337690"/>
    <w:rsid w:val="003402E0"/>
    <w:rsid w:val="00340AD4"/>
    <w:rsid w:val="003413EE"/>
    <w:rsid w:val="003416C6"/>
    <w:rsid w:val="00341DCD"/>
    <w:rsid w:val="003441DE"/>
    <w:rsid w:val="00344E8D"/>
    <w:rsid w:val="00345533"/>
    <w:rsid w:val="003459D0"/>
    <w:rsid w:val="003477B3"/>
    <w:rsid w:val="00351527"/>
    <w:rsid w:val="00351BD9"/>
    <w:rsid w:val="00351D6B"/>
    <w:rsid w:val="00351E75"/>
    <w:rsid w:val="0035214B"/>
    <w:rsid w:val="00352511"/>
    <w:rsid w:val="003532C0"/>
    <w:rsid w:val="00353613"/>
    <w:rsid w:val="00353A8E"/>
    <w:rsid w:val="00357114"/>
    <w:rsid w:val="00361180"/>
    <w:rsid w:val="003613EE"/>
    <w:rsid w:val="00361570"/>
    <w:rsid w:val="003627FA"/>
    <w:rsid w:val="00363421"/>
    <w:rsid w:val="00363E1F"/>
    <w:rsid w:val="003652D9"/>
    <w:rsid w:val="0036571A"/>
    <w:rsid w:val="003657ED"/>
    <w:rsid w:val="00366CC7"/>
    <w:rsid w:val="00366E5A"/>
    <w:rsid w:val="0036728E"/>
    <w:rsid w:val="003674A4"/>
    <w:rsid w:val="0037000C"/>
    <w:rsid w:val="003702DE"/>
    <w:rsid w:val="0037123D"/>
    <w:rsid w:val="00371C2C"/>
    <w:rsid w:val="00372288"/>
    <w:rsid w:val="0037442A"/>
    <w:rsid w:val="00374951"/>
    <w:rsid w:val="00375695"/>
    <w:rsid w:val="003764E2"/>
    <w:rsid w:val="00376E59"/>
    <w:rsid w:val="0037736A"/>
    <w:rsid w:val="00377958"/>
    <w:rsid w:val="00377C9C"/>
    <w:rsid w:val="0038000B"/>
    <w:rsid w:val="003809AC"/>
    <w:rsid w:val="00380B18"/>
    <w:rsid w:val="00380EEB"/>
    <w:rsid w:val="003816B4"/>
    <w:rsid w:val="00381916"/>
    <w:rsid w:val="00381B20"/>
    <w:rsid w:val="003826ED"/>
    <w:rsid w:val="00382DC3"/>
    <w:rsid w:val="00382F7A"/>
    <w:rsid w:val="0038348A"/>
    <w:rsid w:val="00384E2B"/>
    <w:rsid w:val="00385576"/>
    <w:rsid w:val="0038661A"/>
    <w:rsid w:val="003867C5"/>
    <w:rsid w:val="00386891"/>
    <w:rsid w:val="00386B19"/>
    <w:rsid w:val="00386BA4"/>
    <w:rsid w:val="003872D9"/>
    <w:rsid w:val="00387382"/>
    <w:rsid w:val="00387DF5"/>
    <w:rsid w:val="00387FBC"/>
    <w:rsid w:val="003911DB"/>
    <w:rsid w:val="0039145D"/>
    <w:rsid w:val="00392A20"/>
    <w:rsid w:val="00393A2C"/>
    <w:rsid w:val="00395015"/>
    <w:rsid w:val="0039514F"/>
    <w:rsid w:val="00397040"/>
    <w:rsid w:val="003975ED"/>
    <w:rsid w:val="003A0724"/>
    <w:rsid w:val="003A1F3F"/>
    <w:rsid w:val="003A3BF8"/>
    <w:rsid w:val="003A3C23"/>
    <w:rsid w:val="003A4043"/>
    <w:rsid w:val="003A4221"/>
    <w:rsid w:val="003A4F15"/>
    <w:rsid w:val="003A516B"/>
    <w:rsid w:val="003A5C42"/>
    <w:rsid w:val="003A62BE"/>
    <w:rsid w:val="003A6752"/>
    <w:rsid w:val="003A6A79"/>
    <w:rsid w:val="003A6BA6"/>
    <w:rsid w:val="003A71CA"/>
    <w:rsid w:val="003A7C31"/>
    <w:rsid w:val="003B01AC"/>
    <w:rsid w:val="003B05DE"/>
    <w:rsid w:val="003B1138"/>
    <w:rsid w:val="003B213A"/>
    <w:rsid w:val="003B2BDE"/>
    <w:rsid w:val="003B30BE"/>
    <w:rsid w:val="003B3A73"/>
    <w:rsid w:val="003B3E43"/>
    <w:rsid w:val="003B4188"/>
    <w:rsid w:val="003B42BD"/>
    <w:rsid w:val="003B543A"/>
    <w:rsid w:val="003B571A"/>
    <w:rsid w:val="003B5A19"/>
    <w:rsid w:val="003B5D98"/>
    <w:rsid w:val="003B6895"/>
    <w:rsid w:val="003B6988"/>
    <w:rsid w:val="003B735C"/>
    <w:rsid w:val="003B7E5F"/>
    <w:rsid w:val="003C0302"/>
    <w:rsid w:val="003C03D4"/>
    <w:rsid w:val="003C11B1"/>
    <w:rsid w:val="003C1BB7"/>
    <w:rsid w:val="003C2353"/>
    <w:rsid w:val="003C2E84"/>
    <w:rsid w:val="003C3CE6"/>
    <w:rsid w:val="003C54E7"/>
    <w:rsid w:val="003C5AC1"/>
    <w:rsid w:val="003C66AB"/>
    <w:rsid w:val="003C6817"/>
    <w:rsid w:val="003C6E54"/>
    <w:rsid w:val="003C6F48"/>
    <w:rsid w:val="003C7373"/>
    <w:rsid w:val="003D0709"/>
    <w:rsid w:val="003D08AC"/>
    <w:rsid w:val="003D0FFD"/>
    <w:rsid w:val="003D1002"/>
    <w:rsid w:val="003D1D2D"/>
    <w:rsid w:val="003D3430"/>
    <w:rsid w:val="003D3F9C"/>
    <w:rsid w:val="003D4E80"/>
    <w:rsid w:val="003D5E65"/>
    <w:rsid w:val="003D66A1"/>
    <w:rsid w:val="003D67C6"/>
    <w:rsid w:val="003D683D"/>
    <w:rsid w:val="003D6ACE"/>
    <w:rsid w:val="003D6E59"/>
    <w:rsid w:val="003D7792"/>
    <w:rsid w:val="003E2A65"/>
    <w:rsid w:val="003E30A7"/>
    <w:rsid w:val="003E30AD"/>
    <w:rsid w:val="003E40E4"/>
    <w:rsid w:val="003E447B"/>
    <w:rsid w:val="003E4B40"/>
    <w:rsid w:val="003E5331"/>
    <w:rsid w:val="003E5762"/>
    <w:rsid w:val="003E58EB"/>
    <w:rsid w:val="003E7DA0"/>
    <w:rsid w:val="003F00C0"/>
    <w:rsid w:val="003F019D"/>
    <w:rsid w:val="003F0738"/>
    <w:rsid w:val="003F0E89"/>
    <w:rsid w:val="003F1228"/>
    <w:rsid w:val="003F12B8"/>
    <w:rsid w:val="003F2D50"/>
    <w:rsid w:val="003F31C1"/>
    <w:rsid w:val="003F35A6"/>
    <w:rsid w:val="003F3985"/>
    <w:rsid w:val="003F4B72"/>
    <w:rsid w:val="003F5102"/>
    <w:rsid w:val="003F5475"/>
    <w:rsid w:val="003F648A"/>
    <w:rsid w:val="003F6C02"/>
    <w:rsid w:val="003F786C"/>
    <w:rsid w:val="003F7C88"/>
    <w:rsid w:val="00400C45"/>
    <w:rsid w:val="00401646"/>
    <w:rsid w:val="00401EBB"/>
    <w:rsid w:val="0040214D"/>
    <w:rsid w:val="00402933"/>
    <w:rsid w:val="00403203"/>
    <w:rsid w:val="00403289"/>
    <w:rsid w:val="00403925"/>
    <w:rsid w:val="00403BAF"/>
    <w:rsid w:val="0040425D"/>
    <w:rsid w:val="00404619"/>
    <w:rsid w:val="00405B9A"/>
    <w:rsid w:val="00405FF7"/>
    <w:rsid w:val="00406062"/>
    <w:rsid w:val="004110A1"/>
    <w:rsid w:val="004110AE"/>
    <w:rsid w:val="00411BD8"/>
    <w:rsid w:val="0041351E"/>
    <w:rsid w:val="004136C6"/>
    <w:rsid w:val="00414B8C"/>
    <w:rsid w:val="00415117"/>
    <w:rsid w:val="0041568E"/>
    <w:rsid w:val="00415FAD"/>
    <w:rsid w:val="00416813"/>
    <w:rsid w:val="00416B88"/>
    <w:rsid w:val="0041744F"/>
    <w:rsid w:val="00417FCF"/>
    <w:rsid w:val="00420ACF"/>
    <w:rsid w:val="004210F0"/>
    <w:rsid w:val="0042218B"/>
    <w:rsid w:val="00423383"/>
    <w:rsid w:val="0042565E"/>
    <w:rsid w:val="004259EE"/>
    <w:rsid w:val="00426A97"/>
    <w:rsid w:val="004277F7"/>
    <w:rsid w:val="00430AFD"/>
    <w:rsid w:val="004324A8"/>
    <w:rsid w:val="004328B1"/>
    <w:rsid w:val="00432BCF"/>
    <w:rsid w:val="00433D6D"/>
    <w:rsid w:val="004342F3"/>
    <w:rsid w:val="00435438"/>
    <w:rsid w:val="004354A7"/>
    <w:rsid w:val="00435790"/>
    <w:rsid w:val="00437768"/>
    <w:rsid w:val="00440502"/>
    <w:rsid w:val="00440DBA"/>
    <w:rsid w:val="004413B5"/>
    <w:rsid w:val="00441704"/>
    <w:rsid w:val="00441E46"/>
    <w:rsid w:val="00442124"/>
    <w:rsid w:val="004422E9"/>
    <w:rsid w:val="00442F48"/>
    <w:rsid w:val="00444A1B"/>
    <w:rsid w:val="00447069"/>
    <w:rsid w:val="00447113"/>
    <w:rsid w:val="004475A4"/>
    <w:rsid w:val="00447B24"/>
    <w:rsid w:val="0045014A"/>
    <w:rsid w:val="00452C02"/>
    <w:rsid w:val="0045435B"/>
    <w:rsid w:val="00457444"/>
    <w:rsid w:val="004604CD"/>
    <w:rsid w:val="00461908"/>
    <w:rsid w:val="00461AF8"/>
    <w:rsid w:val="00464E6C"/>
    <w:rsid w:val="0046558A"/>
    <w:rsid w:val="00465E2B"/>
    <w:rsid w:val="00467FE0"/>
    <w:rsid w:val="004703F9"/>
    <w:rsid w:val="00470489"/>
    <w:rsid w:val="004720C7"/>
    <w:rsid w:val="0047298B"/>
    <w:rsid w:val="00474F89"/>
    <w:rsid w:val="004759B7"/>
    <w:rsid w:val="00475A36"/>
    <w:rsid w:val="004767B0"/>
    <w:rsid w:val="00476C5E"/>
    <w:rsid w:val="0047708E"/>
    <w:rsid w:val="00477950"/>
    <w:rsid w:val="00482A18"/>
    <w:rsid w:val="004848E7"/>
    <w:rsid w:val="00484C91"/>
    <w:rsid w:val="004851FA"/>
    <w:rsid w:val="00485CD8"/>
    <w:rsid w:val="00485D90"/>
    <w:rsid w:val="004876BE"/>
    <w:rsid w:val="00490714"/>
    <w:rsid w:val="004907F0"/>
    <w:rsid w:val="00490EDB"/>
    <w:rsid w:val="0049248B"/>
    <w:rsid w:val="00495DA2"/>
    <w:rsid w:val="00496508"/>
    <w:rsid w:val="004979F4"/>
    <w:rsid w:val="004A16C3"/>
    <w:rsid w:val="004A1B0C"/>
    <w:rsid w:val="004A2448"/>
    <w:rsid w:val="004A2D47"/>
    <w:rsid w:val="004A2DB5"/>
    <w:rsid w:val="004A4B97"/>
    <w:rsid w:val="004A6CDE"/>
    <w:rsid w:val="004A6CE1"/>
    <w:rsid w:val="004B0B18"/>
    <w:rsid w:val="004B26FF"/>
    <w:rsid w:val="004B31C9"/>
    <w:rsid w:val="004B37E6"/>
    <w:rsid w:val="004B4429"/>
    <w:rsid w:val="004B4CD9"/>
    <w:rsid w:val="004B53DC"/>
    <w:rsid w:val="004B5E64"/>
    <w:rsid w:val="004B62A7"/>
    <w:rsid w:val="004B633C"/>
    <w:rsid w:val="004B69B8"/>
    <w:rsid w:val="004B785C"/>
    <w:rsid w:val="004B7BA3"/>
    <w:rsid w:val="004B7E9B"/>
    <w:rsid w:val="004C0270"/>
    <w:rsid w:val="004C09A5"/>
    <w:rsid w:val="004C245D"/>
    <w:rsid w:val="004C24B5"/>
    <w:rsid w:val="004C25EE"/>
    <w:rsid w:val="004C304D"/>
    <w:rsid w:val="004C4533"/>
    <w:rsid w:val="004C464A"/>
    <w:rsid w:val="004C747E"/>
    <w:rsid w:val="004C7DB8"/>
    <w:rsid w:val="004D06C4"/>
    <w:rsid w:val="004D11C6"/>
    <w:rsid w:val="004D1D70"/>
    <w:rsid w:val="004D3804"/>
    <w:rsid w:val="004D4824"/>
    <w:rsid w:val="004D5304"/>
    <w:rsid w:val="004D5D97"/>
    <w:rsid w:val="004D6393"/>
    <w:rsid w:val="004D6EA7"/>
    <w:rsid w:val="004D7A3F"/>
    <w:rsid w:val="004D7C0F"/>
    <w:rsid w:val="004E0A13"/>
    <w:rsid w:val="004E1E3E"/>
    <w:rsid w:val="004E1E61"/>
    <w:rsid w:val="004E30A5"/>
    <w:rsid w:val="004E384D"/>
    <w:rsid w:val="004E396F"/>
    <w:rsid w:val="004E39A5"/>
    <w:rsid w:val="004E44A7"/>
    <w:rsid w:val="004E4B91"/>
    <w:rsid w:val="004E66AF"/>
    <w:rsid w:val="004E76E8"/>
    <w:rsid w:val="004E76F2"/>
    <w:rsid w:val="004F0AA5"/>
    <w:rsid w:val="004F1427"/>
    <w:rsid w:val="004F143E"/>
    <w:rsid w:val="004F19A8"/>
    <w:rsid w:val="004F4CF0"/>
    <w:rsid w:val="004F531E"/>
    <w:rsid w:val="004F6205"/>
    <w:rsid w:val="004F66C0"/>
    <w:rsid w:val="004F7646"/>
    <w:rsid w:val="004F766C"/>
    <w:rsid w:val="004F796E"/>
    <w:rsid w:val="004F797F"/>
    <w:rsid w:val="00500422"/>
    <w:rsid w:val="0050121A"/>
    <w:rsid w:val="005037DE"/>
    <w:rsid w:val="00504D7B"/>
    <w:rsid w:val="0050565A"/>
    <w:rsid w:val="00505FB2"/>
    <w:rsid w:val="0050714E"/>
    <w:rsid w:val="0050780D"/>
    <w:rsid w:val="00507CF5"/>
    <w:rsid w:val="00510EDE"/>
    <w:rsid w:val="005121C4"/>
    <w:rsid w:val="00512369"/>
    <w:rsid w:val="005139A8"/>
    <w:rsid w:val="00515FF9"/>
    <w:rsid w:val="00516643"/>
    <w:rsid w:val="00516C78"/>
    <w:rsid w:val="005174F7"/>
    <w:rsid w:val="00517528"/>
    <w:rsid w:val="005179F4"/>
    <w:rsid w:val="00517B70"/>
    <w:rsid w:val="00520A4C"/>
    <w:rsid w:val="00520D9C"/>
    <w:rsid w:val="005215E4"/>
    <w:rsid w:val="005221BA"/>
    <w:rsid w:val="005233DB"/>
    <w:rsid w:val="0052341A"/>
    <w:rsid w:val="00524074"/>
    <w:rsid w:val="00524C71"/>
    <w:rsid w:val="00525EEB"/>
    <w:rsid w:val="005265DA"/>
    <w:rsid w:val="00526953"/>
    <w:rsid w:val="005327A3"/>
    <w:rsid w:val="005328E3"/>
    <w:rsid w:val="005329D5"/>
    <w:rsid w:val="00532F72"/>
    <w:rsid w:val="00533220"/>
    <w:rsid w:val="00534532"/>
    <w:rsid w:val="00534638"/>
    <w:rsid w:val="0053592B"/>
    <w:rsid w:val="00535DD7"/>
    <w:rsid w:val="00536066"/>
    <w:rsid w:val="00537D7A"/>
    <w:rsid w:val="00540D34"/>
    <w:rsid w:val="00541D46"/>
    <w:rsid w:val="005435DD"/>
    <w:rsid w:val="0054447D"/>
    <w:rsid w:val="00545A46"/>
    <w:rsid w:val="00546837"/>
    <w:rsid w:val="00547783"/>
    <w:rsid w:val="005519A9"/>
    <w:rsid w:val="00551A98"/>
    <w:rsid w:val="00552E26"/>
    <w:rsid w:val="00552E48"/>
    <w:rsid w:val="00553613"/>
    <w:rsid w:val="00553DBB"/>
    <w:rsid w:val="00554344"/>
    <w:rsid w:val="0055486A"/>
    <w:rsid w:val="00554A5B"/>
    <w:rsid w:val="0055595C"/>
    <w:rsid w:val="00556BB1"/>
    <w:rsid w:val="005613F8"/>
    <w:rsid w:val="00561805"/>
    <w:rsid w:val="00561B40"/>
    <w:rsid w:val="00562189"/>
    <w:rsid w:val="00562312"/>
    <w:rsid w:val="0056240B"/>
    <w:rsid w:val="00562FAA"/>
    <w:rsid w:val="00564306"/>
    <w:rsid w:val="00564F04"/>
    <w:rsid w:val="005650D1"/>
    <w:rsid w:val="00571450"/>
    <w:rsid w:val="005732C9"/>
    <w:rsid w:val="00573709"/>
    <w:rsid w:val="00573892"/>
    <w:rsid w:val="0057560B"/>
    <w:rsid w:val="00575E1A"/>
    <w:rsid w:val="00576328"/>
    <w:rsid w:val="00576FD4"/>
    <w:rsid w:val="00577C83"/>
    <w:rsid w:val="00580554"/>
    <w:rsid w:val="00580DBA"/>
    <w:rsid w:val="00581A3C"/>
    <w:rsid w:val="00581F18"/>
    <w:rsid w:val="005830B9"/>
    <w:rsid w:val="005835AA"/>
    <w:rsid w:val="0058365A"/>
    <w:rsid w:val="005852F0"/>
    <w:rsid w:val="005852F2"/>
    <w:rsid w:val="00585911"/>
    <w:rsid w:val="00586C36"/>
    <w:rsid w:val="005871A3"/>
    <w:rsid w:val="00587806"/>
    <w:rsid w:val="00587CBE"/>
    <w:rsid w:val="00591C0A"/>
    <w:rsid w:val="00592942"/>
    <w:rsid w:val="00592FEF"/>
    <w:rsid w:val="00593ED0"/>
    <w:rsid w:val="00595296"/>
    <w:rsid w:val="00595614"/>
    <w:rsid w:val="00595C87"/>
    <w:rsid w:val="005964E1"/>
    <w:rsid w:val="00597588"/>
    <w:rsid w:val="00597ADC"/>
    <w:rsid w:val="005A12B7"/>
    <w:rsid w:val="005A1B47"/>
    <w:rsid w:val="005A213D"/>
    <w:rsid w:val="005A2A62"/>
    <w:rsid w:val="005A3B4A"/>
    <w:rsid w:val="005A3C34"/>
    <w:rsid w:val="005A4002"/>
    <w:rsid w:val="005A5459"/>
    <w:rsid w:val="005A5C12"/>
    <w:rsid w:val="005A5F03"/>
    <w:rsid w:val="005A676D"/>
    <w:rsid w:val="005A6C00"/>
    <w:rsid w:val="005A6F0C"/>
    <w:rsid w:val="005A7B77"/>
    <w:rsid w:val="005A7E36"/>
    <w:rsid w:val="005B0250"/>
    <w:rsid w:val="005B0A33"/>
    <w:rsid w:val="005B13DF"/>
    <w:rsid w:val="005B1C8A"/>
    <w:rsid w:val="005B4BED"/>
    <w:rsid w:val="005B5445"/>
    <w:rsid w:val="005B6DC8"/>
    <w:rsid w:val="005B700F"/>
    <w:rsid w:val="005B71E9"/>
    <w:rsid w:val="005B7B54"/>
    <w:rsid w:val="005C0665"/>
    <w:rsid w:val="005C070A"/>
    <w:rsid w:val="005C1397"/>
    <w:rsid w:val="005C2784"/>
    <w:rsid w:val="005C27A5"/>
    <w:rsid w:val="005C28C4"/>
    <w:rsid w:val="005C35EE"/>
    <w:rsid w:val="005C3CCA"/>
    <w:rsid w:val="005C41CD"/>
    <w:rsid w:val="005C4207"/>
    <w:rsid w:val="005C4257"/>
    <w:rsid w:val="005C4819"/>
    <w:rsid w:val="005C58FF"/>
    <w:rsid w:val="005C670C"/>
    <w:rsid w:val="005C6AD6"/>
    <w:rsid w:val="005D0048"/>
    <w:rsid w:val="005D1445"/>
    <w:rsid w:val="005D1704"/>
    <w:rsid w:val="005D2305"/>
    <w:rsid w:val="005D25BE"/>
    <w:rsid w:val="005D2B2B"/>
    <w:rsid w:val="005D2D0C"/>
    <w:rsid w:val="005D5ACC"/>
    <w:rsid w:val="005D61DA"/>
    <w:rsid w:val="005D663A"/>
    <w:rsid w:val="005D6ECB"/>
    <w:rsid w:val="005D773E"/>
    <w:rsid w:val="005D7742"/>
    <w:rsid w:val="005D78ED"/>
    <w:rsid w:val="005E04A6"/>
    <w:rsid w:val="005E2376"/>
    <w:rsid w:val="005E255E"/>
    <w:rsid w:val="005E346D"/>
    <w:rsid w:val="005E3CE6"/>
    <w:rsid w:val="005E4C0F"/>
    <w:rsid w:val="005E5006"/>
    <w:rsid w:val="005E6378"/>
    <w:rsid w:val="005E70CE"/>
    <w:rsid w:val="005E71BF"/>
    <w:rsid w:val="005E7615"/>
    <w:rsid w:val="005E7AD0"/>
    <w:rsid w:val="005F04DB"/>
    <w:rsid w:val="005F1F30"/>
    <w:rsid w:val="005F47B9"/>
    <w:rsid w:val="005F51E7"/>
    <w:rsid w:val="005F6172"/>
    <w:rsid w:val="005F7976"/>
    <w:rsid w:val="005F7AC5"/>
    <w:rsid w:val="00600424"/>
    <w:rsid w:val="00600B5D"/>
    <w:rsid w:val="00602D7D"/>
    <w:rsid w:val="00604C93"/>
    <w:rsid w:val="0060534E"/>
    <w:rsid w:val="0061004E"/>
    <w:rsid w:val="00610B62"/>
    <w:rsid w:val="00611C4F"/>
    <w:rsid w:val="006131B5"/>
    <w:rsid w:val="00613655"/>
    <w:rsid w:val="006136E9"/>
    <w:rsid w:val="00614083"/>
    <w:rsid w:val="006150A1"/>
    <w:rsid w:val="006178BB"/>
    <w:rsid w:val="006217F6"/>
    <w:rsid w:val="006229F4"/>
    <w:rsid w:val="0062301D"/>
    <w:rsid w:val="00623FD6"/>
    <w:rsid w:val="0062470C"/>
    <w:rsid w:val="00624DB9"/>
    <w:rsid w:val="00625E9B"/>
    <w:rsid w:val="00625EF2"/>
    <w:rsid w:val="006266FD"/>
    <w:rsid w:val="00626A3A"/>
    <w:rsid w:val="00627E35"/>
    <w:rsid w:val="00630B18"/>
    <w:rsid w:val="00630BC6"/>
    <w:rsid w:val="006318FD"/>
    <w:rsid w:val="00631EC6"/>
    <w:rsid w:val="00631FB0"/>
    <w:rsid w:val="00632205"/>
    <w:rsid w:val="00632704"/>
    <w:rsid w:val="00632BC7"/>
    <w:rsid w:val="00633DC7"/>
    <w:rsid w:val="0063411D"/>
    <w:rsid w:val="00636A3C"/>
    <w:rsid w:val="0063779F"/>
    <w:rsid w:val="00640F5C"/>
    <w:rsid w:val="00645E55"/>
    <w:rsid w:val="00646B81"/>
    <w:rsid w:val="00650091"/>
    <w:rsid w:val="00650CB0"/>
    <w:rsid w:val="00651295"/>
    <w:rsid w:val="00651718"/>
    <w:rsid w:val="00651B95"/>
    <w:rsid w:val="00653ABC"/>
    <w:rsid w:val="006541F3"/>
    <w:rsid w:val="0065493F"/>
    <w:rsid w:val="006553FF"/>
    <w:rsid w:val="00655DC8"/>
    <w:rsid w:val="00656041"/>
    <w:rsid w:val="00656FA0"/>
    <w:rsid w:val="006600D9"/>
    <w:rsid w:val="00660C51"/>
    <w:rsid w:val="0066215C"/>
    <w:rsid w:val="006621A7"/>
    <w:rsid w:val="006626EB"/>
    <w:rsid w:val="00663390"/>
    <w:rsid w:val="00663843"/>
    <w:rsid w:val="00664526"/>
    <w:rsid w:val="00667CF0"/>
    <w:rsid w:val="0067023E"/>
    <w:rsid w:val="006703F4"/>
    <w:rsid w:val="00670C5F"/>
    <w:rsid w:val="00671808"/>
    <w:rsid w:val="00671AD5"/>
    <w:rsid w:val="006732C0"/>
    <w:rsid w:val="006734DA"/>
    <w:rsid w:val="00673AD3"/>
    <w:rsid w:val="006740A0"/>
    <w:rsid w:val="00674AEF"/>
    <w:rsid w:val="00677FCD"/>
    <w:rsid w:val="006830AF"/>
    <w:rsid w:val="00684BFC"/>
    <w:rsid w:val="00684E13"/>
    <w:rsid w:val="00685B39"/>
    <w:rsid w:val="00686319"/>
    <w:rsid w:val="0068665A"/>
    <w:rsid w:val="00686AD6"/>
    <w:rsid w:val="00690550"/>
    <w:rsid w:val="006912C7"/>
    <w:rsid w:val="00691326"/>
    <w:rsid w:val="00691893"/>
    <w:rsid w:val="00693DAF"/>
    <w:rsid w:val="00693E0A"/>
    <w:rsid w:val="006941EB"/>
    <w:rsid w:val="00694A4B"/>
    <w:rsid w:val="00695356"/>
    <w:rsid w:val="00695A46"/>
    <w:rsid w:val="00696A76"/>
    <w:rsid w:val="006A0F35"/>
    <w:rsid w:val="006A1696"/>
    <w:rsid w:val="006A169B"/>
    <w:rsid w:val="006A17D8"/>
    <w:rsid w:val="006A1BAB"/>
    <w:rsid w:val="006A1F76"/>
    <w:rsid w:val="006A240E"/>
    <w:rsid w:val="006A2A6F"/>
    <w:rsid w:val="006A36EF"/>
    <w:rsid w:val="006A479F"/>
    <w:rsid w:val="006A4E45"/>
    <w:rsid w:val="006A539C"/>
    <w:rsid w:val="006A57B7"/>
    <w:rsid w:val="006A5B50"/>
    <w:rsid w:val="006A5B60"/>
    <w:rsid w:val="006A602A"/>
    <w:rsid w:val="006A69EB"/>
    <w:rsid w:val="006B0C8E"/>
    <w:rsid w:val="006B19EE"/>
    <w:rsid w:val="006B3428"/>
    <w:rsid w:val="006B3F9C"/>
    <w:rsid w:val="006B43AC"/>
    <w:rsid w:val="006B4BEC"/>
    <w:rsid w:val="006B4CCF"/>
    <w:rsid w:val="006B5889"/>
    <w:rsid w:val="006B6101"/>
    <w:rsid w:val="006B77DA"/>
    <w:rsid w:val="006B7833"/>
    <w:rsid w:val="006B78EE"/>
    <w:rsid w:val="006C0370"/>
    <w:rsid w:val="006C0680"/>
    <w:rsid w:val="006C0C7E"/>
    <w:rsid w:val="006C0EE8"/>
    <w:rsid w:val="006C1B55"/>
    <w:rsid w:val="006C24D4"/>
    <w:rsid w:val="006C2614"/>
    <w:rsid w:val="006C2D91"/>
    <w:rsid w:val="006C371F"/>
    <w:rsid w:val="006C3CF4"/>
    <w:rsid w:val="006C4E88"/>
    <w:rsid w:val="006C5B98"/>
    <w:rsid w:val="006C6A33"/>
    <w:rsid w:val="006C7FE7"/>
    <w:rsid w:val="006D05DD"/>
    <w:rsid w:val="006D0EA3"/>
    <w:rsid w:val="006D1596"/>
    <w:rsid w:val="006D15D0"/>
    <w:rsid w:val="006D2820"/>
    <w:rsid w:val="006D293B"/>
    <w:rsid w:val="006D29BA"/>
    <w:rsid w:val="006D4B80"/>
    <w:rsid w:val="006D5C02"/>
    <w:rsid w:val="006D5D12"/>
    <w:rsid w:val="006D5EF6"/>
    <w:rsid w:val="006D5F7D"/>
    <w:rsid w:val="006E072B"/>
    <w:rsid w:val="006E0FEF"/>
    <w:rsid w:val="006E1D46"/>
    <w:rsid w:val="006E23DF"/>
    <w:rsid w:val="006E3C52"/>
    <w:rsid w:val="006E4149"/>
    <w:rsid w:val="006E4C98"/>
    <w:rsid w:val="006E6330"/>
    <w:rsid w:val="006E7C2F"/>
    <w:rsid w:val="006E7DF6"/>
    <w:rsid w:val="006F1D60"/>
    <w:rsid w:val="006F1F04"/>
    <w:rsid w:val="006F2662"/>
    <w:rsid w:val="006F2668"/>
    <w:rsid w:val="006F31D2"/>
    <w:rsid w:val="006F3B46"/>
    <w:rsid w:val="006F3F4F"/>
    <w:rsid w:val="006F4301"/>
    <w:rsid w:val="006F4373"/>
    <w:rsid w:val="006F5D0F"/>
    <w:rsid w:val="006F6E87"/>
    <w:rsid w:val="007004A0"/>
    <w:rsid w:val="00700ABC"/>
    <w:rsid w:val="007013E5"/>
    <w:rsid w:val="00705372"/>
    <w:rsid w:val="00705730"/>
    <w:rsid w:val="007062A9"/>
    <w:rsid w:val="00707FB1"/>
    <w:rsid w:val="00710008"/>
    <w:rsid w:val="00712238"/>
    <w:rsid w:val="0071327B"/>
    <w:rsid w:val="00713789"/>
    <w:rsid w:val="007139FA"/>
    <w:rsid w:val="00713C45"/>
    <w:rsid w:val="00713C67"/>
    <w:rsid w:val="00715DA0"/>
    <w:rsid w:val="0071606A"/>
    <w:rsid w:val="007167D4"/>
    <w:rsid w:val="00716AE3"/>
    <w:rsid w:val="00716CEE"/>
    <w:rsid w:val="007171A1"/>
    <w:rsid w:val="007171DA"/>
    <w:rsid w:val="00717782"/>
    <w:rsid w:val="00717A8C"/>
    <w:rsid w:val="00720266"/>
    <w:rsid w:val="00720E97"/>
    <w:rsid w:val="00720F45"/>
    <w:rsid w:val="0072397D"/>
    <w:rsid w:val="0072447A"/>
    <w:rsid w:val="0072465A"/>
    <w:rsid w:val="00724A33"/>
    <w:rsid w:val="00724E9D"/>
    <w:rsid w:val="007253A1"/>
    <w:rsid w:val="007268DE"/>
    <w:rsid w:val="007278DF"/>
    <w:rsid w:val="0073052B"/>
    <w:rsid w:val="00731C0D"/>
    <w:rsid w:val="00731C95"/>
    <w:rsid w:val="00731D93"/>
    <w:rsid w:val="00731EDD"/>
    <w:rsid w:val="00732190"/>
    <w:rsid w:val="007324DA"/>
    <w:rsid w:val="00732900"/>
    <w:rsid w:val="00732EDE"/>
    <w:rsid w:val="00733BD2"/>
    <w:rsid w:val="00733FCD"/>
    <w:rsid w:val="00734F0E"/>
    <w:rsid w:val="0073649F"/>
    <w:rsid w:val="0074024D"/>
    <w:rsid w:val="00740846"/>
    <w:rsid w:val="00741B29"/>
    <w:rsid w:val="00741FF4"/>
    <w:rsid w:val="0074367B"/>
    <w:rsid w:val="00744273"/>
    <w:rsid w:val="00744DEC"/>
    <w:rsid w:val="007454A5"/>
    <w:rsid w:val="00745B78"/>
    <w:rsid w:val="00745CD6"/>
    <w:rsid w:val="00746FAE"/>
    <w:rsid w:val="00751436"/>
    <w:rsid w:val="00751C7D"/>
    <w:rsid w:val="007525C9"/>
    <w:rsid w:val="00752D03"/>
    <w:rsid w:val="00753255"/>
    <w:rsid w:val="00754D7E"/>
    <w:rsid w:val="007566B0"/>
    <w:rsid w:val="00756F4B"/>
    <w:rsid w:val="007604EB"/>
    <w:rsid w:val="00760B61"/>
    <w:rsid w:val="007623A7"/>
    <w:rsid w:val="007628FA"/>
    <w:rsid w:val="00762C67"/>
    <w:rsid w:val="00762EB3"/>
    <w:rsid w:val="00765022"/>
    <w:rsid w:val="00766D42"/>
    <w:rsid w:val="0076798A"/>
    <w:rsid w:val="00770311"/>
    <w:rsid w:val="0077062A"/>
    <w:rsid w:val="00770A7D"/>
    <w:rsid w:val="00770B2E"/>
    <w:rsid w:val="00771E38"/>
    <w:rsid w:val="00771EBD"/>
    <w:rsid w:val="007721A4"/>
    <w:rsid w:val="00773DBE"/>
    <w:rsid w:val="0077471D"/>
    <w:rsid w:val="007751C0"/>
    <w:rsid w:val="007759D7"/>
    <w:rsid w:val="00775C09"/>
    <w:rsid w:val="00776384"/>
    <w:rsid w:val="007764F2"/>
    <w:rsid w:val="00776E83"/>
    <w:rsid w:val="00776F31"/>
    <w:rsid w:val="00780721"/>
    <w:rsid w:val="00780E3E"/>
    <w:rsid w:val="0078126F"/>
    <w:rsid w:val="0078244C"/>
    <w:rsid w:val="007824F8"/>
    <w:rsid w:val="00784354"/>
    <w:rsid w:val="00785180"/>
    <w:rsid w:val="00786D7A"/>
    <w:rsid w:val="00787284"/>
    <w:rsid w:val="00787D15"/>
    <w:rsid w:val="00790490"/>
    <w:rsid w:val="00791263"/>
    <w:rsid w:val="00791307"/>
    <w:rsid w:val="007914E7"/>
    <w:rsid w:val="00792A80"/>
    <w:rsid w:val="00793A5F"/>
    <w:rsid w:val="00794201"/>
    <w:rsid w:val="0079461B"/>
    <w:rsid w:val="007949D8"/>
    <w:rsid w:val="0079769C"/>
    <w:rsid w:val="007A01C5"/>
    <w:rsid w:val="007A0FAB"/>
    <w:rsid w:val="007A2131"/>
    <w:rsid w:val="007A2892"/>
    <w:rsid w:val="007A379C"/>
    <w:rsid w:val="007A3A0C"/>
    <w:rsid w:val="007A4092"/>
    <w:rsid w:val="007A4428"/>
    <w:rsid w:val="007B0287"/>
    <w:rsid w:val="007B1406"/>
    <w:rsid w:val="007B14D2"/>
    <w:rsid w:val="007B2AAC"/>
    <w:rsid w:val="007B3741"/>
    <w:rsid w:val="007B488C"/>
    <w:rsid w:val="007B4B96"/>
    <w:rsid w:val="007B4BA4"/>
    <w:rsid w:val="007B5CD1"/>
    <w:rsid w:val="007B6E35"/>
    <w:rsid w:val="007B725A"/>
    <w:rsid w:val="007C02FB"/>
    <w:rsid w:val="007C1BDD"/>
    <w:rsid w:val="007C1C43"/>
    <w:rsid w:val="007C1FD3"/>
    <w:rsid w:val="007C28BB"/>
    <w:rsid w:val="007C3B68"/>
    <w:rsid w:val="007C4155"/>
    <w:rsid w:val="007C4CCF"/>
    <w:rsid w:val="007C5026"/>
    <w:rsid w:val="007C5BFA"/>
    <w:rsid w:val="007C6E1C"/>
    <w:rsid w:val="007C707A"/>
    <w:rsid w:val="007C726A"/>
    <w:rsid w:val="007C7D94"/>
    <w:rsid w:val="007D0548"/>
    <w:rsid w:val="007D0FD8"/>
    <w:rsid w:val="007D13B7"/>
    <w:rsid w:val="007D158B"/>
    <w:rsid w:val="007D2C67"/>
    <w:rsid w:val="007D3127"/>
    <w:rsid w:val="007D33A0"/>
    <w:rsid w:val="007D33F5"/>
    <w:rsid w:val="007D5F8C"/>
    <w:rsid w:val="007D6390"/>
    <w:rsid w:val="007D7912"/>
    <w:rsid w:val="007E112D"/>
    <w:rsid w:val="007E35E9"/>
    <w:rsid w:val="007E5261"/>
    <w:rsid w:val="007E5E83"/>
    <w:rsid w:val="007E6E51"/>
    <w:rsid w:val="007E7341"/>
    <w:rsid w:val="007E78BB"/>
    <w:rsid w:val="007F0D21"/>
    <w:rsid w:val="007F1176"/>
    <w:rsid w:val="007F1BEA"/>
    <w:rsid w:val="007F3B52"/>
    <w:rsid w:val="007F41C2"/>
    <w:rsid w:val="007F5C36"/>
    <w:rsid w:val="007F6899"/>
    <w:rsid w:val="007F750A"/>
    <w:rsid w:val="00800926"/>
    <w:rsid w:val="00801D84"/>
    <w:rsid w:val="00801EAE"/>
    <w:rsid w:val="0080213E"/>
    <w:rsid w:val="00803200"/>
    <w:rsid w:val="008039AD"/>
    <w:rsid w:val="00805B8D"/>
    <w:rsid w:val="00805DDA"/>
    <w:rsid w:val="00807F5E"/>
    <w:rsid w:val="00810125"/>
    <w:rsid w:val="00811E57"/>
    <w:rsid w:val="008122AB"/>
    <w:rsid w:val="008122AE"/>
    <w:rsid w:val="00813974"/>
    <w:rsid w:val="0081579F"/>
    <w:rsid w:val="008158CB"/>
    <w:rsid w:val="00815B6C"/>
    <w:rsid w:val="00815CB1"/>
    <w:rsid w:val="00816254"/>
    <w:rsid w:val="0081690F"/>
    <w:rsid w:val="00817BBC"/>
    <w:rsid w:val="0082093D"/>
    <w:rsid w:val="008213AF"/>
    <w:rsid w:val="00822173"/>
    <w:rsid w:val="00822E44"/>
    <w:rsid w:val="00822F74"/>
    <w:rsid w:val="008233FE"/>
    <w:rsid w:val="0082362A"/>
    <w:rsid w:val="00824387"/>
    <w:rsid w:val="008243A8"/>
    <w:rsid w:val="00824437"/>
    <w:rsid w:val="00825F9E"/>
    <w:rsid w:val="00826D6E"/>
    <w:rsid w:val="008278B8"/>
    <w:rsid w:val="00827B9A"/>
    <w:rsid w:val="00827BC9"/>
    <w:rsid w:val="00831C38"/>
    <w:rsid w:val="00832032"/>
    <w:rsid w:val="0083253F"/>
    <w:rsid w:val="00832DF1"/>
    <w:rsid w:val="008337DD"/>
    <w:rsid w:val="0083585E"/>
    <w:rsid w:val="00835C5A"/>
    <w:rsid w:val="00836144"/>
    <w:rsid w:val="00836D98"/>
    <w:rsid w:val="00837551"/>
    <w:rsid w:val="00837799"/>
    <w:rsid w:val="00837D7E"/>
    <w:rsid w:val="00841BE2"/>
    <w:rsid w:val="008446F3"/>
    <w:rsid w:val="00844977"/>
    <w:rsid w:val="00850288"/>
    <w:rsid w:val="00850E80"/>
    <w:rsid w:val="0085154A"/>
    <w:rsid w:val="00853089"/>
    <w:rsid w:val="0085346A"/>
    <w:rsid w:val="008536BC"/>
    <w:rsid w:val="00853FBA"/>
    <w:rsid w:val="008559D1"/>
    <w:rsid w:val="00860597"/>
    <w:rsid w:val="0086147B"/>
    <w:rsid w:val="008614E4"/>
    <w:rsid w:val="00861804"/>
    <w:rsid w:val="008618EC"/>
    <w:rsid w:val="0086265F"/>
    <w:rsid w:val="008648AF"/>
    <w:rsid w:val="00865479"/>
    <w:rsid w:val="0086568F"/>
    <w:rsid w:val="00865E28"/>
    <w:rsid w:val="00865F50"/>
    <w:rsid w:val="008661E8"/>
    <w:rsid w:val="00866EDB"/>
    <w:rsid w:val="008676D2"/>
    <w:rsid w:val="00867CE6"/>
    <w:rsid w:val="00870478"/>
    <w:rsid w:val="00870E1E"/>
    <w:rsid w:val="00871871"/>
    <w:rsid w:val="00872962"/>
    <w:rsid w:val="00872B4D"/>
    <w:rsid w:val="00873F03"/>
    <w:rsid w:val="00873FFC"/>
    <w:rsid w:val="008765B3"/>
    <w:rsid w:val="00876D4F"/>
    <w:rsid w:val="0087733C"/>
    <w:rsid w:val="008774F8"/>
    <w:rsid w:val="00877E8F"/>
    <w:rsid w:val="00880AAD"/>
    <w:rsid w:val="00881E09"/>
    <w:rsid w:val="008836A3"/>
    <w:rsid w:val="00883A2E"/>
    <w:rsid w:val="00884B5C"/>
    <w:rsid w:val="008856F5"/>
    <w:rsid w:val="00885795"/>
    <w:rsid w:val="0088621E"/>
    <w:rsid w:val="008866F8"/>
    <w:rsid w:val="00887784"/>
    <w:rsid w:val="00887FD3"/>
    <w:rsid w:val="0089153E"/>
    <w:rsid w:val="00891591"/>
    <w:rsid w:val="0089172A"/>
    <w:rsid w:val="00893136"/>
    <w:rsid w:val="0089343C"/>
    <w:rsid w:val="0089356B"/>
    <w:rsid w:val="0089362B"/>
    <w:rsid w:val="00894B7E"/>
    <w:rsid w:val="008950A3"/>
    <w:rsid w:val="0089585C"/>
    <w:rsid w:val="00896D88"/>
    <w:rsid w:val="00896ECD"/>
    <w:rsid w:val="008A04AF"/>
    <w:rsid w:val="008A16FE"/>
    <w:rsid w:val="008A1C07"/>
    <w:rsid w:val="008A1D80"/>
    <w:rsid w:val="008A1F24"/>
    <w:rsid w:val="008A3CF2"/>
    <w:rsid w:val="008A4225"/>
    <w:rsid w:val="008A42B5"/>
    <w:rsid w:val="008A51EF"/>
    <w:rsid w:val="008A5F79"/>
    <w:rsid w:val="008A60E8"/>
    <w:rsid w:val="008A62C8"/>
    <w:rsid w:val="008A643F"/>
    <w:rsid w:val="008A67FA"/>
    <w:rsid w:val="008A7746"/>
    <w:rsid w:val="008A79CA"/>
    <w:rsid w:val="008B0280"/>
    <w:rsid w:val="008B0845"/>
    <w:rsid w:val="008B11B2"/>
    <w:rsid w:val="008B13CB"/>
    <w:rsid w:val="008B1BB1"/>
    <w:rsid w:val="008B1E63"/>
    <w:rsid w:val="008B26CB"/>
    <w:rsid w:val="008B2773"/>
    <w:rsid w:val="008B5A54"/>
    <w:rsid w:val="008B6394"/>
    <w:rsid w:val="008B7023"/>
    <w:rsid w:val="008C0863"/>
    <w:rsid w:val="008C12F6"/>
    <w:rsid w:val="008C2810"/>
    <w:rsid w:val="008C310E"/>
    <w:rsid w:val="008C387E"/>
    <w:rsid w:val="008C410E"/>
    <w:rsid w:val="008C52D2"/>
    <w:rsid w:val="008C53A5"/>
    <w:rsid w:val="008C5F14"/>
    <w:rsid w:val="008C626D"/>
    <w:rsid w:val="008C6D08"/>
    <w:rsid w:val="008C6DED"/>
    <w:rsid w:val="008C7501"/>
    <w:rsid w:val="008D0268"/>
    <w:rsid w:val="008D0D42"/>
    <w:rsid w:val="008D0DEA"/>
    <w:rsid w:val="008D19F6"/>
    <w:rsid w:val="008D20C4"/>
    <w:rsid w:val="008D2815"/>
    <w:rsid w:val="008D3276"/>
    <w:rsid w:val="008D3F84"/>
    <w:rsid w:val="008D4FEC"/>
    <w:rsid w:val="008D5398"/>
    <w:rsid w:val="008E0499"/>
    <w:rsid w:val="008E0B90"/>
    <w:rsid w:val="008E15A9"/>
    <w:rsid w:val="008E2D6C"/>
    <w:rsid w:val="008E4D10"/>
    <w:rsid w:val="008E5ACE"/>
    <w:rsid w:val="008E64AE"/>
    <w:rsid w:val="008E6569"/>
    <w:rsid w:val="008E7C49"/>
    <w:rsid w:val="008E7F8F"/>
    <w:rsid w:val="008F1C13"/>
    <w:rsid w:val="008F2574"/>
    <w:rsid w:val="008F2A79"/>
    <w:rsid w:val="008F49BF"/>
    <w:rsid w:val="008F4B19"/>
    <w:rsid w:val="008F4E63"/>
    <w:rsid w:val="008F4F13"/>
    <w:rsid w:val="008F5B5B"/>
    <w:rsid w:val="008F7D1A"/>
    <w:rsid w:val="00900421"/>
    <w:rsid w:val="009009B7"/>
    <w:rsid w:val="00900B38"/>
    <w:rsid w:val="00901B20"/>
    <w:rsid w:val="00902295"/>
    <w:rsid w:val="00902320"/>
    <w:rsid w:val="0090494E"/>
    <w:rsid w:val="00905152"/>
    <w:rsid w:val="009065C3"/>
    <w:rsid w:val="00906D27"/>
    <w:rsid w:val="00910723"/>
    <w:rsid w:val="00910A5F"/>
    <w:rsid w:val="00910DEC"/>
    <w:rsid w:val="00911254"/>
    <w:rsid w:val="00912648"/>
    <w:rsid w:val="00912B28"/>
    <w:rsid w:val="009132B2"/>
    <w:rsid w:val="00913A87"/>
    <w:rsid w:val="00913CE7"/>
    <w:rsid w:val="00913D09"/>
    <w:rsid w:val="009143AF"/>
    <w:rsid w:val="0091440A"/>
    <w:rsid w:val="009144BA"/>
    <w:rsid w:val="00914C34"/>
    <w:rsid w:val="00916425"/>
    <w:rsid w:val="00916C54"/>
    <w:rsid w:val="00920786"/>
    <w:rsid w:val="0092189B"/>
    <w:rsid w:val="00922362"/>
    <w:rsid w:val="0092296D"/>
    <w:rsid w:val="00923BF5"/>
    <w:rsid w:val="00924165"/>
    <w:rsid w:val="00924D12"/>
    <w:rsid w:val="00925C55"/>
    <w:rsid w:val="009269F6"/>
    <w:rsid w:val="00926E1F"/>
    <w:rsid w:val="00927725"/>
    <w:rsid w:val="00931614"/>
    <w:rsid w:val="00931E8A"/>
    <w:rsid w:val="00932F6E"/>
    <w:rsid w:val="0093418F"/>
    <w:rsid w:val="009346FE"/>
    <w:rsid w:val="0093494F"/>
    <w:rsid w:val="00935A3D"/>
    <w:rsid w:val="009361BB"/>
    <w:rsid w:val="009363F9"/>
    <w:rsid w:val="0093652D"/>
    <w:rsid w:val="00936541"/>
    <w:rsid w:val="00936C46"/>
    <w:rsid w:val="00936FE7"/>
    <w:rsid w:val="00937211"/>
    <w:rsid w:val="009401BB"/>
    <w:rsid w:val="00940371"/>
    <w:rsid w:val="00941274"/>
    <w:rsid w:val="0094210D"/>
    <w:rsid w:val="0094299E"/>
    <w:rsid w:val="00942F30"/>
    <w:rsid w:val="00944166"/>
    <w:rsid w:val="00944738"/>
    <w:rsid w:val="009452D6"/>
    <w:rsid w:val="00945D2E"/>
    <w:rsid w:val="00945D8A"/>
    <w:rsid w:val="00946CD7"/>
    <w:rsid w:val="009471E2"/>
    <w:rsid w:val="00950538"/>
    <w:rsid w:val="0095084D"/>
    <w:rsid w:val="009509B3"/>
    <w:rsid w:val="0095233A"/>
    <w:rsid w:val="009524D6"/>
    <w:rsid w:val="0095287E"/>
    <w:rsid w:val="00952EAC"/>
    <w:rsid w:val="009533EE"/>
    <w:rsid w:val="00953582"/>
    <w:rsid w:val="009535D0"/>
    <w:rsid w:val="00954363"/>
    <w:rsid w:val="009544B3"/>
    <w:rsid w:val="009548D6"/>
    <w:rsid w:val="0096013F"/>
    <w:rsid w:val="0096161B"/>
    <w:rsid w:val="00961705"/>
    <w:rsid w:val="00962DFD"/>
    <w:rsid w:val="0096418D"/>
    <w:rsid w:val="0096475C"/>
    <w:rsid w:val="00964CD7"/>
    <w:rsid w:val="00964DAC"/>
    <w:rsid w:val="00965050"/>
    <w:rsid w:val="009655EB"/>
    <w:rsid w:val="00970A11"/>
    <w:rsid w:val="00972602"/>
    <w:rsid w:val="009730E1"/>
    <w:rsid w:val="00974AA2"/>
    <w:rsid w:val="0097547A"/>
    <w:rsid w:val="0097642F"/>
    <w:rsid w:val="00976BCE"/>
    <w:rsid w:val="00977C1F"/>
    <w:rsid w:val="00980FF1"/>
    <w:rsid w:val="00981F34"/>
    <w:rsid w:val="00983E3D"/>
    <w:rsid w:val="00983E48"/>
    <w:rsid w:val="0098417C"/>
    <w:rsid w:val="00985897"/>
    <w:rsid w:val="00985977"/>
    <w:rsid w:val="00986DCD"/>
    <w:rsid w:val="009900C4"/>
    <w:rsid w:val="009905DA"/>
    <w:rsid w:val="00991046"/>
    <w:rsid w:val="009922CD"/>
    <w:rsid w:val="009923BF"/>
    <w:rsid w:val="009968BC"/>
    <w:rsid w:val="00997706"/>
    <w:rsid w:val="00997AB8"/>
    <w:rsid w:val="009A3F93"/>
    <w:rsid w:val="009A5C1C"/>
    <w:rsid w:val="009A5D12"/>
    <w:rsid w:val="009A6FA3"/>
    <w:rsid w:val="009A79F8"/>
    <w:rsid w:val="009B1FB2"/>
    <w:rsid w:val="009B2150"/>
    <w:rsid w:val="009B299E"/>
    <w:rsid w:val="009B318D"/>
    <w:rsid w:val="009B36B4"/>
    <w:rsid w:val="009B3BBA"/>
    <w:rsid w:val="009B40C2"/>
    <w:rsid w:val="009B41C3"/>
    <w:rsid w:val="009B5487"/>
    <w:rsid w:val="009B58D9"/>
    <w:rsid w:val="009B5A2B"/>
    <w:rsid w:val="009B61BE"/>
    <w:rsid w:val="009B62A3"/>
    <w:rsid w:val="009B7A48"/>
    <w:rsid w:val="009B7C19"/>
    <w:rsid w:val="009C02DB"/>
    <w:rsid w:val="009C1441"/>
    <w:rsid w:val="009C19BF"/>
    <w:rsid w:val="009C21F0"/>
    <w:rsid w:val="009C31FD"/>
    <w:rsid w:val="009C5258"/>
    <w:rsid w:val="009C52C9"/>
    <w:rsid w:val="009C64A1"/>
    <w:rsid w:val="009D12EF"/>
    <w:rsid w:val="009D204E"/>
    <w:rsid w:val="009D27C3"/>
    <w:rsid w:val="009D2E2C"/>
    <w:rsid w:val="009D39EC"/>
    <w:rsid w:val="009D3EBC"/>
    <w:rsid w:val="009D451B"/>
    <w:rsid w:val="009D5FD8"/>
    <w:rsid w:val="009D6F27"/>
    <w:rsid w:val="009D7239"/>
    <w:rsid w:val="009D790D"/>
    <w:rsid w:val="009E033B"/>
    <w:rsid w:val="009E066D"/>
    <w:rsid w:val="009E45FD"/>
    <w:rsid w:val="009E47E1"/>
    <w:rsid w:val="009E4B80"/>
    <w:rsid w:val="009E4C75"/>
    <w:rsid w:val="009E5929"/>
    <w:rsid w:val="009E628B"/>
    <w:rsid w:val="009E6D21"/>
    <w:rsid w:val="009E7191"/>
    <w:rsid w:val="009F0F28"/>
    <w:rsid w:val="009F0F7C"/>
    <w:rsid w:val="009F2A39"/>
    <w:rsid w:val="009F31E9"/>
    <w:rsid w:val="009F3645"/>
    <w:rsid w:val="009F371C"/>
    <w:rsid w:val="009F3799"/>
    <w:rsid w:val="009F482C"/>
    <w:rsid w:val="009F53E8"/>
    <w:rsid w:val="009F6554"/>
    <w:rsid w:val="009F7406"/>
    <w:rsid w:val="009F77B5"/>
    <w:rsid w:val="009F7B8B"/>
    <w:rsid w:val="00A000F8"/>
    <w:rsid w:val="00A00C20"/>
    <w:rsid w:val="00A0125E"/>
    <w:rsid w:val="00A01EFF"/>
    <w:rsid w:val="00A0444D"/>
    <w:rsid w:val="00A05B1B"/>
    <w:rsid w:val="00A064F6"/>
    <w:rsid w:val="00A06741"/>
    <w:rsid w:val="00A107A7"/>
    <w:rsid w:val="00A1394F"/>
    <w:rsid w:val="00A147E3"/>
    <w:rsid w:val="00A153EA"/>
    <w:rsid w:val="00A1615F"/>
    <w:rsid w:val="00A1712D"/>
    <w:rsid w:val="00A17888"/>
    <w:rsid w:val="00A1788E"/>
    <w:rsid w:val="00A179BC"/>
    <w:rsid w:val="00A2277B"/>
    <w:rsid w:val="00A231F6"/>
    <w:rsid w:val="00A242CB"/>
    <w:rsid w:val="00A2466F"/>
    <w:rsid w:val="00A2537E"/>
    <w:rsid w:val="00A25B44"/>
    <w:rsid w:val="00A26072"/>
    <w:rsid w:val="00A264C2"/>
    <w:rsid w:val="00A27989"/>
    <w:rsid w:val="00A30904"/>
    <w:rsid w:val="00A33174"/>
    <w:rsid w:val="00A33199"/>
    <w:rsid w:val="00A33236"/>
    <w:rsid w:val="00A3358D"/>
    <w:rsid w:val="00A423D6"/>
    <w:rsid w:val="00A42576"/>
    <w:rsid w:val="00A42914"/>
    <w:rsid w:val="00A43337"/>
    <w:rsid w:val="00A43C18"/>
    <w:rsid w:val="00A443AC"/>
    <w:rsid w:val="00A44E52"/>
    <w:rsid w:val="00A46630"/>
    <w:rsid w:val="00A46D33"/>
    <w:rsid w:val="00A46DE1"/>
    <w:rsid w:val="00A50B7F"/>
    <w:rsid w:val="00A512EA"/>
    <w:rsid w:val="00A51686"/>
    <w:rsid w:val="00A52239"/>
    <w:rsid w:val="00A52E80"/>
    <w:rsid w:val="00A531A5"/>
    <w:rsid w:val="00A53C88"/>
    <w:rsid w:val="00A54B8B"/>
    <w:rsid w:val="00A54DB2"/>
    <w:rsid w:val="00A559EC"/>
    <w:rsid w:val="00A56D5F"/>
    <w:rsid w:val="00A572A3"/>
    <w:rsid w:val="00A578B4"/>
    <w:rsid w:val="00A57ACA"/>
    <w:rsid w:val="00A57D66"/>
    <w:rsid w:val="00A604EF"/>
    <w:rsid w:val="00A61D5C"/>
    <w:rsid w:val="00A628D8"/>
    <w:rsid w:val="00A630B2"/>
    <w:rsid w:val="00A63184"/>
    <w:rsid w:val="00A637D8"/>
    <w:rsid w:val="00A63931"/>
    <w:rsid w:val="00A63BBE"/>
    <w:rsid w:val="00A654B9"/>
    <w:rsid w:val="00A658F6"/>
    <w:rsid w:val="00A65B8D"/>
    <w:rsid w:val="00A65B97"/>
    <w:rsid w:val="00A65EDB"/>
    <w:rsid w:val="00A66903"/>
    <w:rsid w:val="00A66DAE"/>
    <w:rsid w:val="00A70418"/>
    <w:rsid w:val="00A70BC3"/>
    <w:rsid w:val="00A73EE3"/>
    <w:rsid w:val="00A766A7"/>
    <w:rsid w:val="00A77851"/>
    <w:rsid w:val="00A8003E"/>
    <w:rsid w:val="00A80547"/>
    <w:rsid w:val="00A80AB1"/>
    <w:rsid w:val="00A84225"/>
    <w:rsid w:val="00A84451"/>
    <w:rsid w:val="00A85F80"/>
    <w:rsid w:val="00A90A84"/>
    <w:rsid w:val="00A91118"/>
    <w:rsid w:val="00A9116F"/>
    <w:rsid w:val="00A929DC"/>
    <w:rsid w:val="00A93290"/>
    <w:rsid w:val="00A9387A"/>
    <w:rsid w:val="00A94580"/>
    <w:rsid w:val="00A94A5C"/>
    <w:rsid w:val="00A95770"/>
    <w:rsid w:val="00A966B9"/>
    <w:rsid w:val="00AA0281"/>
    <w:rsid w:val="00AA033F"/>
    <w:rsid w:val="00AA28E9"/>
    <w:rsid w:val="00AA3AB3"/>
    <w:rsid w:val="00AA45BD"/>
    <w:rsid w:val="00AA5C2D"/>
    <w:rsid w:val="00AA5C60"/>
    <w:rsid w:val="00AA7024"/>
    <w:rsid w:val="00AA7900"/>
    <w:rsid w:val="00AB0E9E"/>
    <w:rsid w:val="00AB0FDD"/>
    <w:rsid w:val="00AB31F6"/>
    <w:rsid w:val="00AB35CF"/>
    <w:rsid w:val="00AB405B"/>
    <w:rsid w:val="00AB5369"/>
    <w:rsid w:val="00AB615D"/>
    <w:rsid w:val="00AB6860"/>
    <w:rsid w:val="00AB6CE8"/>
    <w:rsid w:val="00AC081B"/>
    <w:rsid w:val="00AC5221"/>
    <w:rsid w:val="00AC7199"/>
    <w:rsid w:val="00AC78BB"/>
    <w:rsid w:val="00AD0679"/>
    <w:rsid w:val="00AD1425"/>
    <w:rsid w:val="00AD2B7E"/>
    <w:rsid w:val="00AD2EA1"/>
    <w:rsid w:val="00AD3048"/>
    <w:rsid w:val="00AD3981"/>
    <w:rsid w:val="00AD4272"/>
    <w:rsid w:val="00AD42BE"/>
    <w:rsid w:val="00AD5466"/>
    <w:rsid w:val="00AD5F9E"/>
    <w:rsid w:val="00AD63D3"/>
    <w:rsid w:val="00AD7696"/>
    <w:rsid w:val="00AD7713"/>
    <w:rsid w:val="00AD7FDA"/>
    <w:rsid w:val="00AE132C"/>
    <w:rsid w:val="00AE19B9"/>
    <w:rsid w:val="00AE20EB"/>
    <w:rsid w:val="00AE2CE9"/>
    <w:rsid w:val="00AE34F6"/>
    <w:rsid w:val="00AE3C00"/>
    <w:rsid w:val="00AE3F8A"/>
    <w:rsid w:val="00AE4210"/>
    <w:rsid w:val="00AE4C8E"/>
    <w:rsid w:val="00AE52FC"/>
    <w:rsid w:val="00AE60D3"/>
    <w:rsid w:val="00AE71D6"/>
    <w:rsid w:val="00AE735B"/>
    <w:rsid w:val="00AE79E4"/>
    <w:rsid w:val="00AE7B30"/>
    <w:rsid w:val="00AF1BCC"/>
    <w:rsid w:val="00AF2546"/>
    <w:rsid w:val="00AF2A00"/>
    <w:rsid w:val="00AF2F8D"/>
    <w:rsid w:val="00AF3CEC"/>
    <w:rsid w:val="00AF680F"/>
    <w:rsid w:val="00AF6EAD"/>
    <w:rsid w:val="00B0028C"/>
    <w:rsid w:val="00B00CA2"/>
    <w:rsid w:val="00B00DFB"/>
    <w:rsid w:val="00B016C8"/>
    <w:rsid w:val="00B017EC"/>
    <w:rsid w:val="00B01869"/>
    <w:rsid w:val="00B01DF7"/>
    <w:rsid w:val="00B032FB"/>
    <w:rsid w:val="00B03561"/>
    <w:rsid w:val="00B048CD"/>
    <w:rsid w:val="00B0571D"/>
    <w:rsid w:val="00B07487"/>
    <w:rsid w:val="00B074D2"/>
    <w:rsid w:val="00B10398"/>
    <w:rsid w:val="00B1073D"/>
    <w:rsid w:val="00B12A5C"/>
    <w:rsid w:val="00B151A3"/>
    <w:rsid w:val="00B15949"/>
    <w:rsid w:val="00B15CF9"/>
    <w:rsid w:val="00B1666F"/>
    <w:rsid w:val="00B16D56"/>
    <w:rsid w:val="00B217F1"/>
    <w:rsid w:val="00B22FEC"/>
    <w:rsid w:val="00B2314C"/>
    <w:rsid w:val="00B231BC"/>
    <w:rsid w:val="00B23A74"/>
    <w:rsid w:val="00B23DCF"/>
    <w:rsid w:val="00B241CE"/>
    <w:rsid w:val="00B2425E"/>
    <w:rsid w:val="00B24E56"/>
    <w:rsid w:val="00B2574B"/>
    <w:rsid w:val="00B26BF3"/>
    <w:rsid w:val="00B26C0B"/>
    <w:rsid w:val="00B277D2"/>
    <w:rsid w:val="00B27FC4"/>
    <w:rsid w:val="00B3084E"/>
    <w:rsid w:val="00B30B01"/>
    <w:rsid w:val="00B311F7"/>
    <w:rsid w:val="00B31C97"/>
    <w:rsid w:val="00B31DEB"/>
    <w:rsid w:val="00B324AC"/>
    <w:rsid w:val="00B33DAB"/>
    <w:rsid w:val="00B344EE"/>
    <w:rsid w:val="00B34962"/>
    <w:rsid w:val="00B3516D"/>
    <w:rsid w:val="00B35203"/>
    <w:rsid w:val="00B37295"/>
    <w:rsid w:val="00B400D8"/>
    <w:rsid w:val="00B41A45"/>
    <w:rsid w:val="00B4223F"/>
    <w:rsid w:val="00B425C4"/>
    <w:rsid w:val="00B42C12"/>
    <w:rsid w:val="00B42E12"/>
    <w:rsid w:val="00B43388"/>
    <w:rsid w:val="00B43680"/>
    <w:rsid w:val="00B446EE"/>
    <w:rsid w:val="00B50BD7"/>
    <w:rsid w:val="00B50C77"/>
    <w:rsid w:val="00B51FA0"/>
    <w:rsid w:val="00B5292F"/>
    <w:rsid w:val="00B52DD6"/>
    <w:rsid w:val="00B53243"/>
    <w:rsid w:val="00B53857"/>
    <w:rsid w:val="00B541E6"/>
    <w:rsid w:val="00B54589"/>
    <w:rsid w:val="00B547A9"/>
    <w:rsid w:val="00B56870"/>
    <w:rsid w:val="00B57A34"/>
    <w:rsid w:val="00B60216"/>
    <w:rsid w:val="00B618B8"/>
    <w:rsid w:val="00B62F01"/>
    <w:rsid w:val="00B62F0D"/>
    <w:rsid w:val="00B6332B"/>
    <w:rsid w:val="00B635BF"/>
    <w:rsid w:val="00B6469C"/>
    <w:rsid w:val="00B64717"/>
    <w:rsid w:val="00B64E60"/>
    <w:rsid w:val="00B64FDE"/>
    <w:rsid w:val="00B651FC"/>
    <w:rsid w:val="00B653C6"/>
    <w:rsid w:val="00B66947"/>
    <w:rsid w:val="00B6696F"/>
    <w:rsid w:val="00B67542"/>
    <w:rsid w:val="00B67825"/>
    <w:rsid w:val="00B70A1D"/>
    <w:rsid w:val="00B70A40"/>
    <w:rsid w:val="00B70C89"/>
    <w:rsid w:val="00B72BF7"/>
    <w:rsid w:val="00B73317"/>
    <w:rsid w:val="00B7338A"/>
    <w:rsid w:val="00B739EB"/>
    <w:rsid w:val="00B74436"/>
    <w:rsid w:val="00B748ED"/>
    <w:rsid w:val="00B74A72"/>
    <w:rsid w:val="00B7548D"/>
    <w:rsid w:val="00B76DC2"/>
    <w:rsid w:val="00B803AE"/>
    <w:rsid w:val="00B8317D"/>
    <w:rsid w:val="00B8392B"/>
    <w:rsid w:val="00B83B69"/>
    <w:rsid w:val="00B840F6"/>
    <w:rsid w:val="00B84E21"/>
    <w:rsid w:val="00B84E75"/>
    <w:rsid w:val="00B85062"/>
    <w:rsid w:val="00B862E2"/>
    <w:rsid w:val="00B86AE8"/>
    <w:rsid w:val="00B90506"/>
    <w:rsid w:val="00B91FC4"/>
    <w:rsid w:val="00B9235A"/>
    <w:rsid w:val="00B92960"/>
    <w:rsid w:val="00B930BB"/>
    <w:rsid w:val="00B9374E"/>
    <w:rsid w:val="00B9383A"/>
    <w:rsid w:val="00B9411F"/>
    <w:rsid w:val="00B95316"/>
    <w:rsid w:val="00B9682F"/>
    <w:rsid w:val="00B970CD"/>
    <w:rsid w:val="00B9732C"/>
    <w:rsid w:val="00B97538"/>
    <w:rsid w:val="00B97DCA"/>
    <w:rsid w:val="00BA0251"/>
    <w:rsid w:val="00BA0F2A"/>
    <w:rsid w:val="00BA1673"/>
    <w:rsid w:val="00BA1AC7"/>
    <w:rsid w:val="00BA46D7"/>
    <w:rsid w:val="00BA5F20"/>
    <w:rsid w:val="00BA60D0"/>
    <w:rsid w:val="00BA68C5"/>
    <w:rsid w:val="00BA7146"/>
    <w:rsid w:val="00BA79D0"/>
    <w:rsid w:val="00BB0BF9"/>
    <w:rsid w:val="00BB1161"/>
    <w:rsid w:val="00BB1D12"/>
    <w:rsid w:val="00BB2399"/>
    <w:rsid w:val="00BB24B0"/>
    <w:rsid w:val="00BB283D"/>
    <w:rsid w:val="00BB2EF7"/>
    <w:rsid w:val="00BB2F9B"/>
    <w:rsid w:val="00BB6BCA"/>
    <w:rsid w:val="00BB7DB9"/>
    <w:rsid w:val="00BC0A17"/>
    <w:rsid w:val="00BC1C02"/>
    <w:rsid w:val="00BC2728"/>
    <w:rsid w:val="00BC2C9A"/>
    <w:rsid w:val="00BC2DC1"/>
    <w:rsid w:val="00BC4326"/>
    <w:rsid w:val="00BC43CF"/>
    <w:rsid w:val="00BC5043"/>
    <w:rsid w:val="00BC6C32"/>
    <w:rsid w:val="00BC6E58"/>
    <w:rsid w:val="00BC7948"/>
    <w:rsid w:val="00BD138E"/>
    <w:rsid w:val="00BD2C9D"/>
    <w:rsid w:val="00BD2DFC"/>
    <w:rsid w:val="00BD35DD"/>
    <w:rsid w:val="00BD3A0E"/>
    <w:rsid w:val="00BD50C8"/>
    <w:rsid w:val="00BD5775"/>
    <w:rsid w:val="00BD5AE4"/>
    <w:rsid w:val="00BD6411"/>
    <w:rsid w:val="00BD6F31"/>
    <w:rsid w:val="00BE0074"/>
    <w:rsid w:val="00BE04A5"/>
    <w:rsid w:val="00BE128C"/>
    <w:rsid w:val="00BE2DD2"/>
    <w:rsid w:val="00BE41B4"/>
    <w:rsid w:val="00BE4CC1"/>
    <w:rsid w:val="00BE5A40"/>
    <w:rsid w:val="00BE6A86"/>
    <w:rsid w:val="00BE6DC9"/>
    <w:rsid w:val="00BF0E5F"/>
    <w:rsid w:val="00BF0F26"/>
    <w:rsid w:val="00BF11A7"/>
    <w:rsid w:val="00BF1338"/>
    <w:rsid w:val="00BF26C6"/>
    <w:rsid w:val="00BF2A8F"/>
    <w:rsid w:val="00BF2EFF"/>
    <w:rsid w:val="00BF3238"/>
    <w:rsid w:val="00BF4261"/>
    <w:rsid w:val="00BF461E"/>
    <w:rsid w:val="00BF4F57"/>
    <w:rsid w:val="00BF5753"/>
    <w:rsid w:val="00BF5847"/>
    <w:rsid w:val="00BF5B47"/>
    <w:rsid w:val="00BF6545"/>
    <w:rsid w:val="00BF76D6"/>
    <w:rsid w:val="00BF7E57"/>
    <w:rsid w:val="00C00BE8"/>
    <w:rsid w:val="00C00D2B"/>
    <w:rsid w:val="00C00E97"/>
    <w:rsid w:val="00C01AD4"/>
    <w:rsid w:val="00C0212B"/>
    <w:rsid w:val="00C0314D"/>
    <w:rsid w:val="00C042AB"/>
    <w:rsid w:val="00C04AA0"/>
    <w:rsid w:val="00C04C5D"/>
    <w:rsid w:val="00C059B3"/>
    <w:rsid w:val="00C0611C"/>
    <w:rsid w:val="00C10393"/>
    <w:rsid w:val="00C106D5"/>
    <w:rsid w:val="00C108DA"/>
    <w:rsid w:val="00C11F98"/>
    <w:rsid w:val="00C122C5"/>
    <w:rsid w:val="00C12999"/>
    <w:rsid w:val="00C136E9"/>
    <w:rsid w:val="00C145B1"/>
    <w:rsid w:val="00C149CC"/>
    <w:rsid w:val="00C14B7B"/>
    <w:rsid w:val="00C154FD"/>
    <w:rsid w:val="00C16C93"/>
    <w:rsid w:val="00C173E8"/>
    <w:rsid w:val="00C174DE"/>
    <w:rsid w:val="00C17A19"/>
    <w:rsid w:val="00C204BC"/>
    <w:rsid w:val="00C20695"/>
    <w:rsid w:val="00C20CEC"/>
    <w:rsid w:val="00C2134E"/>
    <w:rsid w:val="00C216A9"/>
    <w:rsid w:val="00C21A75"/>
    <w:rsid w:val="00C2551B"/>
    <w:rsid w:val="00C25EFA"/>
    <w:rsid w:val="00C2722C"/>
    <w:rsid w:val="00C272F5"/>
    <w:rsid w:val="00C27707"/>
    <w:rsid w:val="00C27EE5"/>
    <w:rsid w:val="00C3058A"/>
    <w:rsid w:val="00C305B3"/>
    <w:rsid w:val="00C308D4"/>
    <w:rsid w:val="00C30F7F"/>
    <w:rsid w:val="00C31F48"/>
    <w:rsid w:val="00C323CE"/>
    <w:rsid w:val="00C336E0"/>
    <w:rsid w:val="00C33D4E"/>
    <w:rsid w:val="00C34281"/>
    <w:rsid w:val="00C35A05"/>
    <w:rsid w:val="00C3655D"/>
    <w:rsid w:val="00C366B8"/>
    <w:rsid w:val="00C376BE"/>
    <w:rsid w:val="00C4074B"/>
    <w:rsid w:val="00C41407"/>
    <w:rsid w:val="00C41DCF"/>
    <w:rsid w:val="00C4384F"/>
    <w:rsid w:val="00C4476A"/>
    <w:rsid w:val="00C44B4A"/>
    <w:rsid w:val="00C45068"/>
    <w:rsid w:val="00C459DD"/>
    <w:rsid w:val="00C46AB4"/>
    <w:rsid w:val="00C47614"/>
    <w:rsid w:val="00C507B1"/>
    <w:rsid w:val="00C509EF"/>
    <w:rsid w:val="00C50E40"/>
    <w:rsid w:val="00C512E4"/>
    <w:rsid w:val="00C52AB3"/>
    <w:rsid w:val="00C53C2A"/>
    <w:rsid w:val="00C5491D"/>
    <w:rsid w:val="00C55ED4"/>
    <w:rsid w:val="00C561E2"/>
    <w:rsid w:val="00C567D7"/>
    <w:rsid w:val="00C57299"/>
    <w:rsid w:val="00C57FE3"/>
    <w:rsid w:val="00C600B6"/>
    <w:rsid w:val="00C60F67"/>
    <w:rsid w:val="00C630F8"/>
    <w:rsid w:val="00C6434A"/>
    <w:rsid w:val="00C64C56"/>
    <w:rsid w:val="00C668CE"/>
    <w:rsid w:val="00C67A01"/>
    <w:rsid w:val="00C702A0"/>
    <w:rsid w:val="00C7109E"/>
    <w:rsid w:val="00C713E3"/>
    <w:rsid w:val="00C7275B"/>
    <w:rsid w:val="00C73111"/>
    <w:rsid w:val="00C73327"/>
    <w:rsid w:val="00C73930"/>
    <w:rsid w:val="00C73D13"/>
    <w:rsid w:val="00C740AD"/>
    <w:rsid w:val="00C745D5"/>
    <w:rsid w:val="00C756C7"/>
    <w:rsid w:val="00C757EC"/>
    <w:rsid w:val="00C75956"/>
    <w:rsid w:val="00C75D7D"/>
    <w:rsid w:val="00C75E68"/>
    <w:rsid w:val="00C76DE0"/>
    <w:rsid w:val="00C80418"/>
    <w:rsid w:val="00C80DFC"/>
    <w:rsid w:val="00C82235"/>
    <w:rsid w:val="00C83350"/>
    <w:rsid w:val="00C83481"/>
    <w:rsid w:val="00C83758"/>
    <w:rsid w:val="00C83A81"/>
    <w:rsid w:val="00C90169"/>
    <w:rsid w:val="00C92E39"/>
    <w:rsid w:val="00C93583"/>
    <w:rsid w:val="00C938DB"/>
    <w:rsid w:val="00C93C5B"/>
    <w:rsid w:val="00C93D09"/>
    <w:rsid w:val="00C9520F"/>
    <w:rsid w:val="00C96D8F"/>
    <w:rsid w:val="00C9775D"/>
    <w:rsid w:val="00C97C38"/>
    <w:rsid w:val="00CA03E4"/>
    <w:rsid w:val="00CA0CAA"/>
    <w:rsid w:val="00CA1152"/>
    <w:rsid w:val="00CA1375"/>
    <w:rsid w:val="00CA20D1"/>
    <w:rsid w:val="00CA2362"/>
    <w:rsid w:val="00CA3E48"/>
    <w:rsid w:val="00CA47E2"/>
    <w:rsid w:val="00CA486D"/>
    <w:rsid w:val="00CA4BA2"/>
    <w:rsid w:val="00CA4DFF"/>
    <w:rsid w:val="00CA68CA"/>
    <w:rsid w:val="00CA7729"/>
    <w:rsid w:val="00CB0EC6"/>
    <w:rsid w:val="00CB1765"/>
    <w:rsid w:val="00CB2D62"/>
    <w:rsid w:val="00CB3AAB"/>
    <w:rsid w:val="00CB4BEF"/>
    <w:rsid w:val="00CB5C4F"/>
    <w:rsid w:val="00CB6B23"/>
    <w:rsid w:val="00CB6DF5"/>
    <w:rsid w:val="00CB7427"/>
    <w:rsid w:val="00CC0BB4"/>
    <w:rsid w:val="00CC0C80"/>
    <w:rsid w:val="00CC0F86"/>
    <w:rsid w:val="00CC10F6"/>
    <w:rsid w:val="00CC2DC7"/>
    <w:rsid w:val="00CC367D"/>
    <w:rsid w:val="00CC3BF3"/>
    <w:rsid w:val="00CC4645"/>
    <w:rsid w:val="00CC5615"/>
    <w:rsid w:val="00CC5E00"/>
    <w:rsid w:val="00CD02D3"/>
    <w:rsid w:val="00CD13B8"/>
    <w:rsid w:val="00CD2101"/>
    <w:rsid w:val="00CD234C"/>
    <w:rsid w:val="00CD2777"/>
    <w:rsid w:val="00CD3FE2"/>
    <w:rsid w:val="00CD4C69"/>
    <w:rsid w:val="00CD5301"/>
    <w:rsid w:val="00CD536A"/>
    <w:rsid w:val="00CD6132"/>
    <w:rsid w:val="00CD6C19"/>
    <w:rsid w:val="00CD7D24"/>
    <w:rsid w:val="00CE0432"/>
    <w:rsid w:val="00CE0CFD"/>
    <w:rsid w:val="00CE11EA"/>
    <w:rsid w:val="00CE29B0"/>
    <w:rsid w:val="00CE396B"/>
    <w:rsid w:val="00CE4350"/>
    <w:rsid w:val="00CE4767"/>
    <w:rsid w:val="00CE5B30"/>
    <w:rsid w:val="00CE6DEB"/>
    <w:rsid w:val="00CE767A"/>
    <w:rsid w:val="00CF0C36"/>
    <w:rsid w:val="00CF1D06"/>
    <w:rsid w:val="00CF28B9"/>
    <w:rsid w:val="00CF292B"/>
    <w:rsid w:val="00CF2B74"/>
    <w:rsid w:val="00CF3510"/>
    <w:rsid w:val="00CF4083"/>
    <w:rsid w:val="00CF41D7"/>
    <w:rsid w:val="00CF5602"/>
    <w:rsid w:val="00CF64C8"/>
    <w:rsid w:val="00CF6A41"/>
    <w:rsid w:val="00CF6AB3"/>
    <w:rsid w:val="00CF6AED"/>
    <w:rsid w:val="00CF6C97"/>
    <w:rsid w:val="00CF7E51"/>
    <w:rsid w:val="00D00579"/>
    <w:rsid w:val="00D00CD6"/>
    <w:rsid w:val="00D00EA1"/>
    <w:rsid w:val="00D012BD"/>
    <w:rsid w:val="00D0147B"/>
    <w:rsid w:val="00D0179E"/>
    <w:rsid w:val="00D03AA8"/>
    <w:rsid w:val="00D04304"/>
    <w:rsid w:val="00D04554"/>
    <w:rsid w:val="00D04D1D"/>
    <w:rsid w:val="00D05AED"/>
    <w:rsid w:val="00D06434"/>
    <w:rsid w:val="00D0789A"/>
    <w:rsid w:val="00D07F1D"/>
    <w:rsid w:val="00D1098F"/>
    <w:rsid w:val="00D10E12"/>
    <w:rsid w:val="00D15708"/>
    <w:rsid w:val="00D158A8"/>
    <w:rsid w:val="00D1701F"/>
    <w:rsid w:val="00D17629"/>
    <w:rsid w:val="00D176C4"/>
    <w:rsid w:val="00D2048B"/>
    <w:rsid w:val="00D2049E"/>
    <w:rsid w:val="00D219A9"/>
    <w:rsid w:val="00D21F76"/>
    <w:rsid w:val="00D2230E"/>
    <w:rsid w:val="00D2256B"/>
    <w:rsid w:val="00D23A9B"/>
    <w:rsid w:val="00D24CB8"/>
    <w:rsid w:val="00D24EE8"/>
    <w:rsid w:val="00D254F7"/>
    <w:rsid w:val="00D26B73"/>
    <w:rsid w:val="00D26C3F"/>
    <w:rsid w:val="00D275CF"/>
    <w:rsid w:val="00D306F2"/>
    <w:rsid w:val="00D31668"/>
    <w:rsid w:val="00D32145"/>
    <w:rsid w:val="00D321BD"/>
    <w:rsid w:val="00D32465"/>
    <w:rsid w:val="00D33A31"/>
    <w:rsid w:val="00D3440A"/>
    <w:rsid w:val="00D3467D"/>
    <w:rsid w:val="00D35107"/>
    <w:rsid w:val="00D35413"/>
    <w:rsid w:val="00D35E90"/>
    <w:rsid w:val="00D376C0"/>
    <w:rsid w:val="00D377CF"/>
    <w:rsid w:val="00D37D56"/>
    <w:rsid w:val="00D401F4"/>
    <w:rsid w:val="00D40D71"/>
    <w:rsid w:val="00D40F70"/>
    <w:rsid w:val="00D40FB7"/>
    <w:rsid w:val="00D41112"/>
    <w:rsid w:val="00D41524"/>
    <w:rsid w:val="00D423C0"/>
    <w:rsid w:val="00D42C1F"/>
    <w:rsid w:val="00D42C9D"/>
    <w:rsid w:val="00D45141"/>
    <w:rsid w:val="00D45748"/>
    <w:rsid w:val="00D457E2"/>
    <w:rsid w:val="00D463BE"/>
    <w:rsid w:val="00D47480"/>
    <w:rsid w:val="00D47B8A"/>
    <w:rsid w:val="00D509B4"/>
    <w:rsid w:val="00D50EAC"/>
    <w:rsid w:val="00D519A7"/>
    <w:rsid w:val="00D534FA"/>
    <w:rsid w:val="00D54159"/>
    <w:rsid w:val="00D544B9"/>
    <w:rsid w:val="00D54BEF"/>
    <w:rsid w:val="00D551CE"/>
    <w:rsid w:val="00D56930"/>
    <w:rsid w:val="00D56D47"/>
    <w:rsid w:val="00D56F84"/>
    <w:rsid w:val="00D57737"/>
    <w:rsid w:val="00D57F24"/>
    <w:rsid w:val="00D60F3D"/>
    <w:rsid w:val="00D62032"/>
    <w:rsid w:val="00D632A8"/>
    <w:rsid w:val="00D63835"/>
    <w:rsid w:val="00D63B7D"/>
    <w:rsid w:val="00D646AE"/>
    <w:rsid w:val="00D652AF"/>
    <w:rsid w:val="00D65CB8"/>
    <w:rsid w:val="00D661AA"/>
    <w:rsid w:val="00D661B0"/>
    <w:rsid w:val="00D675B0"/>
    <w:rsid w:val="00D675BD"/>
    <w:rsid w:val="00D67B5B"/>
    <w:rsid w:val="00D7026B"/>
    <w:rsid w:val="00D70E97"/>
    <w:rsid w:val="00D710CD"/>
    <w:rsid w:val="00D713AD"/>
    <w:rsid w:val="00D71FE9"/>
    <w:rsid w:val="00D73C6F"/>
    <w:rsid w:val="00D74637"/>
    <w:rsid w:val="00D75C04"/>
    <w:rsid w:val="00D75FCA"/>
    <w:rsid w:val="00D8075B"/>
    <w:rsid w:val="00D8113D"/>
    <w:rsid w:val="00D81724"/>
    <w:rsid w:val="00D81AED"/>
    <w:rsid w:val="00D8242D"/>
    <w:rsid w:val="00D8346C"/>
    <w:rsid w:val="00D837A4"/>
    <w:rsid w:val="00D83E4C"/>
    <w:rsid w:val="00D83EC5"/>
    <w:rsid w:val="00D83F71"/>
    <w:rsid w:val="00D844D5"/>
    <w:rsid w:val="00D84D0F"/>
    <w:rsid w:val="00D8556A"/>
    <w:rsid w:val="00D86685"/>
    <w:rsid w:val="00D86D7F"/>
    <w:rsid w:val="00D87221"/>
    <w:rsid w:val="00D8779E"/>
    <w:rsid w:val="00D9169E"/>
    <w:rsid w:val="00D91DD2"/>
    <w:rsid w:val="00D95773"/>
    <w:rsid w:val="00D9591D"/>
    <w:rsid w:val="00D95DF2"/>
    <w:rsid w:val="00D96012"/>
    <w:rsid w:val="00D9728E"/>
    <w:rsid w:val="00D972D5"/>
    <w:rsid w:val="00DA02BF"/>
    <w:rsid w:val="00DA035A"/>
    <w:rsid w:val="00DA038E"/>
    <w:rsid w:val="00DA111A"/>
    <w:rsid w:val="00DA221C"/>
    <w:rsid w:val="00DA23FC"/>
    <w:rsid w:val="00DA3EBF"/>
    <w:rsid w:val="00DA43ED"/>
    <w:rsid w:val="00DA6519"/>
    <w:rsid w:val="00DB0D43"/>
    <w:rsid w:val="00DB12C9"/>
    <w:rsid w:val="00DB2954"/>
    <w:rsid w:val="00DB2DC8"/>
    <w:rsid w:val="00DB2F9E"/>
    <w:rsid w:val="00DB4237"/>
    <w:rsid w:val="00DB6331"/>
    <w:rsid w:val="00DB63E6"/>
    <w:rsid w:val="00DB64A6"/>
    <w:rsid w:val="00DB6C5F"/>
    <w:rsid w:val="00DB7440"/>
    <w:rsid w:val="00DB78F6"/>
    <w:rsid w:val="00DC059A"/>
    <w:rsid w:val="00DC0B96"/>
    <w:rsid w:val="00DC167C"/>
    <w:rsid w:val="00DC174E"/>
    <w:rsid w:val="00DC3BB8"/>
    <w:rsid w:val="00DC3CE5"/>
    <w:rsid w:val="00DC4066"/>
    <w:rsid w:val="00DC51ED"/>
    <w:rsid w:val="00DC538E"/>
    <w:rsid w:val="00DC57AA"/>
    <w:rsid w:val="00DC5C5C"/>
    <w:rsid w:val="00DC6158"/>
    <w:rsid w:val="00DC69A3"/>
    <w:rsid w:val="00DC7F7F"/>
    <w:rsid w:val="00DD116B"/>
    <w:rsid w:val="00DD29DF"/>
    <w:rsid w:val="00DD2A73"/>
    <w:rsid w:val="00DD2C8F"/>
    <w:rsid w:val="00DD3B62"/>
    <w:rsid w:val="00DD447A"/>
    <w:rsid w:val="00DD49CF"/>
    <w:rsid w:val="00DD4BC9"/>
    <w:rsid w:val="00DD70B1"/>
    <w:rsid w:val="00DE00A8"/>
    <w:rsid w:val="00DE0EB6"/>
    <w:rsid w:val="00DE2393"/>
    <w:rsid w:val="00DE2A99"/>
    <w:rsid w:val="00DE3721"/>
    <w:rsid w:val="00DE70E3"/>
    <w:rsid w:val="00DE7E0D"/>
    <w:rsid w:val="00DE7E29"/>
    <w:rsid w:val="00DF15D4"/>
    <w:rsid w:val="00DF16B4"/>
    <w:rsid w:val="00DF3009"/>
    <w:rsid w:val="00DF5BB9"/>
    <w:rsid w:val="00DF73B3"/>
    <w:rsid w:val="00DF7415"/>
    <w:rsid w:val="00DF7D9F"/>
    <w:rsid w:val="00E00162"/>
    <w:rsid w:val="00E00587"/>
    <w:rsid w:val="00E0105C"/>
    <w:rsid w:val="00E016A3"/>
    <w:rsid w:val="00E0252B"/>
    <w:rsid w:val="00E025FB"/>
    <w:rsid w:val="00E02D08"/>
    <w:rsid w:val="00E03D6D"/>
    <w:rsid w:val="00E03ECD"/>
    <w:rsid w:val="00E03F45"/>
    <w:rsid w:val="00E04655"/>
    <w:rsid w:val="00E0470B"/>
    <w:rsid w:val="00E05C93"/>
    <w:rsid w:val="00E06193"/>
    <w:rsid w:val="00E107EA"/>
    <w:rsid w:val="00E10C12"/>
    <w:rsid w:val="00E10CC5"/>
    <w:rsid w:val="00E11B93"/>
    <w:rsid w:val="00E11D87"/>
    <w:rsid w:val="00E1201E"/>
    <w:rsid w:val="00E120D7"/>
    <w:rsid w:val="00E1265E"/>
    <w:rsid w:val="00E13BDA"/>
    <w:rsid w:val="00E148CA"/>
    <w:rsid w:val="00E15029"/>
    <w:rsid w:val="00E15904"/>
    <w:rsid w:val="00E1655F"/>
    <w:rsid w:val="00E16584"/>
    <w:rsid w:val="00E179A3"/>
    <w:rsid w:val="00E17D44"/>
    <w:rsid w:val="00E17D88"/>
    <w:rsid w:val="00E20A29"/>
    <w:rsid w:val="00E20D25"/>
    <w:rsid w:val="00E2183E"/>
    <w:rsid w:val="00E22404"/>
    <w:rsid w:val="00E25148"/>
    <w:rsid w:val="00E259E2"/>
    <w:rsid w:val="00E26B0C"/>
    <w:rsid w:val="00E273E7"/>
    <w:rsid w:val="00E27898"/>
    <w:rsid w:val="00E279C6"/>
    <w:rsid w:val="00E27C62"/>
    <w:rsid w:val="00E326DE"/>
    <w:rsid w:val="00E3409F"/>
    <w:rsid w:val="00E3610B"/>
    <w:rsid w:val="00E366A2"/>
    <w:rsid w:val="00E3674D"/>
    <w:rsid w:val="00E36B43"/>
    <w:rsid w:val="00E371D1"/>
    <w:rsid w:val="00E37AEF"/>
    <w:rsid w:val="00E4028B"/>
    <w:rsid w:val="00E40581"/>
    <w:rsid w:val="00E40E7E"/>
    <w:rsid w:val="00E42588"/>
    <w:rsid w:val="00E429BA"/>
    <w:rsid w:val="00E42A3A"/>
    <w:rsid w:val="00E4474C"/>
    <w:rsid w:val="00E44CDE"/>
    <w:rsid w:val="00E45A7C"/>
    <w:rsid w:val="00E466BE"/>
    <w:rsid w:val="00E46A36"/>
    <w:rsid w:val="00E47168"/>
    <w:rsid w:val="00E4767B"/>
    <w:rsid w:val="00E504FE"/>
    <w:rsid w:val="00E50A57"/>
    <w:rsid w:val="00E51AA1"/>
    <w:rsid w:val="00E5310E"/>
    <w:rsid w:val="00E533E3"/>
    <w:rsid w:val="00E538C3"/>
    <w:rsid w:val="00E5472C"/>
    <w:rsid w:val="00E553C6"/>
    <w:rsid w:val="00E55E74"/>
    <w:rsid w:val="00E56BB1"/>
    <w:rsid w:val="00E609D5"/>
    <w:rsid w:val="00E61757"/>
    <w:rsid w:val="00E61CF2"/>
    <w:rsid w:val="00E621DF"/>
    <w:rsid w:val="00E62D26"/>
    <w:rsid w:val="00E64C88"/>
    <w:rsid w:val="00E64D2B"/>
    <w:rsid w:val="00E65D12"/>
    <w:rsid w:val="00E66FCA"/>
    <w:rsid w:val="00E67097"/>
    <w:rsid w:val="00E6746F"/>
    <w:rsid w:val="00E67FFD"/>
    <w:rsid w:val="00E716F6"/>
    <w:rsid w:val="00E71C11"/>
    <w:rsid w:val="00E7226E"/>
    <w:rsid w:val="00E7233D"/>
    <w:rsid w:val="00E731F2"/>
    <w:rsid w:val="00E73BED"/>
    <w:rsid w:val="00E742C2"/>
    <w:rsid w:val="00E76214"/>
    <w:rsid w:val="00E77877"/>
    <w:rsid w:val="00E77A4E"/>
    <w:rsid w:val="00E800BD"/>
    <w:rsid w:val="00E80289"/>
    <w:rsid w:val="00E804D1"/>
    <w:rsid w:val="00E8066B"/>
    <w:rsid w:val="00E806D2"/>
    <w:rsid w:val="00E8102F"/>
    <w:rsid w:val="00E8103D"/>
    <w:rsid w:val="00E84481"/>
    <w:rsid w:val="00E85163"/>
    <w:rsid w:val="00E85A1E"/>
    <w:rsid w:val="00E860C7"/>
    <w:rsid w:val="00E86433"/>
    <w:rsid w:val="00E86E66"/>
    <w:rsid w:val="00E86FE3"/>
    <w:rsid w:val="00E87038"/>
    <w:rsid w:val="00E87A9A"/>
    <w:rsid w:val="00E87AA7"/>
    <w:rsid w:val="00E90157"/>
    <w:rsid w:val="00E902C4"/>
    <w:rsid w:val="00E90E5B"/>
    <w:rsid w:val="00E925D2"/>
    <w:rsid w:val="00E93092"/>
    <w:rsid w:val="00E944F0"/>
    <w:rsid w:val="00E94566"/>
    <w:rsid w:val="00E94AD0"/>
    <w:rsid w:val="00E94AF4"/>
    <w:rsid w:val="00E95375"/>
    <w:rsid w:val="00E97A88"/>
    <w:rsid w:val="00E97A8D"/>
    <w:rsid w:val="00EA219C"/>
    <w:rsid w:val="00EA28AA"/>
    <w:rsid w:val="00EA2AD8"/>
    <w:rsid w:val="00EA3447"/>
    <w:rsid w:val="00EA5BAA"/>
    <w:rsid w:val="00EA6C9F"/>
    <w:rsid w:val="00EA7BCA"/>
    <w:rsid w:val="00EA7E53"/>
    <w:rsid w:val="00EB0668"/>
    <w:rsid w:val="00EB0B59"/>
    <w:rsid w:val="00EB4901"/>
    <w:rsid w:val="00EB63EC"/>
    <w:rsid w:val="00EB709B"/>
    <w:rsid w:val="00EB728E"/>
    <w:rsid w:val="00EC092B"/>
    <w:rsid w:val="00EC1C38"/>
    <w:rsid w:val="00EC2D9A"/>
    <w:rsid w:val="00EC3722"/>
    <w:rsid w:val="00EC4832"/>
    <w:rsid w:val="00EC49F1"/>
    <w:rsid w:val="00EC4CC2"/>
    <w:rsid w:val="00EC5C4C"/>
    <w:rsid w:val="00EC5F6E"/>
    <w:rsid w:val="00EC72A1"/>
    <w:rsid w:val="00EC79B9"/>
    <w:rsid w:val="00ED0260"/>
    <w:rsid w:val="00ED0792"/>
    <w:rsid w:val="00ED0A6A"/>
    <w:rsid w:val="00ED20B8"/>
    <w:rsid w:val="00ED2743"/>
    <w:rsid w:val="00ED36D1"/>
    <w:rsid w:val="00ED3C86"/>
    <w:rsid w:val="00ED41DB"/>
    <w:rsid w:val="00ED4350"/>
    <w:rsid w:val="00ED48E0"/>
    <w:rsid w:val="00ED49C6"/>
    <w:rsid w:val="00ED4A5A"/>
    <w:rsid w:val="00ED6021"/>
    <w:rsid w:val="00EE01D9"/>
    <w:rsid w:val="00EE0B3F"/>
    <w:rsid w:val="00EE13C5"/>
    <w:rsid w:val="00EE1538"/>
    <w:rsid w:val="00EE1F29"/>
    <w:rsid w:val="00EE21C5"/>
    <w:rsid w:val="00EE479B"/>
    <w:rsid w:val="00EE5439"/>
    <w:rsid w:val="00EE548A"/>
    <w:rsid w:val="00EE5600"/>
    <w:rsid w:val="00EE5B94"/>
    <w:rsid w:val="00EE5D93"/>
    <w:rsid w:val="00EE641C"/>
    <w:rsid w:val="00EE7345"/>
    <w:rsid w:val="00EF0C85"/>
    <w:rsid w:val="00EF199D"/>
    <w:rsid w:val="00EF1B51"/>
    <w:rsid w:val="00EF1D2B"/>
    <w:rsid w:val="00EF2B0A"/>
    <w:rsid w:val="00EF3292"/>
    <w:rsid w:val="00EF5B3C"/>
    <w:rsid w:val="00EF5D47"/>
    <w:rsid w:val="00EF6478"/>
    <w:rsid w:val="00F012F5"/>
    <w:rsid w:val="00F01F0D"/>
    <w:rsid w:val="00F022D5"/>
    <w:rsid w:val="00F06A93"/>
    <w:rsid w:val="00F06AD2"/>
    <w:rsid w:val="00F070A8"/>
    <w:rsid w:val="00F07F89"/>
    <w:rsid w:val="00F10314"/>
    <w:rsid w:val="00F10342"/>
    <w:rsid w:val="00F11FA5"/>
    <w:rsid w:val="00F13304"/>
    <w:rsid w:val="00F1396E"/>
    <w:rsid w:val="00F154B8"/>
    <w:rsid w:val="00F16AB6"/>
    <w:rsid w:val="00F16CED"/>
    <w:rsid w:val="00F17E57"/>
    <w:rsid w:val="00F201B4"/>
    <w:rsid w:val="00F22BE4"/>
    <w:rsid w:val="00F24138"/>
    <w:rsid w:val="00F241F4"/>
    <w:rsid w:val="00F24680"/>
    <w:rsid w:val="00F24A7E"/>
    <w:rsid w:val="00F25785"/>
    <w:rsid w:val="00F26891"/>
    <w:rsid w:val="00F271E3"/>
    <w:rsid w:val="00F27A79"/>
    <w:rsid w:val="00F31B2E"/>
    <w:rsid w:val="00F31F34"/>
    <w:rsid w:val="00F323B9"/>
    <w:rsid w:val="00F3309A"/>
    <w:rsid w:val="00F33A2E"/>
    <w:rsid w:val="00F34434"/>
    <w:rsid w:val="00F354C0"/>
    <w:rsid w:val="00F357DD"/>
    <w:rsid w:val="00F3598F"/>
    <w:rsid w:val="00F35C4A"/>
    <w:rsid w:val="00F35DE8"/>
    <w:rsid w:val="00F36565"/>
    <w:rsid w:val="00F36B75"/>
    <w:rsid w:val="00F40186"/>
    <w:rsid w:val="00F411B1"/>
    <w:rsid w:val="00F4132E"/>
    <w:rsid w:val="00F41607"/>
    <w:rsid w:val="00F43178"/>
    <w:rsid w:val="00F439E2"/>
    <w:rsid w:val="00F43FB8"/>
    <w:rsid w:val="00F44757"/>
    <w:rsid w:val="00F45ED9"/>
    <w:rsid w:val="00F53909"/>
    <w:rsid w:val="00F54201"/>
    <w:rsid w:val="00F54370"/>
    <w:rsid w:val="00F54641"/>
    <w:rsid w:val="00F56206"/>
    <w:rsid w:val="00F56C2B"/>
    <w:rsid w:val="00F572E2"/>
    <w:rsid w:val="00F578B5"/>
    <w:rsid w:val="00F57BAC"/>
    <w:rsid w:val="00F61679"/>
    <w:rsid w:val="00F61B83"/>
    <w:rsid w:val="00F61F5F"/>
    <w:rsid w:val="00F632FC"/>
    <w:rsid w:val="00F6375C"/>
    <w:rsid w:val="00F63EC9"/>
    <w:rsid w:val="00F644B2"/>
    <w:rsid w:val="00F64D46"/>
    <w:rsid w:val="00F66DD9"/>
    <w:rsid w:val="00F7020C"/>
    <w:rsid w:val="00F71AAE"/>
    <w:rsid w:val="00F7241D"/>
    <w:rsid w:val="00F72DB9"/>
    <w:rsid w:val="00F72ECC"/>
    <w:rsid w:val="00F7374A"/>
    <w:rsid w:val="00F744CA"/>
    <w:rsid w:val="00F74D94"/>
    <w:rsid w:val="00F750E2"/>
    <w:rsid w:val="00F7627F"/>
    <w:rsid w:val="00F766DF"/>
    <w:rsid w:val="00F80507"/>
    <w:rsid w:val="00F805C8"/>
    <w:rsid w:val="00F8065F"/>
    <w:rsid w:val="00F81226"/>
    <w:rsid w:val="00F84919"/>
    <w:rsid w:val="00F84DA3"/>
    <w:rsid w:val="00F85476"/>
    <w:rsid w:val="00F85720"/>
    <w:rsid w:val="00F867BF"/>
    <w:rsid w:val="00F90FAE"/>
    <w:rsid w:val="00F91B15"/>
    <w:rsid w:val="00F91B83"/>
    <w:rsid w:val="00F92AC7"/>
    <w:rsid w:val="00F9497E"/>
    <w:rsid w:val="00F97F53"/>
    <w:rsid w:val="00FA065C"/>
    <w:rsid w:val="00FA0BEE"/>
    <w:rsid w:val="00FA1A3C"/>
    <w:rsid w:val="00FA1B93"/>
    <w:rsid w:val="00FA27B2"/>
    <w:rsid w:val="00FA2CE6"/>
    <w:rsid w:val="00FA39C2"/>
    <w:rsid w:val="00FA56BA"/>
    <w:rsid w:val="00FA6D49"/>
    <w:rsid w:val="00FA735E"/>
    <w:rsid w:val="00FA7807"/>
    <w:rsid w:val="00FA7876"/>
    <w:rsid w:val="00FB101E"/>
    <w:rsid w:val="00FB24DF"/>
    <w:rsid w:val="00FB357E"/>
    <w:rsid w:val="00FB3682"/>
    <w:rsid w:val="00FB5571"/>
    <w:rsid w:val="00FB6611"/>
    <w:rsid w:val="00FB7754"/>
    <w:rsid w:val="00FC01CE"/>
    <w:rsid w:val="00FC0C5F"/>
    <w:rsid w:val="00FC1EF6"/>
    <w:rsid w:val="00FC3899"/>
    <w:rsid w:val="00FC3A69"/>
    <w:rsid w:val="00FC414A"/>
    <w:rsid w:val="00FC4B28"/>
    <w:rsid w:val="00FC6097"/>
    <w:rsid w:val="00FC78F6"/>
    <w:rsid w:val="00FD0F30"/>
    <w:rsid w:val="00FD18C6"/>
    <w:rsid w:val="00FD1A5C"/>
    <w:rsid w:val="00FD1D3B"/>
    <w:rsid w:val="00FD2131"/>
    <w:rsid w:val="00FD2285"/>
    <w:rsid w:val="00FD28E7"/>
    <w:rsid w:val="00FD3F81"/>
    <w:rsid w:val="00FD4224"/>
    <w:rsid w:val="00FD4364"/>
    <w:rsid w:val="00FD5869"/>
    <w:rsid w:val="00FD6059"/>
    <w:rsid w:val="00FD68F4"/>
    <w:rsid w:val="00FD6C09"/>
    <w:rsid w:val="00FD7195"/>
    <w:rsid w:val="00FD71C0"/>
    <w:rsid w:val="00FD7F0E"/>
    <w:rsid w:val="00FE0021"/>
    <w:rsid w:val="00FE0DAC"/>
    <w:rsid w:val="00FE0E80"/>
    <w:rsid w:val="00FE14C2"/>
    <w:rsid w:val="00FE47D4"/>
    <w:rsid w:val="00FE4A6E"/>
    <w:rsid w:val="00FE544A"/>
    <w:rsid w:val="00FE5626"/>
    <w:rsid w:val="00FF1483"/>
    <w:rsid w:val="00FF21EA"/>
    <w:rsid w:val="00FF259E"/>
    <w:rsid w:val="00FF2602"/>
    <w:rsid w:val="00FF2E55"/>
    <w:rsid w:val="00FF2E95"/>
    <w:rsid w:val="00FF3CC0"/>
    <w:rsid w:val="00FF4EBF"/>
    <w:rsid w:val="00FF5399"/>
    <w:rsid w:val="00FF624A"/>
    <w:rsid w:val="00FF7816"/>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A1F34-49DC-46B6-B26B-E3257B4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0"/>
    <w:rPr>
      <w:rFonts w:eastAsia="Times New Roman" w:cs="Times New Roman"/>
    </w:rPr>
  </w:style>
  <w:style w:type="paragraph" w:styleId="Heading2">
    <w:name w:val="heading 2"/>
    <w:basedOn w:val="Normal"/>
    <w:link w:val="Heading2Char"/>
    <w:uiPriority w:val="9"/>
    <w:qFormat/>
    <w:rsid w:val="003532C0"/>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532C0"/>
    <w:pPr>
      <w:ind w:left="720"/>
      <w:contextualSpacing/>
    </w:pPr>
  </w:style>
  <w:style w:type="paragraph" w:styleId="Footer">
    <w:name w:val="footer"/>
    <w:basedOn w:val="Normal"/>
    <w:link w:val="FooterChar"/>
    <w:uiPriority w:val="99"/>
    <w:unhideWhenUsed/>
    <w:rsid w:val="0035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C0"/>
    <w:rPr>
      <w:rFonts w:eastAsia="Times New Roman" w:cs="Times New Roman"/>
    </w:rPr>
  </w:style>
  <w:style w:type="paragraph" w:customStyle="1" w:styleId="ecxmsonormal">
    <w:name w:val="ecxmsonormal"/>
    <w:basedOn w:val="Normal"/>
    <w:rsid w:val="003532C0"/>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32C0"/>
    <w:rPr>
      <w:rFonts w:cs="Times New Roman"/>
      <w:color w:val="0000FF" w:themeColor="hyperlink"/>
      <w:u w:val="single"/>
    </w:rPr>
  </w:style>
  <w:style w:type="character" w:customStyle="1" w:styleId="apple-converted-space">
    <w:name w:val="apple-converted-space"/>
    <w:basedOn w:val="DefaultParagraphFont"/>
    <w:rsid w:val="003532C0"/>
    <w:rPr>
      <w:rFonts w:cs="Times New Roman"/>
    </w:rPr>
  </w:style>
  <w:style w:type="paragraph" w:styleId="NoSpacing">
    <w:name w:val="No Spacing"/>
    <w:uiPriority w:val="1"/>
    <w:qFormat/>
    <w:rsid w:val="003532C0"/>
    <w:pPr>
      <w:spacing w:after="0" w:line="240" w:lineRule="auto"/>
    </w:pPr>
    <w:rPr>
      <w:rFonts w:eastAsiaTheme="minorEastAsia" w:cs="Times New Roman"/>
      <w:lang w:eastAsia="en-GB"/>
    </w:rPr>
  </w:style>
  <w:style w:type="character" w:customStyle="1" w:styleId="subject">
    <w:name w:val="subject"/>
    <w:basedOn w:val="DefaultParagraphFont"/>
    <w:rsid w:val="003532C0"/>
    <w:rPr>
      <w:rFonts w:cs="Times New Roman"/>
    </w:rPr>
  </w:style>
  <w:style w:type="character" w:styleId="Strong">
    <w:name w:val="Strong"/>
    <w:uiPriority w:val="22"/>
    <w:qFormat/>
    <w:rsid w:val="00811E57"/>
    <w:rPr>
      <w:b/>
      <w:bCs/>
    </w:rPr>
  </w:style>
  <w:style w:type="paragraph" w:styleId="BalloonText">
    <w:name w:val="Balloon Text"/>
    <w:basedOn w:val="Normal"/>
    <w:link w:val="BalloonTextChar"/>
    <w:uiPriority w:val="99"/>
    <w:semiHidden/>
    <w:unhideWhenUsed/>
    <w:rsid w:val="004E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13"/>
    <w:rPr>
      <w:rFonts w:ascii="Segoe UI" w:eastAsia="Times New Roman" w:hAnsi="Segoe UI" w:cs="Segoe UI"/>
      <w:sz w:val="18"/>
      <w:szCs w:val="18"/>
    </w:rPr>
  </w:style>
  <w:style w:type="paragraph" w:customStyle="1" w:styleId="ecxmsolistparagraph">
    <w:name w:val="ecxmsolistparagraph"/>
    <w:basedOn w:val="Normal"/>
    <w:rsid w:val="00944166"/>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nhideWhenUsed/>
    <w:rsid w:val="00AB0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FDD"/>
    <w:rPr>
      <w:rFonts w:eastAsia="Times New Roman" w:cs="Times New Roman"/>
    </w:rPr>
  </w:style>
  <w:style w:type="paragraph" w:customStyle="1" w:styleId="ecxmsonospacing">
    <w:name w:val="ecxmsonospacing"/>
    <w:basedOn w:val="Normal"/>
    <w:rsid w:val="007C1FD3"/>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651">
      <w:bodyDiv w:val="1"/>
      <w:marLeft w:val="0"/>
      <w:marRight w:val="0"/>
      <w:marTop w:val="0"/>
      <w:marBottom w:val="0"/>
      <w:divBdr>
        <w:top w:val="none" w:sz="0" w:space="0" w:color="auto"/>
        <w:left w:val="none" w:sz="0" w:space="0" w:color="auto"/>
        <w:bottom w:val="none" w:sz="0" w:space="0" w:color="auto"/>
        <w:right w:val="none" w:sz="0" w:space="0" w:color="auto"/>
      </w:divBdr>
    </w:div>
    <w:div w:id="62259512">
      <w:bodyDiv w:val="1"/>
      <w:marLeft w:val="0"/>
      <w:marRight w:val="0"/>
      <w:marTop w:val="0"/>
      <w:marBottom w:val="0"/>
      <w:divBdr>
        <w:top w:val="none" w:sz="0" w:space="0" w:color="auto"/>
        <w:left w:val="none" w:sz="0" w:space="0" w:color="auto"/>
        <w:bottom w:val="none" w:sz="0" w:space="0" w:color="auto"/>
        <w:right w:val="none" w:sz="0" w:space="0" w:color="auto"/>
      </w:divBdr>
    </w:div>
    <w:div w:id="255290213">
      <w:bodyDiv w:val="1"/>
      <w:marLeft w:val="0"/>
      <w:marRight w:val="0"/>
      <w:marTop w:val="0"/>
      <w:marBottom w:val="0"/>
      <w:divBdr>
        <w:top w:val="none" w:sz="0" w:space="0" w:color="auto"/>
        <w:left w:val="none" w:sz="0" w:space="0" w:color="auto"/>
        <w:bottom w:val="none" w:sz="0" w:space="0" w:color="auto"/>
        <w:right w:val="none" w:sz="0" w:space="0" w:color="auto"/>
      </w:divBdr>
    </w:div>
    <w:div w:id="549194619">
      <w:bodyDiv w:val="1"/>
      <w:marLeft w:val="0"/>
      <w:marRight w:val="0"/>
      <w:marTop w:val="0"/>
      <w:marBottom w:val="0"/>
      <w:divBdr>
        <w:top w:val="none" w:sz="0" w:space="0" w:color="auto"/>
        <w:left w:val="none" w:sz="0" w:space="0" w:color="auto"/>
        <w:bottom w:val="none" w:sz="0" w:space="0" w:color="auto"/>
        <w:right w:val="none" w:sz="0" w:space="0" w:color="auto"/>
      </w:divBdr>
    </w:div>
    <w:div w:id="642664306">
      <w:bodyDiv w:val="1"/>
      <w:marLeft w:val="0"/>
      <w:marRight w:val="0"/>
      <w:marTop w:val="0"/>
      <w:marBottom w:val="0"/>
      <w:divBdr>
        <w:top w:val="none" w:sz="0" w:space="0" w:color="auto"/>
        <w:left w:val="none" w:sz="0" w:space="0" w:color="auto"/>
        <w:bottom w:val="none" w:sz="0" w:space="0" w:color="auto"/>
        <w:right w:val="none" w:sz="0" w:space="0" w:color="auto"/>
      </w:divBdr>
    </w:div>
    <w:div w:id="689767667">
      <w:bodyDiv w:val="1"/>
      <w:marLeft w:val="0"/>
      <w:marRight w:val="0"/>
      <w:marTop w:val="0"/>
      <w:marBottom w:val="0"/>
      <w:divBdr>
        <w:top w:val="none" w:sz="0" w:space="0" w:color="auto"/>
        <w:left w:val="none" w:sz="0" w:space="0" w:color="auto"/>
        <w:bottom w:val="none" w:sz="0" w:space="0" w:color="auto"/>
        <w:right w:val="none" w:sz="0" w:space="0" w:color="auto"/>
      </w:divBdr>
    </w:div>
    <w:div w:id="1302075157">
      <w:bodyDiv w:val="1"/>
      <w:marLeft w:val="0"/>
      <w:marRight w:val="0"/>
      <w:marTop w:val="0"/>
      <w:marBottom w:val="0"/>
      <w:divBdr>
        <w:top w:val="none" w:sz="0" w:space="0" w:color="auto"/>
        <w:left w:val="none" w:sz="0" w:space="0" w:color="auto"/>
        <w:bottom w:val="none" w:sz="0" w:space="0" w:color="auto"/>
        <w:right w:val="none" w:sz="0" w:space="0" w:color="auto"/>
      </w:divBdr>
    </w:div>
    <w:div w:id="1404065557">
      <w:bodyDiv w:val="1"/>
      <w:marLeft w:val="0"/>
      <w:marRight w:val="0"/>
      <w:marTop w:val="0"/>
      <w:marBottom w:val="0"/>
      <w:divBdr>
        <w:top w:val="none" w:sz="0" w:space="0" w:color="auto"/>
        <w:left w:val="none" w:sz="0" w:space="0" w:color="auto"/>
        <w:bottom w:val="none" w:sz="0" w:space="0" w:color="auto"/>
        <w:right w:val="none" w:sz="0" w:space="0" w:color="auto"/>
      </w:divBdr>
    </w:div>
    <w:div w:id="1409690677">
      <w:bodyDiv w:val="1"/>
      <w:marLeft w:val="0"/>
      <w:marRight w:val="0"/>
      <w:marTop w:val="0"/>
      <w:marBottom w:val="0"/>
      <w:divBdr>
        <w:top w:val="none" w:sz="0" w:space="0" w:color="auto"/>
        <w:left w:val="none" w:sz="0" w:space="0" w:color="auto"/>
        <w:bottom w:val="none" w:sz="0" w:space="0" w:color="auto"/>
        <w:right w:val="none" w:sz="0" w:space="0" w:color="auto"/>
      </w:divBdr>
    </w:div>
    <w:div w:id="1575626931">
      <w:bodyDiv w:val="1"/>
      <w:marLeft w:val="0"/>
      <w:marRight w:val="0"/>
      <w:marTop w:val="0"/>
      <w:marBottom w:val="0"/>
      <w:divBdr>
        <w:top w:val="none" w:sz="0" w:space="0" w:color="auto"/>
        <w:left w:val="none" w:sz="0" w:space="0" w:color="auto"/>
        <w:bottom w:val="none" w:sz="0" w:space="0" w:color="auto"/>
        <w:right w:val="none" w:sz="0" w:space="0" w:color="auto"/>
      </w:divBdr>
    </w:div>
    <w:div w:id="1862234727">
      <w:bodyDiv w:val="1"/>
      <w:marLeft w:val="0"/>
      <w:marRight w:val="0"/>
      <w:marTop w:val="0"/>
      <w:marBottom w:val="0"/>
      <w:divBdr>
        <w:top w:val="none" w:sz="0" w:space="0" w:color="auto"/>
        <w:left w:val="none" w:sz="0" w:space="0" w:color="auto"/>
        <w:bottom w:val="none" w:sz="0" w:space="0" w:color="auto"/>
        <w:right w:val="none" w:sz="0" w:space="0" w:color="auto"/>
      </w:divBdr>
    </w:div>
    <w:div w:id="1907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kent.gov.uk/portal/mwcs/mwlp-submission/kent_mwlp_dec_201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Codling</cp:lastModifiedBy>
  <cp:revision>12</cp:revision>
  <cp:lastPrinted>2015-06-02T11:25:00Z</cp:lastPrinted>
  <dcterms:created xsi:type="dcterms:W3CDTF">2016-01-22T13:38:00Z</dcterms:created>
  <dcterms:modified xsi:type="dcterms:W3CDTF">2016-02-04T13:20:00Z</dcterms:modified>
</cp:coreProperties>
</file>