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785ACE">
        <w:trPr>
          <w:trHeight w:val="426"/>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3ADF2DF3" w14:textId="71DA195D"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eld in the VILLAGE HALL</w:t>
      </w:r>
      <w:r w:rsidR="00CC1F0E">
        <w:rPr>
          <w:rFonts w:ascii="Arial" w:hAnsi="Arial" w:cs="Arial"/>
        </w:rPr>
        <w:t xml:space="preserve"> </w:t>
      </w:r>
      <w:r w:rsidR="00F35748">
        <w:rPr>
          <w:rFonts w:ascii="Arial" w:hAnsi="Arial" w:cs="Arial"/>
        </w:rPr>
        <w:t>IDE HILL</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F35748">
        <w:rPr>
          <w:rFonts w:ascii="Arial" w:hAnsi="Arial" w:cs="Arial"/>
          <w:b/>
        </w:rPr>
        <w:t>17 February</w:t>
      </w:r>
      <w:r w:rsidR="00AE11E3">
        <w:rPr>
          <w:rFonts w:ascii="Arial" w:hAnsi="Arial" w:cs="Arial"/>
          <w:b/>
        </w:rPr>
        <w:t xml:space="preserve"> 2020</w:t>
      </w:r>
      <w:r w:rsidRPr="00785ACE">
        <w:rPr>
          <w:rFonts w:ascii="Arial" w:hAnsi="Arial" w:cs="Arial"/>
        </w:rPr>
        <w:t xml:space="preserve"> to transact the undermentioned business</w:t>
      </w:r>
      <w:r w:rsidR="00A57604" w:rsidRPr="00785ACE">
        <w:rPr>
          <w:rFonts w:ascii="Arial" w:hAnsi="Arial" w:cs="Arial"/>
        </w:rPr>
        <w:t>.</w:t>
      </w:r>
    </w:p>
    <w:p w14:paraId="08541C98" w14:textId="03464EFC"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F35748">
        <w:rPr>
          <w:rFonts w:ascii="Arial" w:hAnsi="Arial" w:cs="Arial"/>
        </w:rPr>
        <w:t>12 February</w:t>
      </w:r>
      <w:r w:rsidR="00AE11E3">
        <w:rPr>
          <w:rFonts w:ascii="Arial" w:hAnsi="Arial" w:cs="Arial"/>
        </w:rPr>
        <w:t xml:space="preserve"> 2020</w:t>
      </w:r>
    </w:p>
    <w:p w14:paraId="0FB30F6F" w14:textId="002436BA" w:rsidR="00EF5529" w:rsidRPr="0069091A" w:rsidRDefault="00EF5529" w:rsidP="001E3726">
      <w:pPr>
        <w:spacing w:after="0" w:line="240" w:lineRule="auto"/>
        <w:jc w:val="center"/>
        <w:rPr>
          <w:rFonts w:ascii="Arial" w:hAnsi="Arial" w:cs="Arial"/>
          <w:b/>
        </w:rPr>
      </w:pPr>
      <w:r w:rsidRPr="0069091A">
        <w:rPr>
          <w:rFonts w:ascii="Arial" w:hAnsi="Arial" w:cs="Arial"/>
          <w:b/>
        </w:rPr>
        <w:t>AGENDA</w:t>
      </w: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4A9BB055" w14:textId="77777777" w:rsidR="005001CF" w:rsidRPr="0069091A" w:rsidRDefault="00EF5529" w:rsidP="00D73E13">
      <w:pPr>
        <w:pStyle w:val="ListParagraph"/>
        <w:numPr>
          <w:ilvl w:val="0"/>
          <w:numId w:val="16"/>
        </w:numPr>
        <w:spacing w:after="0" w:line="240" w:lineRule="auto"/>
        <w:jc w:val="both"/>
        <w:rPr>
          <w:rFonts w:ascii="Arial" w:hAnsi="Arial" w:cs="Arial"/>
        </w:rPr>
      </w:pPr>
      <w:r w:rsidRPr="0069091A">
        <w:rPr>
          <w:rFonts w:ascii="Arial" w:hAnsi="Arial" w:cs="Arial"/>
        </w:rPr>
        <w:t xml:space="preserve">To approve as a correct record the </w:t>
      </w:r>
      <w:r w:rsidRPr="0069091A">
        <w:rPr>
          <w:rFonts w:ascii="Arial" w:hAnsi="Arial" w:cs="Arial"/>
          <w:b/>
        </w:rPr>
        <w:t>Minutes</w:t>
      </w:r>
      <w:r w:rsidRPr="0069091A">
        <w:rPr>
          <w:rFonts w:ascii="Arial" w:hAnsi="Arial" w:cs="Arial"/>
        </w:rPr>
        <w:t xml:space="preserve"> (enclosed) of the Parish Council meeting held on</w:t>
      </w:r>
      <w:r w:rsidR="00EB788E" w:rsidRPr="0069091A">
        <w:rPr>
          <w:rFonts w:ascii="Arial" w:hAnsi="Arial" w:cs="Arial"/>
        </w:rPr>
        <w:t xml:space="preserve"> </w:t>
      </w:r>
    </w:p>
    <w:p w14:paraId="59C2C02D" w14:textId="2F35A5A1" w:rsidR="00EF5529" w:rsidRPr="0069091A" w:rsidRDefault="00F35748" w:rsidP="005001CF">
      <w:pPr>
        <w:pStyle w:val="ListParagraph"/>
        <w:spacing w:after="0" w:line="240" w:lineRule="auto"/>
        <w:ind w:left="360"/>
        <w:jc w:val="both"/>
        <w:rPr>
          <w:rFonts w:ascii="Arial" w:hAnsi="Arial" w:cs="Arial"/>
        </w:rPr>
      </w:pPr>
      <w:r>
        <w:rPr>
          <w:rFonts w:ascii="Arial" w:hAnsi="Arial" w:cs="Arial"/>
        </w:rPr>
        <w:t>20 January 2020</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1BFE8000" w14:textId="2301B5DB" w:rsidR="00F35748" w:rsidRPr="0069091A" w:rsidRDefault="00F35748" w:rsidP="00F35748">
      <w:pPr>
        <w:pStyle w:val="NoSpacing"/>
        <w:numPr>
          <w:ilvl w:val="0"/>
          <w:numId w:val="16"/>
        </w:numPr>
        <w:rPr>
          <w:rFonts w:ascii="Arial" w:hAnsi="Arial" w:cs="Arial"/>
        </w:rPr>
      </w:pPr>
      <w:r>
        <w:rPr>
          <w:rFonts w:ascii="Arial" w:hAnsi="Arial" w:cs="Arial"/>
        </w:rPr>
        <w:t xml:space="preserve">To </w:t>
      </w:r>
      <w:r w:rsidRPr="0069091A">
        <w:rPr>
          <w:rFonts w:ascii="Arial" w:hAnsi="Arial" w:cs="Arial"/>
        </w:rPr>
        <w:t>consider, and approve if appropriate, which agenda items are sufficiently confidential as to warrant exclusion of members of the press and public under the provisions of The Public Bodies (Admission to Meetings) Act 1960</w:t>
      </w:r>
    </w:p>
    <w:p w14:paraId="15193625" w14:textId="41D66ED9" w:rsidR="00D71DEA" w:rsidRPr="00F35748" w:rsidRDefault="005E26DE" w:rsidP="00482070">
      <w:pPr>
        <w:pStyle w:val="NoSpacing"/>
        <w:numPr>
          <w:ilvl w:val="0"/>
          <w:numId w:val="16"/>
        </w:numPr>
        <w:rPr>
          <w:rFonts w:ascii="Arial" w:hAnsi="Arial" w:cs="Arial"/>
        </w:rPr>
      </w:pPr>
      <w:bookmarkStart w:id="0" w:name="_Hlk479285367"/>
      <w:bookmarkStart w:id="1" w:name="_Hlk495474541"/>
      <w:bookmarkStart w:id="2" w:name="_Hlk24557517"/>
      <w:r w:rsidRPr="00F35748">
        <w:rPr>
          <w:rFonts w:ascii="Arial" w:hAnsi="Arial" w:cs="Arial"/>
          <w:b/>
        </w:rPr>
        <w:t>Items for decision and allocation of resources if necessary.</w:t>
      </w:r>
      <w:bookmarkStart w:id="3" w:name="_Hlk487702690"/>
      <w:r w:rsidR="00F35748" w:rsidRPr="00F35748">
        <w:t xml:space="preserve"> </w:t>
      </w:r>
    </w:p>
    <w:p w14:paraId="357D2AE5" w14:textId="7D6C0A6D" w:rsidR="003D4177" w:rsidRDefault="003D4177" w:rsidP="00DB42BA">
      <w:pPr>
        <w:pStyle w:val="ListParagraph"/>
        <w:shd w:val="clear" w:color="auto" w:fill="FFFFFF"/>
        <w:spacing w:after="0" w:line="240" w:lineRule="auto"/>
        <w:ind w:left="360"/>
        <w:rPr>
          <w:rFonts w:ascii="Arial" w:hAnsi="Arial" w:cs="Arial"/>
        </w:rPr>
      </w:pPr>
      <w:r>
        <w:rPr>
          <w:rFonts w:ascii="Arial" w:hAnsi="Arial" w:cs="Arial"/>
        </w:rPr>
        <w:t>7.</w:t>
      </w:r>
      <w:r w:rsidR="00F35748">
        <w:rPr>
          <w:rFonts w:ascii="Arial" w:hAnsi="Arial" w:cs="Arial"/>
        </w:rPr>
        <w:t>1</w:t>
      </w:r>
      <w:r>
        <w:rPr>
          <w:rFonts w:ascii="Arial" w:hAnsi="Arial" w:cs="Arial"/>
        </w:rPr>
        <w:tab/>
        <w:t xml:space="preserve">To discuss and agree, if appropriate the </w:t>
      </w:r>
      <w:r w:rsidR="00F35748">
        <w:rPr>
          <w:rFonts w:ascii="Arial" w:hAnsi="Arial" w:cs="Arial"/>
        </w:rPr>
        <w:t>next actions with regard to a waste bin at the church</w:t>
      </w:r>
    </w:p>
    <w:p w14:paraId="476298CD" w14:textId="75A9DA89" w:rsidR="00F35748" w:rsidRDefault="00F35748" w:rsidP="00DB42BA">
      <w:pPr>
        <w:pStyle w:val="ListParagraph"/>
        <w:shd w:val="clear" w:color="auto" w:fill="FFFFFF"/>
        <w:spacing w:after="0" w:line="240" w:lineRule="auto"/>
        <w:ind w:left="360"/>
        <w:rPr>
          <w:rFonts w:ascii="Arial" w:hAnsi="Arial" w:cs="Arial"/>
        </w:rPr>
      </w:pPr>
      <w:r>
        <w:rPr>
          <w:rFonts w:ascii="Arial" w:hAnsi="Arial" w:cs="Arial"/>
        </w:rPr>
        <w:t xml:space="preserve">7.2 To discuss and agree, if appropriate the next actions with regard to </w:t>
      </w:r>
      <w:r w:rsidR="00875B82">
        <w:rPr>
          <w:rFonts w:ascii="Arial" w:hAnsi="Arial" w:cs="Arial"/>
        </w:rPr>
        <w:t>highways improvements</w:t>
      </w:r>
    </w:p>
    <w:p w14:paraId="1A1CCD03" w14:textId="52188D6D" w:rsidR="00F35748" w:rsidRDefault="00F35748" w:rsidP="00F35748">
      <w:pPr>
        <w:pStyle w:val="ListParagraph"/>
        <w:shd w:val="clear" w:color="auto" w:fill="FFFFFF"/>
        <w:spacing w:after="0" w:line="240" w:lineRule="auto"/>
        <w:ind w:left="360"/>
        <w:rPr>
          <w:rFonts w:ascii="Arial" w:hAnsi="Arial" w:cs="Arial"/>
        </w:rPr>
      </w:pPr>
      <w:r>
        <w:rPr>
          <w:rFonts w:ascii="Arial" w:hAnsi="Arial" w:cs="Arial"/>
        </w:rPr>
        <w:t>7.</w:t>
      </w:r>
      <w:r w:rsidR="00457FAD">
        <w:rPr>
          <w:rFonts w:ascii="Arial" w:hAnsi="Arial" w:cs="Arial"/>
        </w:rPr>
        <w:t xml:space="preserve">3 </w:t>
      </w:r>
      <w:r>
        <w:rPr>
          <w:rFonts w:ascii="Arial" w:hAnsi="Arial" w:cs="Arial"/>
        </w:rPr>
        <w:t>To discuss and agree, if appropriate the next actions with regard to Sundridge Recreation Ground</w:t>
      </w:r>
    </w:p>
    <w:p w14:paraId="6811433F" w14:textId="76C9F06F" w:rsidR="00457FAD" w:rsidRDefault="00457FAD" w:rsidP="00457FAD">
      <w:pPr>
        <w:pStyle w:val="ListParagraph"/>
        <w:shd w:val="clear" w:color="auto" w:fill="FFFFFF"/>
        <w:spacing w:after="0" w:line="240" w:lineRule="auto"/>
        <w:ind w:left="360"/>
        <w:rPr>
          <w:rFonts w:ascii="Arial" w:hAnsi="Arial" w:cs="Arial"/>
        </w:rPr>
      </w:pPr>
      <w:r>
        <w:rPr>
          <w:rFonts w:ascii="Arial" w:hAnsi="Arial" w:cs="Arial"/>
        </w:rPr>
        <w:t xml:space="preserve">7.4 To discuss and agree, if appropriate the next actions with regard to Sundridge </w:t>
      </w:r>
      <w:r w:rsidR="00875B82">
        <w:rPr>
          <w:rFonts w:ascii="Arial" w:hAnsi="Arial" w:cs="Arial"/>
        </w:rPr>
        <w:t>Village Hall</w:t>
      </w:r>
    </w:p>
    <w:p w14:paraId="5F1E9820" w14:textId="014E54DC" w:rsidR="00F35748" w:rsidRDefault="00F35748" w:rsidP="00457FAD">
      <w:pPr>
        <w:pStyle w:val="ListParagraph"/>
        <w:shd w:val="clear" w:color="auto" w:fill="FFFFFF"/>
        <w:spacing w:after="0" w:line="240" w:lineRule="auto"/>
        <w:ind w:left="360"/>
        <w:rPr>
          <w:rFonts w:ascii="Arial" w:hAnsi="Arial" w:cs="Arial"/>
        </w:rPr>
      </w:pPr>
      <w:r>
        <w:rPr>
          <w:rFonts w:ascii="Arial" w:hAnsi="Arial" w:cs="Arial"/>
        </w:rPr>
        <w:t>7.</w:t>
      </w:r>
      <w:r w:rsidR="00875B82">
        <w:rPr>
          <w:rFonts w:ascii="Arial" w:hAnsi="Arial" w:cs="Arial"/>
        </w:rPr>
        <w:t>5</w:t>
      </w:r>
      <w:r w:rsidRPr="00F35748">
        <w:rPr>
          <w:rFonts w:ascii="Arial" w:hAnsi="Arial" w:cs="Arial"/>
        </w:rPr>
        <w:t xml:space="preserve"> </w:t>
      </w:r>
      <w:r>
        <w:rPr>
          <w:rFonts w:ascii="Arial" w:hAnsi="Arial" w:cs="Arial"/>
        </w:rPr>
        <w:t>To discuss and agree, if appropriate the next actions with regard to a steel container on Ide Hill recreation ground</w:t>
      </w:r>
    </w:p>
    <w:p w14:paraId="39888595" w14:textId="477C9A88" w:rsidR="0099138A" w:rsidRDefault="0099138A" w:rsidP="000427E8">
      <w:pPr>
        <w:pStyle w:val="ListParagraph"/>
        <w:shd w:val="clear" w:color="auto" w:fill="FFFFFF"/>
        <w:spacing w:after="0" w:line="240" w:lineRule="auto"/>
        <w:ind w:left="360"/>
        <w:rPr>
          <w:rFonts w:ascii="Arial" w:hAnsi="Arial" w:cs="Arial"/>
        </w:rPr>
      </w:pPr>
      <w:r>
        <w:rPr>
          <w:rFonts w:ascii="Arial" w:hAnsi="Arial" w:cs="Arial"/>
        </w:rPr>
        <w:t>7.</w:t>
      </w:r>
      <w:r w:rsidR="00875B82">
        <w:rPr>
          <w:rFonts w:ascii="Arial" w:hAnsi="Arial" w:cs="Arial"/>
        </w:rPr>
        <w:t>6</w:t>
      </w:r>
      <w:r>
        <w:rPr>
          <w:rFonts w:ascii="Arial" w:hAnsi="Arial" w:cs="Arial"/>
        </w:rPr>
        <w:t xml:space="preserve"> To discuss and agree</w:t>
      </w:r>
      <w:r w:rsidR="006C2B3E">
        <w:rPr>
          <w:rFonts w:ascii="Arial" w:hAnsi="Arial" w:cs="Arial"/>
        </w:rPr>
        <w:t xml:space="preserve">, if appropriate, </w:t>
      </w:r>
      <w:r w:rsidR="00EC273A">
        <w:rPr>
          <w:rFonts w:ascii="Arial" w:hAnsi="Arial" w:cs="Arial"/>
        </w:rPr>
        <w:t>the next actions with regard to</w:t>
      </w:r>
      <w:r w:rsidR="00CD6078">
        <w:rPr>
          <w:rFonts w:ascii="Arial" w:hAnsi="Arial" w:cs="Arial"/>
        </w:rPr>
        <w:t xml:space="preserve"> Ide Hill public conveniences </w:t>
      </w:r>
    </w:p>
    <w:p w14:paraId="72DE1BE1" w14:textId="690010A1" w:rsidR="00A52ADB" w:rsidRDefault="00A52ADB" w:rsidP="00A52ADB">
      <w:pPr>
        <w:pStyle w:val="ListParagraph"/>
        <w:shd w:val="clear" w:color="auto" w:fill="FFFFFF"/>
        <w:spacing w:after="0" w:line="240" w:lineRule="auto"/>
        <w:ind w:left="360"/>
        <w:rPr>
          <w:rFonts w:ascii="Arial" w:hAnsi="Arial" w:cs="Arial"/>
        </w:rPr>
      </w:pPr>
      <w:r>
        <w:rPr>
          <w:rFonts w:ascii="Arial" w:hAnsi="Arial" w:cs="Arial"/>
        </w:rPr>
        <w:t>7.</w:t>
      </w:r>
      <w:r w:rsidR="00875B82">
        <w:rPr>
          <w:rFonts w:ascii="Arial" w:hAnsi="Arial" w:cs="Arial"/>
        </w:rPr>
        <w:t>7</w:t>
      </w:r>
      <w:r>
        <w:rPr>
          <w:rFonts w:ascii="Arial" w:hAnsi="Arial" w:cs="Arial"/>
        </w:rPr>
        <w:t xml:space="preserve"> To discuss and agree, if appropriate the next actions with regard to The Great British Spring Clean</w:t>
      </w:r>
    </w:p>
    <w:p w14:paraId="6098F51B" w14:textId="5F874074" w:rsidR="00EC273A" w:rsidRDefault="00EC273A" w:rsidP="000427E8">
      <w:pPr>
        <w:pStyle w:val="ListParagraph"/>
        <w:shd w:val="clear" w:color="auto" w:fill="FFFFFF"/>
        <w:spacing w:after="0" w:line="240" w:lineRule="auto"/>
        <w:ind w:left="360"/>
        <w:rPr>
          <w:rFonts w:ascii="Arial" w:hAnsi="Arial" w:cs="Arial"/>
        </w:rPr>
      </w:pPr>
      <w:r>
        <w:rPr>
          <w:rFonts w:ascii="Arial" w:hAnsi="Arial" w:cs="Arial"/>
        </w:rPr>
        <w:t>7</w:t>
      </w:r>
      <w:r w:rsidR="00875B82">
        <w:rPr>
          <w:rFonts w:ascii="Arial" w:hAnsi="Arial" w:cs="Arial"/>
        </w:rPr>
        <w:t>.8</w:t>
      </w:r>
      <w:r>
        <w:rPr>
          <w:rFonts w:ascii="Arial" w:hAnsi="Arial" w:cs="Arial"/>
        </w:rPr>
        <w:t xml:space="preserve"> To discuss and agree, if appropriate, the next actions with regard to</w:t>
      </w:r>
      <w:r w:rsidR="00F35748">
        <w:rPr>
          <w:rFonts w:ascii="Arial" w:hAnsi="Arial" w:cs="Arial"/>
        </w:rPr>
        <w:t xml:space="preserve"> street lights</w:t>
      </w:r>
      <w:r>
        <w:rPr>
          <w:rFonts w:ascii="Arial" w:hAnsi="Arial" w:cs="Arial"/>
        </w:rPr>
        <w:t xml:space="preserve"> </w:t>
      </w:r>
    </w:p>
    <w:p w14:paraId="62C091C8" w14:textId="0694BBF2" w:rsidR="000B5CC2" w:rsidRDefault="000B5CC2" w:rsidP="000427E8">
      <w:pPr>
        <w:pStyle w:val="ListParagraph"/>
        <w:shd w:val="clear" w:color="auto" w:fill="FFFFFF"/>
        <w:spacing w:after="0" w:line="240" w:lineRule="auto"/>
        <w:ind w:left="360"/>
        <w:rPr>
          <w:rFonts w:ascii="Arial" w:hAnsi="Arial" w:cs="Arial"/>
        </w:rPr>
      </w:pPr>
      <w:r>
        <w:rPr>
          <w:rFonts w:ascii="Arial" w:hAnsi="Arial" w:cs="Arial"/>
        </w:rPr>
        <w:t>7.9 To discuss and agree, if appropriate, the next actions with regard to the Annual Parish meeting</w:t>
      </w:r>
    </w:p>
    <w:p w14:paraId="6951D581" w14:textId="461DED02" w:rsidR="00875B82" w:rsidRDefault="00875B82" w:rsidP="000427E8">
      <w:pPr>
        <w:pStyle w:val="ListParagraph"/>
        <w:shd w:val="clear" w:color="auto" w:fill="FFFFFF"/>
        <w:spacing w:after="0" w:line="240" w:lineRule="auto"/>
        <w:ind w:left="360"/>
        <w:rPr>
          <w:rFonts w:ascii="Arial" w:hAnsi="Arial" w:cs="Arial"/>
        </w:rPr>
      </w:pPr>
      <w:r>
        <w:rPr>
          <w:rFonts w:ascii="Arial" w:hAnsi="Arial" w:cs="Arial"/>
        </w:rPr>
        <w:t>7.</w:t>
      </w:r>
      <w:r w:rsidR="000B5CC2">
        <w:rPr>
          <w:rFonts w:ascii="Arial" w:hAnsi="Arial" w:cs="Arial"/>
        </w:rPr>
        <w:t>10</w:t>
      </w:r>
      <w:r>
        <w:rPr>
          <w:rFonts w:ascii="Arial" w:hAnsi="Arial" w:cs="Arial"/>
        </w:rPr>
        <w:t xml:space="preserve"> To discuss and agree, if appropriate, the next actions with regard to Operation London Bridge</w:t>
      </w:r>
    </w:p>
    <w:p w14:paraId="49740EB9" w14:textId="58A6EAA2" w:rsidR="00457FAD" w:rsidRDefault="00457FAD" w:rsidP="00EC273A">
      <w:pPr>
        <w:pStyle w:val="ListParagraph"/>
        <w:shd w:val="clear" w:color="auto" w:fill="FFFFFF"/>
        <w:spacing w:after="0" w:line="240" w:lineRule="auto"/>
        <w:ind w:left="360"/>
        <w:rPr>
          <w:rFonts w:ascii="Arial" w:hAnsi="Arial" w:cs="Arial"/>
        </w:rPr>
      </w:pPr>
      <w:r>
        <w:rPr>
          <w:rFonts w:ascii="Arial" w:hAnsi="Arial" w:cs="Arial"/>
        </w:rPr>
        <w:t>7.</w:t>
      </w:r>
      <w:r w:rsidR="00875B82">
        <w:rPr>
          <w:rFonts w:ascii="Arial" w:hAnsi="Arial" w:cs="Arial"/>
        </w:rPr>
        <w:t>1</w:t>
      </w:r>
      <w:r w:rsidR="000B5CC2">
        <w:rPr>
          <w:rFonts w:ascii="Arial" w:hAnsi="Arial" w:cs="Arial"/>
        </w:rPr>
        <w:t>1</w:t>
      </w:r>
      <w:r>
        <w:rPr>
          <w:rFonts w:ascii="Arial" w:hAnsi="Arial" w:cs="Arial"/>
        </w:rPr>
        <w:t xml:space="preserve"> To adopt the minutes of the Planning Committee meeting held on 3 February 2020 </w:t>
      </w:r>
    </w:p>
    <w:p w14:paraId="222D8AA9" w14:textId="69F6A6A5" w:rsidR="00875B82" w:rsidRDefault="00875B82" w:rsidP="00875B82">
      <w:pPr>
        <w:pStyle w:val="ListParagraph"/>
        <w:shd w:val="clear" w:color="auto" w:fill="FFFFFF"/>
        <w:spacing w:after="0" w:line="240" w:lineRule="auto"/>
        <w:ind w:left="360"/>
        <w:rPr>
          <w:rFonts w:ascii="Arial" w:hAnsi="Arial" w:cs="Arial"/>
        </w:rPr>
      </w:pPr>
      <w:r>
        <w:rPr>
          <w:rFonts w:ascii="Arial" w:hAnsi="Arial" w:cs="Arial"/>
        </w:rPr>
        <w:t>7.1</w:t>
      </w:r>
      <w:r w:rsidR="000B5CC2">
        <w:rPr>
          <w:rFonts w:ascii="Arial" w:hAnsi="Arial" w:cs="Arial"/>
        </w:rPr>
        <w:t>2</w:t>
      </w:r>
      <w:r>
        <w:rPr>
          <w:rFonts w:ascii="Arial" w:hAnsi="Arial" w:cs="Arial"/>
        </w:rPr>
        <w:t xml:space="preserve"> </w:t>
      </w:r>
      <w:r w:rsidRPr="0069091A">
        <w:rPr>
          <w:rFonts w:ascii="Arial" w:hAnsi="Arial" w:cs="Arial"/>
        </w:rPr>
        <w:t>To approve/note items payable and paid</w:t>
      </w:r>
    </w:p>
    <w:p w14:paraId="633A23CC" w14:textId="369C24FC" w:rsidR="00457FAD" w:rsidRDefault="00457FAD" w:rsidP="00EC273A">
      <w:pPr>
        <w:pStyle w:val="ListParagraph"/>
        <w:shd w:val="clear" w:color="auto" w:fill="FFFFFF"/>
        <w:spacing w:after="0" w:line="240" w:lineRule="auto"/>
        <w:ind w:left="360"/>
        <w:rPr>
          <w:rFonts w:ascii="Arial" w:hAnsi="Arial" w:cs="Arial"/>
        </w:rPr>
      </w:pPr>
      <w:r>
        <w:rPr>
          <w:rFonts w:ascii="Arial" w:hAnsi="Arial" w:cs="Arial"/>
        </w:rPr>
        <w:t>7.</w:t>
      </w:r>
      <w:r w:rsidR="00875B82">
        <w:rPr>
          <w:rFonts w:ascii="Arial" w:hAnsi="Arial" w:cs="Arial"/>
        </w:rPr>
        <w:t>1</w:t>
      </w:r>
      <w:r w:rsidR="000B5CC2">
        <w:rPr>
          <w:rFonts w:ascii="Arial" w:hAnsi="Arial" w:cs="Arial"/>
        </w:rPr>
        <w:t>3</w:t>
      </w:r>
      <w:bookmarkStart w:id="4" w:name="_GoBack"/>
      <w:bookmarkEnd w:id="4"/>
      <w:r w:rsidR="00875B82">
        <w:rPr>
          <w:rFonts w:ascii="Arial" w:hAnsi="Arial" w:cs="Arial"/>
        </w:rPr>
        <w:t xml:space="preserve"> </w:t>
      </w:r>
      <w:r>
        <w:rPr>
          <w:rFonts w:ascii="Arial" w:hAnsi="Arial" w:cs="Arial"/>
        </w:rPr>
        <w:t>To discuss and agree. If appropriate, the next actions with regard to the Community Land Trust (CLT)</w:t>
      </w:r>
    </w:p>
    <w:p w14:paraId="53E51D3D" w14:textId="1FF69193" w:rsidR="001C7E31" w:rsidRPr="0069091A" w:rsidRDefault="00AD12E5" w:rsidP="00EC273A">
      <w:pPr>
        <w:pStyle w:val="ListParagraph"/>
        <w:shd w:val="clear" w:color="auto" w:fill="FFFFFF"/>
        <w:spacing w:after="0" w:line="240" w:lineRule="auto"/>
        <w:ind w:left="360"/>
        <w:rPr>
          <w:rFonts w:ascii="Arial" w:hAnsi="Arial" w:cs="Arial"/>
          <w:b/>
        </w:rPr>
      </w:pPr>
      <w:r w:rsidRPr="0069091A">
        <w:rPr>
          <w:rFonts w:ascii="Arial" w:hAnsi="Arial" w:cs="Arial"/>
          <w:b/>
        </w:rPr>
        <w:t>8</w:t>
      </w:r>
      <w:r w:rsidR="000F0CA1" w:rsidRPr="0069091A">
        <w:rPr>
          <w:rFonts w:ascii="Arial" w:hAnsi="Arial" w:cs="Arial"/>
          <w:b/>
        </w:rPr>
        <w:t>.</w:t>
      </w:r>
      <w:r w:rsidR="001C7E31" w:rsidRPr="0069091A">
        <w:rPr>
          <w:rFonts w:ascii="Arial" w:hAnsi="Arial" w:cs="Arial"/>
          <w:b/>
        </w:rPr>
        <w:t xml:space="preserve">0 </w:t>
      </w:r>
      <w:r w:rsidR="00953EF4" w:rsidRPr="0069091A">
        <w:rPr>
          <w:rFonts w:ascii="Arial" w:hAnsi="Arial" w:cs="Arial"/>
          <w:b/>
        </w:rPr>
        <w:t>Items for report</w:t>
      </w:r>
    </w:p>
    <w:p w14:paraId="179F8B7F" w14:textId="5AAB0C25" w:rsidR="001C7E31" w:rsidRPr="0069091A" w:rsidRDefault="00AD12E5" w:rsidP="001C7E31">
      <w:pPr>
        <w:spacing w:after="0" w:line="240" w:lineRule="auto"/>
        <w:ind w:firstLine="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1C7E31" w:rsidRPr="0069091A">
        <w:rPr>
          <w:rFonts w:ascii="Arial" w:eastAsia="Times New Roman" w:hAnsi="Arial" w:cs="Arial"/>
          <w:b/>
        </w:rPr>
        <w:t xml:space="preserve">1 </w:t>
      </w:r>
      <w:r w:rsidR="005F717A" w:rsidRPr="0069091A">
        <w:rPr>
          <w:rFonts w:ascii="Arial" w:eastAsia="Times New Roman" w:hAnsi="Arial" w:cs="Arial"/>
          <w:b/>
        </w:rPr>
        <w:t xml:space="preserve">Amenities </w:t>
      </w:r>
    </w:p>
    <w:p w14:paraId="622E1943" w14:textId="43700B0F" w:rsidR="009D4F3C" w:rsidRDefault="00AD12E5" w:rsidP="009D4F3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1C7E31" w:rsidRPr="0069091A">
        <w:rPr>
          <w:rFonts w:ascii="Arial" w:eastAsia="Times New Roman" w:hAnsi="Arial" w:cs="Arial"/>
        </w:rPr>
        <w:t>1.1</w:t>
      </w:r>
      <w:r w:rsidR="001E3726" w:rsidRPr="0069091A">
        <w:rPr>
          <w:rFonts w:ascii="Arial" w:eastAsia="Times New Roman" w:hAnsi="Arial" w:cs="Arial"/>
        </w:rPr>
        <w:t xml:space="preserve">To note the </w:t>
      </w:r>
      <w:r w:rsidR="00AE11E3">
        <w:rPr>
          <w:rFonts w:ascii="Arial" w:eastAsia="Times New Roman" w:hAnsi="Arial" w:cs="Arial"/>
        </w:rPr>
        <w:t xml:space="preserve">minutes of the Amenities Committee meeting held on </w:t>
      </w:r>
      <w:r w:rsidR="00F35748">
        <w:rPr>
          <w:rFonts w:ascii="Arial" w:eastAsia="Times New Roman" w:hAnsi="Arial" w:cs="Arial"/>
        </w:rPr>
        <w:t>10 February 2020</w:t>
      </w:r>
    </w:p>
    <w:p w14:paraId="5A402B71" w14:textId="3843B086" w:rsidR="00FD17B0" w:rsidRPr="0069091A" w:rsidRDefault="00AD12E5" w:rsidP="001C7E31">
      <w:pPr>
        <w:spacing w:after="0" w:line="240" w:lineRule="auto"/>
        <w:ind w:left="360"/>
        <w:rPr>
          <w:rFonts w:ascii="Arial" w:eastAsia="Times New Roman" w:hAnsi="Arial" w:cs="Arial"/>
          <w:b/>
        </w:rPr>
      </w:pPr>
      <w:r w:rsidRPr="0069091A">
        <w:rPr>
          <w:rFonts w:ascii="Arial" w:eastAsia="Times New Roman" w:hAnsi="Arial" w:cs="Arial"/>
          <w:b/>
        </w:rPr>
        <w:t>8</w:t>
      </w:r>
      <w:r w:rsidR="00E46212" w:rsidRPr="0069091A">
        <w:rPr>
          <w:rFonts w:ascii="Arial" w:eastAsia="Times New Roman" w:hAnsi="Arial" w:cs="Arial"/>
          <w:b/>
        </w:rPr>
        <w:t>.</w:t>
      </w:r>
      <w:r w:rsidR="00FD17B0" w:rsidRPr="0069091A">
        <w:rPr>
          <w:rFonts w:ascii="Arial" w:eastAsia="Times New Roman" w:hAnsi="Arial" w:cs="Arial"/>
          <w:b/>
        </w:rPr>
        <w:t>2 Stubbs Wood</w:t>
      </w:r>
    </w:p>
    <w:p w14:paraId="13F5991F" w14:textId="37E85ABE" w:rsidR="00D530EB"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FD17B0" w:rsidRPr="0069091A">
        <w:rPr>
          <w:rFonts w:ascii="Arial" w:eastAsia="Times New Roman" w:hAnsi="Arial" w:cs="Arial"/>
        </w:rPr>
        <w:t>2.1</w:t>
      </w:r>
      <w:r w:rsidR="00D22562" w:rsidRPr="0069091A">
        <w:rPr>
          <w:rFonts w:ascii="Arial" w:eastAsia="Times New Roman" w:hAnsi="Arial" w:cs="Arial"/>
        </w:rPr>
        <w:t xml:space="preserve"> To </w:t>
      </w:r>
      <w:r w:rsidR="00663168" w:rsidRPr="0069091A">
        <w:rPr>
          <w:rFonts w:ascii="Arial" w:eastAsia="Times New Roman" w:hAnsi="Arial" w:cs="Arial"/>
        </w:rPr>
        <w:t xml:space="preserve">receive </w:t>
      </w:r>
      <w:r w:rsidR="00254BA8" w:rsidRPr="0069091A">
        <w:rPr>
          <w:rFonts w:ascii="Arial" w:eastAsia="Times New Roman" w:hAnsi="Arial" w:cs="Arial"/>
        </w:rPr>
        <w:t>update</w:t>
      </w:r>
    </w:p>
    <w:p w14:paraId="67EDF1E7" w14:textId="23FBC335" w:rsidR="009404C9" w:rsidRDefault="009404C9" w:rsidP="0080312C">
      <w:pPr>
        <w:spacing w:after="0" w:line="240" w:lineRule="auto"/>
        <w:ind w:left="360"/>
        <w:rPr>
          <w:rFonts w:ascii="Arial" w:eastAsia="Times New Roman" w:hAnsi="Arial" w:cs="Arial"/>
          <w:b/>
          <w:bCs/>
        </w:rPr>
      </w:pPr>
      <w:r w:rsidRPr="009404C9">
        <w:rPr>
          <w:rFonts w:ascii="Arial" w:eastAsia="Times New Roman" w:hAnsi="Arial" w:cs="Arial"/>
          <w:b/>
          <w:bCs/>
        </w:rPr>
        <w:t>8.3 Highways</w:t>
      </w:r>
    </w:p>
    <w:p w14:paraId="0AFDBF27" w14:textId="511E535D" w:rsidR="009404C9" w:rsidRPr="009404C9" w:rsidRDefault="009404C9" w:rsidP="00F35748">
      <w:pPr>
        <w:spacing w:after="0" w:line="240" w:lineRule="auto"/>
        <w:ind w:left="360"/>
        <w:rPr>
          <w:rFonts w:ascii="Arial" w:eastAsia="Times New Roman" w:hAnsi="Arial" w:cs="Arial"/>
        </w:rPr>
      </w:pPr>
      <w:r w:rsidRPr="009404C9">
        <w:rPr>
          <w:rFonts w:ascii="Arial" w:eastAsia="Times New Roman" w:hAnsi="Arial" w:cs="Arial"/>
        </w:rPr>
        <w:t xml:space="preserve">8.3.1 </w:t>
      </w:r>
      <w:r>
        <w:rPr>
          <w:rFonts w:ascii="Arial" w:eastAsia="Times New Roman" w:hAnsi="Arial" w:cs="Arial"/>
        </w:rPr>
        <w:t>To receive update</w:t>
      </w:r>
    </w:p>
    <w:p w14:paraId="78A5AAC3" w14:textId="6CBA0BF3" w:rsidR="0080312C" w:rsidRPr="0069091A"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E46212" w:rsidRPr="0069091A">
        <w:rPr>
          <w:rFonts w:ascii="Arial" w:eastAsia="Times New Roman" w:hAnsi="Arial" w:cs="Arial"/>
        </w:rPr>
        <w:t>.</w:t>
      </w:r>
      <w:r w:rsidR="0069091A" w:rsidRPr="0069091A">
        <w:rPr>
          <w:rFonts w:ascii="Arial" w:eastAsia="Times New Roman" w:hAnsi="Arial" w:cs="Arial"/>
        </w:rPr>
        <w:t xml:space="preserve">4 </w:t>
      </w:r>
      <w:r w:rsidR="0080312C" w:rsidRPr="0069091A">
        <w:rPr>
          <w:rFonts w:ascii="Arial" w:eastAsia="Times New Roman" w:hAnsi="Arial" w:cs="Arial"/>
          <w:b/>
        </w:rPr>
        <w:t xml:space="preserve">Finance </w:t>
      </w:r>
    </w:p>
    <w:p w14:paraId="0D23A00C" w14:textId="3F2F2DE4" w:rsidR="00575459" w:rsidRDefault="00AD12E5" w:rsidP="0080312C">
      <w:pPr>
        <w:spacing w:after="0" w:line="240" w:lineRule="auto"/>
        <w:ind w:left="360"/>
        <w:rPr>
          <w:rFonts w:ascii="Arial" w:eastAsia="Times New Roman" w:hAnsi="Arial" w:cs="Arial"/>
        </w:rPr>
      </w:pPr>
      <w:r w:rsidRPr="0069091A">
        <w:rPr>
          <w:rFonts w:ascii="Arial" w:eastAsia="Times New Roman" w:hAnsi="Arial" w:cs="Arial"/>
        </w:rPr>
        <w:t>8</w:t>
      </w:r>
      <w:r w:rsidR="00BE42F1" w:rsidRPr="0069091A">
        <w:rPr>
          <w:rFonts w:ascii="Arial" w:eastAsia="Times New Roman" w:hAnsi="Arial" w:cs="Arial"/>
        </w:rPr>
        <w:t>.</w:t>
      </w:r>
      <w:r w:rsidR="0069091A" w:rsidRPr="0069091A">
        <w:rPr>
          <w:rFonts w:ascii="Arial" w:eastAsia="Times New Roman" w:hAnsi="Arial" w:cs="Arial"/>
        </w:rPr>
        <w:t>4.</w:t>
      </w:r>
      <w:r w:rsidR="00BE4FCB" w:rsidRPr="0069091A">
        <w:rPr>
          <w:rFonts w:ascii="Arial" w:eastAsia="Times New Roman" w:hAnsi="Arial" w:cs="Arial"/>
        </w:rPr>
        <w:t>1</w:t>
      </w:r>
      <w:r w:rsidR="00BE42F1" w:rsidRPr="0069091A">
        <w:rPr>
          <w:rFonts w:ascii="Arial" w:eastAsia="Times New Roman" w:hAnsi="Arial" w:cs="Arial"/>
        </w:rPr>
        <w:t xml:space="preserve"> </w:t>
      </w:r>
      <w:r w:rsidR="00575459" w:rsidRPr="0069091A">
        <w:rPr>
          <w:rFonts w:ascii="Arial" w:eastAsia="Times New Roman" w:hAnsi="Arial" w:cs="Arial"/>
        </w:rPr>
        <w:t>To note Budget</w:t>
      </w:r>
      <w:r w:rsidR="006404BB" w:rsidRPr="0069091A">
        <w:rPr>
          <w:rFonts w:ascii="Arial" w:eastAsia="Times New Roman" w:hAnsi="Arial" w:cs="Arial"/>
        </w:rPr>
        <w:t xml:space="preserve"> for </w:t>
      </w:r>
      <w:r w:rsidR="00254BA8" w:rsidRPr="0069091A">
        <w:rPr>
          <w:rFonts w:ascii="Arial" w:eastAsia="Times New Roman" w:hAnsi="Arial" w:cs="Arial"/>
        </w:rPr>
        <w:t>2019/20</w:t>
      </w:r>
    </w:p>
    <w:p w14:paraId="10004A7D" w14:textId="2729351C" w:rsidR="00C10678" w:rsidRDefault="00C10678" w:rsidP="0080312C">
      <w:pPr>
        <w:spacing w:after="0" w:line="240" w:lineRule="auto"/>
        <w:ind w:left="360"/>
        <w:rPr>
          <w:rFonts w:ascii="Arial" w:eastAsia="Times New Roman" w:hAnsi="Arial" w:cs="Arial"/>
        </w:rPr>
      </w:pPr>
      <w:r>
        <w:rPr>
          <w:rFonts w:ascii="Arial" w:eastAsia="Times New Roman" w:hAnsi="Arial" w:cs="Arial"/>
        </w:rPr>
        <w:t xml:space="preserve">8.4.2 To note the bank statement to </w:t>
      </w:r>
      <w:r w:rsidR="00F35748">
        <w:rPr>
          <w:rFonts w:ascii="Arial" w:eastAsia="Times New Roman" w:hAnsi="Arial" w:cs="Arial"/>
        </w:rPr>
        <w:t>5 February</w:t>
      </w:r>
      <w:r w:rsidR="00AE11E3">
        <w:rPr>
          <w:rFonts w:ascii="Arial" w:eastAsia="Times New Roman" w:hAnsi="Arial" w:cs="Arial"/>
        </w:rPr>
        <w:t xml:space="preserve"> 2020</w:t>
      </w:r>
    </w:p>
    <w:p w14:paraId="72E73C60" w14:textId="5D2509D7" w:rsidR="00457FAD" w:rsidRDefault="00457FAD" w:rsidP="0080312C">
      <w:pPr>
        <w:spacing w:after="0" w:line="240" w:lineRule="auto"/>
        <w:ind w:left="360"/>
        <w:rPr>
          <w:rFonts w:ascii="Arial" w:eastAsia="Times New Roman" w:hAnsi="Arial" w:cs="Arial"/>
        </w:rPr>
      </w:pPr>
      <w:r>
        <w:rPr>
          <w:rFonts w:ascii="Arial" w:eastAsia="Times New Roman" w:hAnsi="Arial" w:cs="Arial"/>
        </w:rPr>
        <w:t>8.4.3 To review expenditure of Parish Council assets over the past 3 years</w:t>
      </w:r>
    </w:p>
    <w:p w14:paraId="4843062A" w14:textId="30701AAB" w:rsidR="00F35748" w:rsidRDefault="00F35748" w:rsidP="0080312C">
      <w:pPr>
        <w:spacing w:after="0" w:line="240" w:lineRule="auto"/>
        <w:ind w:left="360"/>
        <w:rPr>
          <w:rFonts w:ascii="Arial" w:eastAsia="Times New Roman" w:hAnsi="Arial" w:cs="Arial"/>
        </w:rPr>
      </w:pPr>
      <w:r>
        <w:rPr>
          <w:rFonts w:ascii="Arial" w:eastAsia="Times New Roman" w:hAnsi="Arial" w:cs="Arial"/>
        </w:rPr>
        <w:t>8.5</w:t>
      </w:r>
      <w:r w:rsidRPr="00A52ADB">
        <w:rPr>
          <w:rFonts w:ascii="Arial" w:eastAsia="Times New Roman" w:hAnsi="Arial" w:cs="Arial"/>
          <w:b/>
          <w:bCs/>
        </w:rPr>
        <w:t xml:space="preserve"> Sundridge Social Club</w:t>
      </w:r>
    </w:p>
    <w:p w14:paraId="03D853E4" w14:textId="6BE9EA75" w:rsidR="00F35748" w:rsidRDefault="00F35748" w:rsidP="0080312C">
      <w:pPr>
        <w:spacing w:after="0" w:line="240" w:lineRule="auto"/>
        <w:ind w:left="360"/>
        <w:rPr>
          <w:rFonts w:ascii="Arial" w:eastAsia="Times New Roman" w:hAnsi="Arial" w:cs="Arial"/>
        </w:rPr>
      </w:pPr>
      <w:r>
        <w:rPr>
          <w:rFonts w:ascii="Arial" w:eastAsia="Times New Roman" w:hAnsi="Arial" w:cs="Arial"/>
        </w:rPr>
        <w:t xml:space="preserve">8.5.1 To note arrangements for meeting between </w:t>
      </w:r>
      <w:proofErr w:type="spellStart"/>
      <w:r>
        <w:rPr>
          <w:rFonts w:ascii="Arial" w:eastAsia="Times New Roman" w:hAnsi="Arial" w:cs="Arial"/>
        </w:rPr>
        <w:t>Brasted</w:t>
      </w:r>
      <w:proofErr w:type="spellEnd"/>
      <w:r>
        <w:rPr>
          <w:rFonts w:ascii="Arial" w:eastAsia="Times New Roman" w:hAnsi="Arial" w:cs="Arial"/>
        </w:rPr>
        <w:t xml:space="preserve"> Parish Council and Sundridge with Ide Hill Parish Council</w:t>
      </w:r>
    </w:p>
    <w:p w14:paraId="07D48ADC" w14:textId="003C6DA0" w:rsidR="00457FAD" w:rsidRPr="00457FAD" w:rsidRDefault="00457FAD" w:rsidP="0080312C">
      <w:pPr>
        <w:spacing w:after="0" w:line="240" w:lineRule="auto"/>
        <w:ind w:left="360"/>
        <w:rPr>
          <w:rFonts w:ascii="Arial" w:eastAsia="Times New Roman" w:hAnsi="Arial" w:cs="Arial"/>
          <w:b/>
          <w:bCs/>
        </w:rPr>
      </w:pPr>
      <w:r w:rsidRPr="00457FAD">
        <w:rPr>
          <w:rFonts w:ascii="Arial" w:eastAsia="Times New Roman" w:hAnsi="Arial" w:cs="Arial"/>
          <w:b/>
          <w:bCs/>
        </w:rPr>
        <w:t>8.6 Communications</w:t>
      </w:r>
    </w:p>
    <w:p w14:paraId="29463E83" w14:textId="230F908D" w:rsidR="00457FAD" w:rsidRPr="0069091A" w:rsidRDefault="00457FAD" w:rsidP="0080312C">
      <w:pPr>
        <w:spacing w:after="0" w:line="240" w:lineRule="auto"/>
        <w:ind w:left="360"/>
        <w:rPr>
          <w:rFonts w:ascii="Arial" w:eastAsia="Times New Roman" w:hAnsi="Arial" w:cs="Arial"/>
        </w:rPr>
      </w:pPr>
      <w:r>
        <w:rPr>
          <w:rFonts w:ascii="Arial" w:eastAsia="Times New Roman" w:hAnsi="Arial" w:cs="Arial"/>
        </w:rPr>
        <w:t>8.6.1 To discuss internal and external communications</w:t>
      </w:r>
    </w:p>
    <w:bookmarkEnd w:id="3"/>
    <w:p w14:paraId="1AA5C91D" w14:textId="12A679CA" w:rsidR="00C148D5" w:rsidRPr="0069091A" w:rsidRDefault="00AD12E5" w:rsidP="001C7E31">
      <w:pPr>
        <w:spacing w:after="0" w:line="240" w:lineRule="auto"/>
        <w:jc w:val="both"/>
        <w:rPr>
          <w:rFonts w:ascii="Arial" w:hAnsi="Arial" w:cs="Arial"/>
          <w:b/>
        </w:rPr>
      </w:pPr>
      <w:r w:rsidRPr="0069091A">
        <w:rPr>
          <w:rFonts w:ascii="Arial" w:hAnsi="Arial" w:cs="Arial"/>
          <w:b/>
        </w:rPr>
        <w:t>9</w:t>
      </w:r>
      <w:r w:rsidR="00023213" w:rsidRPr="0069091A">
        <w:rPr>
          <w:rFonts w:ascii="Arial" w:hAnsi="Arial" w:cs="Arial"/>
          <w:b/>
        </w:rPr>
        <w:t>.</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6521258A" w14:textId="310B7363" w:rsidR="0003656B" w:rsidRPr="0069091A" w:rsidRDefault="00AD12E5" w:rsidP="00EC273A">
      <w:pPr>
        <w:spacing w:after="0" w:line="240" w:lineRule="auto"/>
        <w:ind w:firstLine="360"/>
        <w:rPr>
          <w:rFonts w:ascii="Arial" w:eastAsia="Times New Roman" w:hAnsi="Arial" w:cs="Arial"/>
          <w:b/>
        </w:rPr>
      </w:pPr>
      <w:r w:rsidRPr="0069091A">
        <w:rPr>
          <w:rFonts w:ascii="Arial" w:eastAsia="Times New Roman" w:hAnsi="Arial" w:cs="Arial"/>
          <w:b/>
        </w:rPr>
        <w:t>9</w:t>
      </w:r>
      <w:r w:rsidR="00023213" w:rsidRPr="0069091A">
        <w:rPr>
          <w:rFonts w:ascii="Arial" w:eastAsia="Times New Roman" w:hAnsi="Arial" w:cs="Arial"/>
          <w:b/>
        </w:rPr>
        <w:t>.</w:t>
      </w:r>
      <w:r w:rsidR="001C7E31" w:rsidRPr="0069091A">
        <w:rPr>
          <w:rFonts w:ascii="Arial" w:eastAsia="Times New Roman" w:hAnsi="Arial" w:cs="Arial"/>
          <w:b/>
        </w:rPr>
        <w:t>1</w:t>
      </w:r>
      <w:r w:rsidR="00737660" w:rsidRPr="0069091A">
        <w:rPr>
          <w:rFonts w:ascii="Arial" w:eastAsia="Times New Roman" w:hAnsi="Arial" w:cs="Arial"/>
          <w:b/>
        </w:rPr>
        <w:t xml:space="preserve"> </w:t>
      </w:r>
      <w:r w:rsidR="0003656B" w:rsidRPr="0069091A">
        <w:rPr>
          <w:rFonts w:ascii="Arial" w:eastAsia="Times New Roman" w:hAnsi="Arial" w:cs="Arial"/>
          <w:b/>
        </w:rPr>
        <w:t>Correspondence</w:t>
      </w:r>
    </w:p>
    <w:p w14:paraId="026A3DD6" w14:textId="0D3E1578" w:rsidR="00875B82" w:rsidRDefault="00AD12E5" w:rsidP="00EC273A">
      <w:pPr>
        <w:spacing w:after="0" w:line="240" w:lineRule="auto"/>
        <w:ind w:left="360"/>
        <w:rPr>
          <w:rFonts w:ascii="Arial" w:eastAsia="Times New Roman" w:hAnsi="Arial" w:cs="Arial"/>
        </w:rPr>
      </w:pPr>
      <w:r w:rsidRPr="0069091A">
        <w:rPr>
          <w:rFonts w:ascii="Arial" w:eastAsia="Times New Roman" w:hAnsi="Arial" w:cs="Arial"/>
        </w:rPr>
        <w:t>9</w:t>
      </w:r>
      <w:r w:rsidR="00023213" w:rsidRPr="0069091A">
        <w:rPr>
          <w:rFonts w:ascii="Arial" w:eastAsia="Times New Roman" w:hAnsi="Arial" w:cs="Arial"/>
        </w:rPr>
        <w:t>.</w:t>
      </w:r>
      <w:r w:rsidR="001C7E31" w:rsidRPr="0069091A">
        <w:rPr>
          <w:rFonts w:ascii="Arial" w:eastAsia="Times New Roman" w:hAnsi="Arial" w:cs="Arial"/>
        </w:rPr>
        <w:t>1</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0DA81B57" w14:textId="15C06A1E" w:rsidR="00606966" w:rsidRDefault="00606966" w:rsidP="00EC273A">
      <w:pPr>
        <w:spacing w:after="0" w:line="240" w:lineRule="auto"/>
        <w:ind w:left="360"/>
        <w:rPr>
          <w:rFonts w:ascii="Arial" w:eastAsia="Times New Roman" w:hAnsi="Arial" w:cs="Arial"/>
          <w:b/>
          <w:bCs/>
        </w:rPr>
      </w:pPr>
      <w:r w:rsidRPr="0069091A">
        <w:rPr>
          <w:rFonts w:ascii="Arial" w:eastAsia="Times New Roman" w:hAnsi="Arial" w:cs="Arial"/>
          <w:b/>
          <w:bCs/>
        </w:rPr>
        <w:t>9.</w:t>
      </w:r>
      <w:r w:rsidR="00AE11E3">
        <w:rPr>
          <w:rFonts w:ascii="Arial" w:eastAsia="Times New Roman" w:hAnsi="Arial" w:cs="Arial"/>
          <w:b/>
          <w:bCs/>
        </w:rPr>
        <w:t>2 Me</w:t>
      </w:r>
      <w:r w:rsidRPr="0069091A">
        <w:rPr>
          <w:rFonts w:ascii="Arial" w:eastAsia="Times New Roman" w:hAnsi="Arial" w:cs="Arial"/>
          <w:b/>
          <w:bCs/>
        </w:rPr>
        <w:t>eting Dates</w:t>
      </w:r>
    </w:p>
    <w:p w14:paraId="5570FFF8" w14:textId="7A27CD4B" w:rsidR="00F35748" w:rsidRPr="0069091A" w:rsidRDefault="00606966" w:rsidP="00EC273A">
      <w:pPr>
        <w:spacing w:after="0" w:line="240" w:lineRule="auto"/>
        <w:ind w:left="360"/>
        <w:rPr>
          <w:rFonts w:ascii="Arial" w:eastAsia="Times New Roman" w:hAnsi="Arial" w:cs="Arial"/>
        </w:rPr>
      </w:pPr>
      <w:r w:rsidRPr="0069091A">
        <w:rPr>
          <w:rFonts w:ascii="Arial" w:eastAsia="Times New Roman" w:hAnsi="Arial" w:cs="Arial"/>
        </w:rPr>
        <w:t>9.</w:t>
      </w:r>
      <w:r w:rsidR="00AE11E3">
        <w:rPr>
          <w:rFonts w:ascii="Arial" w:eastAsia="Times New Roman" w:hAnsi="Arial" w:cs="Arial"/>
        </w:rPr>
        <w:t>2</w:t>
      </w:r>
      <w:r w:rsidRPr="0069091A">
        <w:rPr>
          <w:rFonts w:ascii="Arial" w:eastAsia="Times New Roman" w:hAnsi="Arial" w:cs="Arial"/>
        </w:rPr>
        <w:t>.1 To note the dates of meetings for 2019/20</w:t>
      </w:r>
    </w:p>
    <w:bookmarkEnd w:id="0"/>
    <w:p w14:paraId="6DF47545" w14:textId="33DD062B" w:rsidR="0080312C" w:rsidRDefault="00AD12E5" w:rsidP="00EC273A">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EC273A">
      <w:pPr>
        <w:spacing w:after="0" w:line="240" w:lineRule="auto"/>
        <w:ind w:firstLine="720"/>
        <w:rPr>
          <w:rFonts w:ascii="Arial" w:eastAsia="Times New Roman" w:hAnsi="Arial" w:cs="Arial"/>
        </w:rPr>
      </w:pPr>
      <w:r w:rsidRPr="00737660">
        <w:rPr>
          <w:rFonts w:ascii="Arial" w:hAnsi="Arial" w:cs="Arial"/>
        </w:rPr>
        <w:t>Chairman’s discretion.</w:t>
      </w:r>
    </w:p>
    <w:p w14:paraId="3E6E4BF6" w14:textId="4B5368BB" w:rsidR="00606966" w:rsidRPr="00606966" w:rsidRDefault="00F46FCF" w:rsidP="00EC273A">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AE11E3">
        <w:rPr>
          <w:rFonts w:ascii="Arial" w:hAnsi="Arial" w:cs="Arial"/>
          <w:b/>
        </w:rPr>
        <w:t xml:space="preserve"> </w:t>
      </w:r>
      <w:r w:rsidR="00F35748">
        <w:rPr>
          <w:rFonts w:ascii="Arial" w:hAnsi="Arial" w:cs="Arial"/>
          <w:b/>
        </w:rPr>
        <w:t>March</w:t>
      </w:r>
      <w:r w:rsidR="00AE11E3">
        <w:rPr>
          <w:rFonts w:ascii="Arial" w:hAnsi="Arial" w:cs="Arial"/>
          <w:b/>
        </w:rPr>
        <w:t xml:space="preserve"> 2020 </w:t>
      </w:r>
      <w:r w:rsidR="007E093E">
        <w:rPr>
          <w:rFonts w:ascii="Arial" w:hAnsi="Arial" w:cs="Arial"/>
          <w:b/>
        </w:rPr>
        <w:t xml:space="preserve">at </w:t>
      </w:r>
      <w:r w:rsidR="00AE11E3">
        <w:rPr>
          <w:rFonts w:ascii="Arial" w:hAnsi="Arial" w:cs="Arial"/>
          <w:b/>
        </w:rPr>
        <w:t xml:space="preserve">Ide </w:t>
      </w:r>
      <w:r w:rsidR="00B04DBE">
        <w:rPr>
          <w:rFonts w:ascii="Arial" w:hAnsi="Arial" w:cs="Arial"/>
          <w:b/>
        </w:rPr>
        <w:t>Hill</w:t>
      </w:r>
      <w:r w:rsidR="0035271B">
        <w:rPr>
          <w:rFonts w:ascii="Arial" w:hAnsi="Arial" w:cs="Arial"/>
          <w:b/>
        </w:rPr>
        <w:t xml:space="preserve"> Village</w:t>
      </w:r>
      <w:r w:rsidR="007E093E">
        <w:rPr>
          <w:rFonts w:ascii="Arial" w:hAnsi="Arial" w:cs="Arial"/>
          <w:b/>
        </w:rPr>
        <w:t xml:space="preserve"> </w:t>
      </w:r>
      <w:r w:rsidR="00792A5C">
        <w:rPr>
          <w:rFonts w:ascii="Arial" w:hAnsi="Arial" w:cs="Arial"/>
          <w:b/>
        </w:rPr>
        <w:t>Hall</w:t>
      </w:r>
      <w:r w:rsidR="00014E91">
        <w:rPr>
          <w:rFonts w:ascii="Arial" w:hAnsi="Arial" w:cs="Arial"/>
          <w:b/>
        </w:rPr>
        <w:t xml:space="preserve">  </w:t>
      </w:r>
      <w:bookmarkEnd w:id="2"/>
    </w:p>
    <w:sectPr w:rsidR="00606966" w:rsidRPr="00606966" w:rsidSect="00785ACE">
      <w:footerReference w:type="default" r:id="rId9"/>
      <w:pgSz w:w="11906" w:h="16838" w:code="9"/>
      <w:pgMar w:top="34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84F6E" w14:textId="77777777" w:rsidR="00827CA9" w:rsidRDefault="00827CA9" w:rsidP="006501C1">
      <w:pPr>
        <w:spacing w:after="0" w:line="240" w:lineRule="auto"/>
      </w:pPr>
      <w:r>
        <w:separator/>
      </w:r>
    </w:p>
  </w:endnote>
  <w:endnote w:type="continuationSeparator" w:id="0">
    <w:p w14:paraId="0F6528A2" w14:textId="77777777" w:rsidR="00827CA9" w:rsidRDefault="00827CA9"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13A43BA3" w:rsidR="004A3E44" w:rsidRPr="004A3E44" w:rsidRDefault="00A52ADB">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20 02 17</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FDED" w14:textId="77777777" w:rsidR="00827CA9" w:rsidRDefault="00827CA9" w:rsidP="006501C1">
      <w:pPr>
        <w:spacing w:after="0" w:line="240" w:lineRule="auto"/>
      </w:pPr>
      <w:r>
        <w:separator/>
      </w:r>
    </w:p>
  </w:footnote>
  <w:footnote w:type="continuationSeparator" w:id="0">
    <w:p w14:paraId="0276402D" w14:textId="77777777" w:rsidR="00827CA9" w:rsidRDefault="00827CA9"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4"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1"/>
  </w:num>
  <w:num w:numId="3">
    <w:abstractNumId w:val="3"/>
  </w:num>
  <w:num w:numId="4">
    <w:abstractNumId w:val="24"/>
  </w:num>
  <w:num w:numId="5">
    <w:abstractNumId w:val="33"/>
  </w:num>
  <w:num w:numId="6">
    <w:abstractNumId w:val="30"/>
  </w:num>
  <w:num w:numId="7">
    <w:abstractNumId w:val="9"/>
  </w:num>
  <w:num w:numId="8">
    <w:abstractNumId w:val="2"/>
  </w:num>
  <w:num w:numId="9">
    <w:abstractNumId w:val="10"/>
  </w:num>
  <w:num w:numId="10">
    <w:abstractNumId w:val="18"/>
  </w:num>
  <w:num w:numId="11">
    <w:abstractNumId w:val="15"/>
  </w:num>
  <w:num w:numId="12">
    <w:abstractNumId w:val="17"/>
  </w:num>
  <w:num w:numId="13">
    <w:abstractNumId w:val="29"/>
  </w:num>
  <w:num w:numId="14">
    <w:abstractNumId w:val="26"/>
  </w:num>
  <w:num w:numId="15">
    <w:abstractNumId w:val="27"/>
  </w:num>
  <w:num w:numId="16">
    <w:abstractNumId w:val="32"/>
  </w:num>
  <w:num w:numId="17">
    <w:abstractNumId w:val="21"/>
  </w:num>
  <w:num w:numId="18">
    <w:abstractNumId w:val="28"/>
  </w:num>
  <w:num w:numId="19">
    <w:abstractNumId w:val="6"/>
  </w:num>
  <w:num w:numId="20">
    <w:abstractNumId w:val="22"/>
  </w:num>
  <w:num w:numId="21">
    <w:abstractNumId w:val="0"/>
  </w:num>
  <w:num w:numId="22">
    <w:abstractNumId w:val="16"/>
  </w:num>
  <w:num w:numId="23">
    <w:abstractNumId w:val="34"/>
  </w:num>
  <w:num w:numId="24">
    <w:abstractNumId w:val="11"/>
  </w:num>
  <w:num w:numId="25">
    <w:abstractNumId w:val="12"/>
  </w:num>
  <w:num w:numId="26">
    <w:abstractNumId w:val="1"/>
  </w:num>
  <w:num w:numId="27">
    <w:abstractNumId w:val="23"/>
  </w:num>
  <w:num w:numId="28">
    <w:abstractNumId w:val="4"/>
  </w:num>
  <w:num w:numId="29">
    <w:abstractNumId w:val="7"/>
  </w:num>
  <w:num w:numId="30">
    <w:abstractNumId w:val="19"/>
  </w:num>
  <w:num w:numId="31">
    <w:abstractNumId w:val="20"/>
  </w:num>
  <w:num w:numId="32">
    <w:abstractNumId w:val="5"/>
  </w:num>
  <w:num w:numId="33">
    <w:abstractNumId w:val="13"/>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5FDB"/>
    <w:rsid w:val="0003656B"/>
    <w:rsid w:val="00041C9C"/>
    <w:rsid w:val="000427E8"/>
    <w:rsid w:val="000437C5"/>
    <w:rsid w:val="00051910"/>
    <w:rsid w:val="00054F66"/>
    <w:rsid w:val="0005535E"/>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CC2"/>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569F"/>
    <w:rsid w:val="00277F74"/>
    <w:rsid w:val="00280C5E"/>
    <w:rsid w:val="00285321"/>
    <w:rsid w:val="00285AAA"/>
    <w:rsid w:val="0029000A"/>
    <w:rsid w:val="002A1895"/>
    <w:rsid w:val="002A58BA"/>
    <w:rsid w:val="002B1A3E"/>
    <w:rsid w:val="002C0C07"/>
    <w:rsid w:val="002C41F5"/>
    <w:rsid w:val="002C6F94"/>
    <w:rsid w:val="002D0297"/>
    <w:rsid w:val="002D2D53"/>
    <w:rsid w:val="002D407C"/>
    <w:rsid w:val="002E2ABB"/>
    <w:rsid w:val="002E31B2"/>
    <w:rsid w:val="002E3495"/>
    <w:rsid w:val="002E44D5"/>
    <w:rsid w:val="002F0CDE"/>
    <w:rsid w:val="002F379D"/>
    <w:rsid w:val="002F604D"/>
    <w:rsid w:val="002F643A"/>
    <w:rsid w:val="002F6F36"/>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A3D21"/>
    <w:rsid w:val="003B1379"/>
    <w:rsid w:val="003B533A"/>
    <w:rsid w:val="003B7598"/>
    <w:rsid w:val="003B7F96"/>
    <w:rsid w:val="003C1D08"/>
    <w:rsid w:val="003C24ED"/>
    <w:rsid w:val="003C3B3F"/>
    <w:rsid w:val="003C3D7F"/>
    <w:rsid w:val="003C43E3"/>
    <w:rsid w:val="003C5138"/>
    <w:rsid w:val="003D2EFD"/>
    <w:rsid w:val="003D4177"/>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55D"/>
    <w:rsid w:val="004367BE"/>
    <w:rsid w:val="00440D62"/>
    <w:rsid w:val="00447345"/>
    <w:rsid w:val="0045544E"/>
    <w:rsid w:val="004554B2"/>
    <w:rsid w:val="00457FAD"/>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47908"/>
    <w:rsid w:val="006501C1"/>
    <w:rsid w:val="00652891"/>
    <w:rsid w:val="00652C9B"/>
    <w:rsid w:val="00657798"/>
    <w:rsid w:val="00663168"/>
    <w:rsid w:val="00666F46"/>
    <w:rsid w:val="006756ED"/>
    <w:rsid w:val="00676465"/>
    <w:rsid w:val="00676AAF"/>
    <w:rsid w:val="00683720"/>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57FE8"/>
    <w:rsid w:val="0076263D"/>
    <w:rsid w:val="007627CE"/>
    <w:rsid w:val="00763D63"/>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A09E4"/>
    <w:rsid w:val="007A46DB"/>
    <w:rsid w:val="007B0704"/>
    <w:rsid w:val="007B6532"/>
    <w:rsid w:val="007C168C"/>
    <w:rsid w:val="007C32EE"/>
    <w:rsid w:val="007D14BE"/>
    <w:rsid w:val="007D4EE7"/>
    <w:rsid w:val="007E093E"/>
    <w:rsid w:val="007E0AE9"/>
    <w:rsid w:val="007F14A1"/>
    <w:rsid w:val="007F5CC6"/>
    <w:rsid w:val="007F6AE4"/>
    <w:rsid w:val="008001F2"/>
    <w:rsid w:val="008003B9"/>
    <w:rsid w:val="0080312C"/>
    <w:rsid w:val="008031AE"/>
    <w:rsid w:val="00807299"/>
    <w:rsid w:val="008115C1"/>
    <w:rsid w:val="00812174"/>
    <w:rsid w:val="00813B09"/>
    <w:rsid w:val="0081419F"/>
    <w:rsid w:val="00823B4C"/>
    <w:rsid w:val="008274EE"/>
    <w:rsid w:val="00827CA9"/>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75B82"/>
    <w:rsid w:val="008808CD"/>
    <w:rsid w:val="008808F5"/>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D346C"/>
    <w:rsid w:val="008E028B"/>
    <w:rsid w:val="008E0D88"/>
    <w:rsid w:val="008E229A"/>
    <w:rsid w:val="008E30FA"/>
    <w:rsid w:val="008E5F7F"/>
    <w:rsid w:val="008E7023"/>
    <w:rsid w:val="008F119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7916"/>
    <w:rsid w:val="009713D3"/>
    <w:rsid w:val="00973EBA"/>
    <w:rsid w:val="00974C37"/>
    <w:rsid w:val="0098300F"/>
    <w:rsid w:val="00987A46"/>
    <w:rsid w:val="00990D16"/>
    <w:rsid w:val="0099138A"/>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4F3C"/>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2ADB"/>
    <w:rsid w:val="00A56229"/>
    <w:rsid w:val="00A56A3A"/>
    <w:rsid w:val="00A57604"/>
    <w:rsid w:val="00A65902"/>
    <w:rsid w:val="00A67F84"/>
    <w:rsid w:val="00A7266C"/>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56"/>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1512"/>
    <w:rsid w:val="00DB42BA"/>
    <w:rsid w:val="00DB4654"/>
    <w:rsid w:val="00DC4059"/>
    <w:rsid w:val="00DC447D"/>
    <w:rsid w:val="00DC559F"/>
    <w:rsid w:val="00DD15F8"/>
    <w:rsid w:val="00DD19D0"/>
    <w:rsid w:val="00DE0CC4"/>
    <w:rsid w:val="00DE34EB"/>
    <w:rsid w:val="00DE50D6"/>
    <w:rsid w:val="00DE77B3"/>
    <w:rsid w:val="00DE7B0D"/>
    <w:rsid w:val="00DF0D72"/>
    <w:rsid w:val="00DF3349"/>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5DCF"/>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273A"/>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16812"/>
    <w:rsid w:val="00F3483C"/>
    <w:rsid w:val="00F34A71"/>
    <w:rsid w:val="00F35748"/>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35654613">
      <w:bodyDiv w:val="1"/>
      <w:marLeft w:val="0"/>
      <w:marRight w:val="0"/>
      <w:marTop w:val="0"/>
      <w:marBottom w:val="0"/>
      <w:divBdr>
        <w:top w:val="none" w:sz="0" w:space="0" w:color="auto"/>
        <w:left w:val="none" w:sz="0" w:space="0" w:color="auto"/>
        <w:bottom w:val="none" w:sz="0" w:space="0" w:color="auto"/>
        <w:right w:val="none" w:sz="0" w:space="0" w:color="auto"/>
      </w:divBdr>
      <w:divsChild>
        <w:div w:id="1526749601">
          <w:marLeft w:val="0"/>
          <w:marRight w:val="0"/>
          <w:marTop w:val="0"/>
          <w:marBottom w:val="0"/>
          <w:divBdr>
            <w:top w:val="none" w:sz="0" w:space="0" w:color="auto"/>
            <w:left w:val="none" w:sz="0" w:space="0" w:color="auto"/>
            <w:bottom w:val="none" w:sz="0" w:space="0" w:color="auto"/>
            <w:right w:val="none" w:sz="0" w:space="0" w:color="auto"/>
          </w:divBdr>
        </w:div>
        <w:div w:id="407119355">
          <w:marLeft w:val="0"/>
          <w:marRight w:val="0"/>
          <w:marTop w:val="0"/>
          <w:marBottom w:val="0"/>
          <w:divBdr>
            <w:top w:val="none" w:sz="0" w:space="0" w:color="auto"/>
            <w:left w:val="none" w:sz="0" w:space="0" w:color="auto"/>
            <w:bottom w:val="none" w:sz="0" w:space="0" w:color="auto"/>
            <w:right w:val="none" w:sz="0" w:space="0" w:color="auto"/>
          </w:divBdr>
        </w:div>
        <w:div w:id="646278400">
          <w:marLeft w:val="0"/>
          <w:marRight w:val="0"/>
          <w:marTop w:val="0"/>
          <w:marBottom w:val="0"/>
          <w:divBdr>
            <w:top w:val="none" w:sz="0" w:space="0" w:color="auto"/>
            <w:left w:val="none" w:sz="0" w:space="0" w:color="auto"/>
            <w:bottom w:val="none" w:sz="0" w:space="0" w:color="auto"/>
            <w:right w:val="none" w:sz="0" w:space="0" w:color="auto"/>
          </w:divBdr>
        </w:div>
        <w:div w:id="1408190281">
          <w:marLeft w:val="0"/>
          <w:marRight w:val="0"/>
          <w:marTop w:val="0"/>
          <w:marBottom w:val="0"/>
          <w:divBdr>
            <w:top w:val="none" w:sz="0" w:space="0" w:color="auto"/>
            <w:left w:val="none" w:sz="0" w:space="0" w:color="auto"/>
            <w:bottom w:val="none" w:sz="0" w:space="0" w:color="auto"/>
            <w:right w:val="none" w:sz="0" w:space="0" w:color="auto"/>
          </w:divBdr>
        </w:div>
        <w:div w:id="1488476462">
          <w:marLeft w:val="0"/>
          <w:marRight w:val="0"/>
          <w:marTop w:val="0"/>
          <w:marBottom w:val="0"/>
          <w:divBdr>
            <w:top w:val="none" w:sz="0" w:space="0" w:color="auto"/>
            <w:left w:val="none" w:sz="0" w:space="0" w:color="auto"/>
            <w:bottom w:val="none" w:sz="0" w:space="0" w:color="auto"/>
            <w:right w:val="none" w:sz="0" w:space="0" w:color="auto"/>
          </w:divBdr>
        </w:div>
      </w:divsChild>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799387">
      <w:bodyDiv w:val="1"/>
      <w:marLeft w:val="0"/>
      <w:marRight w:val="0"/>
      <w:marTop w:val="0"/>
      <w:marBottom w:val="0"/>
      <w:divBdr>
        <w:top w:val="none" w:sz="0" w:space="0" w:color="auto"/>
        <w:left w:val="none" w:sz="0" w:space="0" w:color="auto"/>
        <w:bottom w:val="none" w:sz="0" w:space="0" w:color="auto"/>
        <w:right w:val="none" w:sz="0" w:space="0" w:color="auto"/>
      </w:divBdr>
      <w:divsChild>
        <w:div w:id="862477881">
          <w:marLeft w:val="0"/>
          <w:marRight w:val="0"/>
          <w:marTop w:val="0"/>
          <w:marBottom w:val="0"/>
          <w:divBdr>
            <w:top w:val="none" w:sz="0" w:space="0" w:color="auto"/>
            <w:left w:val="none" w:sz="0" w:space="0" w:color="auto"/>
            <w:bottom w:val="none" w:sz="0" w:space="0" w:color="auto"/>
            <w:right w:val="none" w:sz="0" w:space="0" w:color="auto"/>
          </w:divBdr>
        </w:div>
        <w:div w:id="1197547108">
          <w:marLeft w:val="0"/>
          <w:marRight w:val="0"/>
          <w:marTop w:val="0"/>
          <w:marBottom w:val="0"/>
          <w:divBdr>
            <w:top w:val="none" w:sz="0" w:space="0" w:color="auto"/>
            <w:left w:val="none" w:sz="0" w:space="0" w:color="auto"/>
            <w:bottom w:val="none" w:sz="0" w:space="0" w:color="auto"/>
            <w:right w:val="none" w:sz="0" w:space="0" w:color="auto"/>
          </w:divBdr>
        </w:div>
        <w:div w:id="1755593098">
          <w:marLeft w:val="0"/>
          <w:marRight w:val="0"/>
          <w:marTop w:val="0"/>
          <w:marBottom w:val="0"/>
          <w:divBdr>
            <w:top w:val="none" w:sz="0" w:space="0" w:color="auto"/>
            <w:left w:val="none" w:sz="0" w:space="0" w:color="auto"/>
            <w:bottom w:val="none" w:sz="0" w:space="0" w:color="auto"/>
            <w:right w:val="none" w:sz="0" w:space="0" w:color="auto"/>
          </w:divBdr>
        </w:div>
        <w:div w:id="1979648173">
          <w:marLeft w:val="0"/>
          <w:marRight w:val="0"/>
          <w:marTop w:val="0"/>
          <w:marBottom w:val="0"/>
          <w:divBdr>
            <w:top w:val="none" w:sz="0" w:space="0" w:color="auto"/>
            <w:left w:val="none" w:sz="0" w:space="0" w:color="auto"/>
            <w:bottom w:val="none" w:sz="0" w:space="0" w:color="auto"/>
            <w:right w:val="none" w:sz="0" w:space="0" w:color="auto"/>
          </w:divBdr>
        </w:div>
        <w:div w:id="1552380460">
          <w:marLeft w:val="0"/>
          <w:marRight w:val="0"/>
          <w:marTop w:val="0"/>
          <w:marBottom w:val="0"/>
          <w:divBdr>
            <w:top w:val="none" w:sz="0" w:space="0" w:color="auto"/>
            <w:left w:val="none" w:sz="0" w:space="0" w:color="auto"/>
            <w:bottom w:val="none" w:sz="0" w:space="0" w:color="auto"/>
            <w:right w:val="none" w:sz="0" w:space="0" w:color="auto"/>
          </w:divBdr>
        </w:div>
        <w:div w:id="429551074">
          <w:marLeft w:val="0"/>
          <w:marRight w:val="0"/>
          <w:marTop w:val="0"/>
          <w:marBottom w:val="0"/>
          <w:divBdr>
            <w:top w:val="none" w:sz="0" w:space="0" w:color="auto"/>
            <w:left w:val="none" w:sz="0" w:space="0" w:color="auto"/>
            <w:bottom w:val="none" w:sz="0" w:space="0" w:color="auto"/>
            <w:right w:val="none" w:sz="0" w:space="0" w:color="auto"/>
          </w:divBdr>
        </w:div>
        <w:div w:id="226379785">
          <w:marLeft w:val="0"/>
          <w:marRight w:val="0"/>
          <w:marTop w:val="0"/>
          <w:marBottom w:val="0"/>
          <w:divBdr>
            <w:top w:val="none" w:sz="0" w:space="0" w:color="auto"/>
            <w:left w:val="none" w:sz="0" w:space="0" w:color="auto"/>
            <w:bottom w:val="none" w:sz="0" w:space="0" w:color="auto"/>
            <w:right w:val="none" w:sz="0" w:space="0" w:color="auto"/>
          </w:divBdr>
        </w:div>
        <w:div w:id="495387710">
          <w:marLeft w:val="0"/>
          <w:marRight w:val="0"/>
          <w:marTop w:val="0"/>
          <w:marBottom w:val="0"/>
          <w:divBdr>
            <w:top w:val="none" w:sz="0" w:space="0" w:color="auto"/>
            <w:left w:val="none" w:sz="0" w:space="0" w:color="auto"/>
            <w:bottom w:val="none" w:sz="0" w:space="0" w:color="auto"/>
            <w:right w:val="none" w:sz="0" w:space="0" w:color="auto"/>
          </w:divBdr>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2018574403">
      <w:bodyDiv w:val="1"/>
      <w:marLeft w:val="0"/>
      <w:marRight w:val="0"/>
      <w:marTop w:val="0"/>
      <w:marBottom w:val="0"/>
      <w:divBdr>
        <w:top w:val="none" w:sz="0" w:space="0" w:color="auto"/>
        <w:left w:val="none" w:sz="0" w:space="0" w:color="auto"/>
        <w:bottom w:val="none" w:sz="0" w:space="0" w:color="auto"/>
        <w:right w:val="none" w:sz="0" w:space="0" w:color="auto"/>
      </w:divBdr>
      <w:divsChild>
        <w:div w:id="1348097351">
          <w:marLeft w:val="0"/>
          <w:marRight w:val="0"/>
          <w:marTop w:val="0"/>
          <w:marBottom w:val="0"/>
          <w:divBdr>
            <w:top w:val="none" w:sz="0" w:space="0" w:color="auto"/>
            <w:left w:val="none" w:sz="0" w:space="0" w:color="auto"/>
            <w:bottom w:val="none" w:sz="0" w:space="0" w:color="auto"/>
            <w:right w:val="none" w:sz="0" w:space="0" w:color="auto"/>
          </w:divBdr>
        </w:div>
        <w:div w:id="511802160">
          <w:marLeft w:val="0"/>
          <w:marRight w:val="0"/>
          <w:marTop w:val="0"/>
          <w:marBottom w:val="0"/>
          <w:divBdr>
            <w:top w:val="none" w:sz="0" w:space="0" w:color="auto"/>
            <w:left w:val="none" w:sz="0" w:space="0" w:color="auto"/>
            <w:bottom w:val="none" w:sz="0" w:space="0" w:color="auto"/>
            <w:right w:val="none" w:sz="0" w:space="0" w:color="auto"/>
          </w:divBdr>
        </w:div>
        <w:div w:id="2121485828">
          <w:marLeft w:val="0"/>
          <w:marRight w:val="0"/>
          <w:marTop w:val="0"/>
          <w:marBottom w:val="0"/>
          <w:divBdr>
            <w:top w:val="none" w:sz="0" w:space="0" w:color="auto"/>
            <w:left w:val="none" w:sz="0" w:space="0" w:color="auto"/>
            <w:bottom w:val="none" w:sz="0" w:space="0" w:color="auto"/>
            <w:right w:val="none" w:sz="0" w:space="0" w:color="auto"/>
          </w:divBdr>
        </w:div>
        <w:div w:id="157161964">
          <w:marLeft w:val="0"/>
          <w:marRight w:val="0"/>
          <w:marTop w:val="0"/>
          <w:marBottom w:val="0"/>
          <w:divBdr>
            <w:top w:val="none" w:sz="0" w:space="0" w:color="auto"/>
            <w:left w:val="none" w:sz="0" w:space="0" w:color="auto"/>
            <w:bottom w:val="none" w:sz="0" w:space="0" w:color="auto"/>
            <w:right w:val="none" w:sz="0" w:space="0" w:color="auto"/>
          </w:divBdr>
        </w:div>
        <w:div w:id="83427919">
          <w:marLeft w:val="0"/>
          <w:marRight w:val="0"/>
          <w:marTop w:val="0"/>
          <w:marBottom w:val="0"/>
          <w:divBdr>
            <w:top w:val="none" w:sz="0" w:space="0" w:color="auto"/>
            <w:left w:val="none" w:sz="0" w:space="0" w:color="auto"/>
            <w:bottom w:val="none" w:sz="0" w:space="0" w:color="auto"/>
            <w:right w:val="none" w:sz="0" w:space="0" w:color="auto"/>
          </w:divBdr>
        </w:div>
        <w:div w:id="182214200">
          <w:marLeft w:val="0"/>
          <w:marRight w:val="0"/>
          <w:marTop w:val="0"/>
          <w:marBottom w:val="0"/>
          <w:divBdr>
            <w:top w:val="none" w:sz="0" w:space="0" w:color="auto"/>
            <w:left w:val="none" w:sz="0" w:space="0" w:color="auto"/>
            <w:bottom w:val="none" w:sz="0" w:space="0" w:color="auto"/>
            <w:right w:val="none" w:sz="0" w:space="0" w:color="auto"/>
          </w:divBdr>
        </w:div>
        <w:div w:id="1037706903">
          <w:marLeft w:val="0"/>
          <w:marRight w:val="0"/>
          <w:marTop w:val="0"/>
          <w:marBottom w:val="0"/>
          <w:divBdr>
            <w:top w:val="none" w:sz="0" w:space="0" w:color="auto"/>
            <w:left w:val="none" w:sz="0" w:space="0" w:color="auto"/>
            <w:bottom w:val="none" w:sz="0" w:space="0" w:color="auto"/>
            <w:right w:val="none" w:sz="0" w:space="0" w:color="auto"/>
          </w:divBdr>
        </w:div>
        <w:div w:id="2108842257">
          <w:marLeft w:val="0"/>
          <w:marRight w:val="0"/>
          <w:marTop w:val="0"/>
          <w:marBottom w:val="0"/>
          <w:divBdr>
            <w:top w:val="none" w:sz="0" w:space="0" w:color="auto"/>
            <w:left w:val="none" w:sz="0" w:space="0" w:color="auto"/>
            <w:bottom w:val="none" w:sz="0" w:space="0" w:color="auto"/>
            <w:right w:val="none" w:sz="0" w:space="0" w:color="auto"/>
          </w:divBdr>
        </w:div>
      </w:divsChild>
    </w:div>
    <w:div w:id="2125071778">
      <w:bodyDiv w:val="1"/>
      <w:marLeft w:val="0"/>
      <w:marRight w:val="0"/>
      <w:marTop w:val="0"/>
      <w:marBottom w:val="0"/>
      <w:divBdr>
        <w:top w:val="none" w:sz="0" w:space="0" w:color="auto"/>
        <w:left w:val="none" w:sz="0" w:space="0" w:color="auto"/>
        <w:bottom w:val="none" w:sz="0" w:space="0" w:color="auto"/>
        <w:right w:val="none" w:sz="0" w:space="0" w:color="auto"/>
      </w:divBdr>
      <w:divsChild>
        <w:div w:id="1811900556">
          <w:marLeft w:val="0"/>
          <w:marRight w:val="0"/>
          <w:marTop w:val="0"/>
          <w:marBottom w:val="0"/>
          <w:divBdr>
            <w:top w:val="none" w:sz="0" w:space="0" w:color="auto"/>
            <w:left w:val="none" w:sz="0" w:space="0" w:color="auto"/>
            <w:bottom w:val="none" w:sz="0" w:space="0" w:color="auto"/>
            <w:right w:val="none" w:sz="0" w:space="0" w:color="auto"/>
          </w:divBdr>
        </w:div>
        <w:div w:id="2095514308">
          <w:marLeft w:val="0"/>
          <w:marRight w:val="0"/>
          <w:marTop w:val="0"/>
          <w:marBottom w:val="0"/>
          <w:divBdr>
            <w:top w:val="none" w:sz="0" w:space="0" w:color="auto"/>
            <w:left w:val="none" w:sz="0" w:space="0" w:color="auto"/>
            <w:bottom w:val="none" w:sz="0" w:space="0" w:color="auto"/>
            <w:right w:val="none" w:sz="0" w:space="0" w:color="auto"/>
          </w:divBdr>
        </w:div>
        <w:div w:id="738819639">
          <w:marLeft w:val="0"/>
          <w:marRight w:val="0"/>
          <w:marTop w:val="0"/>
          <w:marBottom w:val="0"/>
          <w:divBdr>
            <w:top w:val="none" w:sz="0" w:space="0" w:color="auto"/>
            <w:left w:val="none" w:sz="0" w:space="0" w:color="auto"/>
            <w:bottom w:val="none" w:sz="0" w:space="0" w:color="auto"/>
            <w:right w:val="none" w:sz="0" w:space="0" w:color="auto"/>
          </w:divBdr>
        </w:div>
        <w:div w:id="1152479951">
          <w:marLeft w:val="0"/>
          <w:marRight w:val="0"/>
          <w:marTop w:val="0"/>
          <w:marBottom w:val="0"/>
          <w:divBdr>
            <w:top w:val="none" w:sz="0" w:space="0" w:color="auto"/>
            <w:left w:val="none" w:sz="0" w:space="0" w:color="auto"/>
            <w:bottom w:val="none" w:sz="0" w:space="0" w:color="auto"/>
            <w:right w:val="none" w:sz="0" w:space="0" w:color="auto"/>
          </w:divBdr>
        </w:div>
        <w:div w:id="713651533">
          <w:marLeft w:val="0"/>
          <w:marRight w:val="0"/>
          <w:marTop w:val="0"/>
          <w:marBottom w:val="0"/>
          <w:divBdr>
            <w:top w:val="none" w:sz="0" w:space="0" w:color="auto"/>
            <w:left w:val="none" w:sz="0" w:space="0" w:color="auto"/>
            <w:bottom w:val="none" w:sz="0" w:space="0" w:color="auto"/>
            <w:right w:val="none" w:sz="0" w:space="0" w:color="auto"/>
          </w:divBdr>
        </w:div>
        <w:div w:id="731659458">
          <w:marLeft w:val="0"/>
          <w:marRight w:val="0"/>
          <w:marTop w:val="0"/>
          <w:marBottom w:val="0"/>
          <w:divBdr>
            <w:top w:val="none" w:sz="0" w:space="0" w:color="auto"/>
            <w:left w:val="none" w:sz="0" w:space="0" w:color="auto"/>
            <w:bottom w:val="none" w:sz="0" w:space="0" w:color="auto"/>
            <w:right w:val="none" w:sz="0" w:space="0" w:color="auto"/>
          </w:divBdr>
        </w:div>
        <w:div w:id="2060595309">
          <w:marLeft w:val="0"/>
          <w:marRight w:val="0"/>
          <w:marTop w:val="0"/>
          <w:marBottom w:val="0"/>
          <w:divBdr>
            <w:top w:val="none" w:sz="0" w:space="0" w:color="auto"/>
            <w:left w:val="none" w:sz="0" w:space="0" w:color="auto"/>
            <w:bottom w:val="none" w:sz="0" w:space="0" w:color="auto"/>
            <w:right w:val="none" w:sz="0" w:space="0" w:color="auto"/>
          </w:divBdr>
        </w:div>
        <w:div w:id="133525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743C-E159-4408-9CCA-C945183E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5</cp:revision>
  <cp:lastPrinted>2020-01-15T23:02:00Z</cp:lastPrinted>
  <dcterms:created xsi:type="dcterms:W3CDTF">2020-02-12T22:04:00Z</dcterms:created>
  <dcterms:modified xsi:type="dcterms:W3CDTF">2020-02-12T22:55:00Z</dcterms:modified>
</cp:coreProperties>
</file>