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2A5536">
        <w:tc>
          <w:tcPr>
            <w:tcW w:w="10632" w:type="dxa"/>
            <w:gridSpan w:val="2"/>
            <w:tcBorders>
              <w:top w:val="nil"/>
              <w:left w:val="nil"/>
              <w:bottom w:val="single" w:sz="4" w:space="0" w:color="auto"/>
            </w:tcBorders>
          </w:tcPr>
          <w:p w14:paraId="0AEBB559" w14:textId="77777777" w:rsidR="00870D4C" w:rsidRDefault="00870D4C" w:rsidP="004615A6">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77F19B9C" w:rsidR="004615A6" w:rsidRPr="00B3547C" w:rsidRDefault="004615A6" w:rsidP="004615A6">
            <w:pPr>
              <w:rPr>
                <w:rFonts w:ascii="Arial" w:hAnsi="Arial" w:cs="Arial"/>
                <w:b/>
              </w:rPr>
            </w:pPr>
          </w:p>
        </w:tc>
      </w:tr>
      <w:tr w:rsidR="00BF56F2" w:rsidRPr="00B3547C" w14:paraId="08177F62" w14:textId="77777777" w:rsidTr="004615A6">
        <w:trPr>
          <w:trHeight w:val="441"/>
        </w:trPr>
        <w:tc>
          <w:tcPr>
            <w:tcW w:w="5529" w:type="dxa"/>
            <w:tcBorders>
              <w:top w:val="single" w:sz="4" w:space="0" w:color="auto"/>
              <w:left w:val="nil"/>
              <w:bottom w:val="nil"/>
            </w:tcBorders>
          </w:tcPr>
          <w:p w14:paraId="32C13780" w14:textId="77777777" w:rsidR="00B607C6" w:rsidRPr="00B3547C" w:rsidRDefault="00D21B0F" w:rsidP="004615A6">
            <w:pPr>
              <w:rPr>
                <w:rFonts w:ascii="Arial" w:hAnsi="Arial" w:cs="Arial"/>
                <w:b/>
              </w:rPr>
            </w:pPr>
            <w:r w:rsidRPr="00B3547C">
              <w:rPr>
                <w:rFonts w:ascii="Arial" w:hAnsi="Arial" w:cs="Arial"/>
                <w:b/>
              </w:rPr>
              <w:t>AMANDA BARLOW</w:t>
            </w:r>
          </w:p>
          <w:p w14:paraId="397AEFC9" w14:textId="77777777" w:rsidR="00BF56F2" w:rsidRPr="00B3547C" w:rsidRDefault="00BF56F2" w:rsidP="004615A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4615A6">
            <w:pPr>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4BD8853A" w:rsidR="00BF56F2" w:rsidRPr="00B3547C" w:rsidRDefault="00BF56F2" w:rsidP="004615A6">
            <w:pPr>
              <w:jc w:val="right"/>
              <w:rPr>
                <w:rFonts w:ascii="Arial" w:hAnsi="Arial" w:cs="Arial"/>
                <w:b/>
              </w:rPr>
            </w:pPr>
            <w:r w:rsidRPr="00B3547C">
              <w:rPr>
                <w:rFonts w:ascii="Arial" w:hAnsi="Arial" w:cs="Arial"/>
                <w:b/>
              </w:rPr>
              <w:t xml:space="preserve">email: </w:t>
            </w:r>
            <w:r w:rsidR="00CD1883">
              <w:rPr>
                <w:rFonts w:ascii="Arial" w:hAnsi="Arial" w:cs="Arial"/>
                <w:b/>
              </w:rPr>
              <w:t>clerk@su</w:t>
            </w:r>
            <w:r w:rsidR="00112EEB">
              <w:rPr>
                <w:rFonts w:ascii="Arial" w:hAnsi="Arial" w:cs="Arial"/>
                <w:b/>
              </w:rPr>
              <w:t>n</w:t>
            </w:r>
            <w:r w:rsidR="00CD1883">
              <w:rPr>
                <w:rFonts w:ascii="Arial" w:hAnsi="Arial" w:cs="Arial"/>
                <w:b/>
              </w:rPr>
              <w:t>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09959F16"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EF0E2C">
        <w:rPr>
          <w:rFonts w:ascii="Arial" w:hAnsi="Arial" w:cs="Arial"/>
          <w:b/>
        </w:rPr>
        <w:t xml:space="preserve">Finance </w:t>
      </w:r>
      <w:r w:rsidR="00D71D40">
        <w:rPr>
          <w:rFonts w:ascii="Arial" w:hAnsi="Arial" w:cs="Arial"/>
          <w:b/>
        </w:rPr>
        <w:t xml:space="preserve">&amp; Personnel </w:t>
      </w:r>
      <w:r w:rsidR="009B1A29" w:rsidRPr="00B3547C">
        <w:rPr>
          <w:rFonts w:ascii="Arial" w:hAnsi="Arial" w:cs="Arial"/>
          <w:b/>
        </w:rPr>
        <w:t>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27E61B7B" w14:textId="19F9A361" w:rsidR="00EF0E2C" w:rsidRPr="00EF0E2C" w:rsidRDefault="004615A6" w:rsidP="00EF0E2C">
      <w:pPr>
        <w:rPr>
          <w:rFonts w:ascii="Arial" w:hAnsi="Arial" w:cs="Arial"/>
          <w:i/>
        </w:rPr>
      </w:pPr>
      <w:r w:rsidRPr="00B71A00">
        <w:rPr>
          <w:noProof/>
        </w:rPr>
        <w:drawing>
          <wp:anchor distT="0" distB="0" distL="114300" distR="114300" simplePos="0" relativeHeight="251658240" behindDoc="0" locked="0" layoutInCell="1" allowOverlap="1" wp14:anchorId="031AF3F4" wp14:editId="50273FAC">
            <wp:simplePos x="0" y="0"/>
            <wp:positionH relativeFrom="column">
              <wp:posOffset>171673</wp:posOffset>
            </wp:positionH>
            <wp:positionV relativeFrom="paragraph">
              <wp:posOffset>567418</wp:posOffset>
            </wp:positionV>
            <wp:extent cx="1409700" cy="308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08610"/>
                    </a:xfrm>
                    <a:prstGeom prst="rect">
                      <a:avLst/>
                    </a:prstGeom>
                    <a:noFill/>
                    <a:ln>
                      <a:noFill/>
                    </a:ln>
                  </pic:spPr>
                </pic:pic>
              </a:graphicData>
            </a:graphic>
          </wp:anchor>
        </w:drawing>
      </w:r>
      <w:r w:rsidR="009B1A29" w:rsidRPr="00B3547C">
        <w:rPr>
          <w:rFonts w:ascii="Arial" w:hAnsi="Arial" w:cs="Arial"/>
          <w:i/>
        </w:rPr>
        <w:t xml:space="preserve">(Cllrs </w:t>
      </w:r>
      <w:r w:rsidR="00870D4C">
        <w:rPr>
          <w:rFonts w:ascii="Arial" w:hAnsi="Arial" w:cs="Arial"/>
          <w:i/>
        </w:rPr>
        <w:t xml:space="preserve">Allgood, </w:t>
      </w:r>
      <w:r w:rsidR="00DE5CAD" w:rsidRPr="00B3547C">
        <w:rPr>
          <w:rFonts w:ascii="Arial" w:hAnsi="Arial" w:cs="Arial"/>
          <w:i/>
        </w:rPr>
        <w:t xml:space="preserve">Baker, </w:t>
      </w:r>
      <w:r w:rsidR="007E35C3">
        <w:rPr>
          <w:rFonts w:ascii="Arial" w:hAnsi="Arial" w:cs="Arial"/>
          <w:i/>
        </w:rPr>
        <w:t>Banbrook, Evans</w:t>
      </w:r>
      <w:r w:rsidR="00F76E15">
        <w:rPr>
          <w:rFonts w:ascii="Arial" w:hAnsi="Arial" w:cs="Arial"/>
          <w:i/>
        </w:rPr>
        <w:t>, Maybury (Chair),</w:t>
      </w:r>
      <w:r w:rsidR="007E35C3">
        <w:rPr>
          <w:rFonts w:ascii="Arial" w:hAnsi="Arial" w:cs="Arial"/>
          <w:i/>
        </w:rPr>
        <w:t xml:space="preserve"> </w:t>
      </w:r>
      <w:r w:rsidR="00F76E15">
        <w:rPr>
          <w:rFonts w:ascii="Arial" w:hAnsi="Arial" w:cs="Arial"/>
          <w:i/>
        </w:rPr>
        <w:t>Miller</w:t>
      </w:r>
      <w:r w:rsidR="007E35C3">
        <w:rPr>
          <w:rFonts w:ascii="Arial" w:hAnsi="Arial" w:cs="Arial"/>
          <w:i/>
        </w:rPr>
        <w:t xml:space="preserve"> and Powell)</w:t>
      </w:r>
      <w:r w:rsidR="00EF0E2C">
        <w:rPr>
          <w:rFonts w:ascii="Arial" w:hAnsi="Arial" w:cs="Arial"/>
          <w:i/>
        </w:rPr>
        <w:t xml:space="preserve"> </w:t>
      </w:r>
      <w:r w:rsidR="00EF0E2C" w:rsidRPr="00785ACE">
        <w:rPr>
          <w:rFonts w:ascii="Arial" w:hAnsi="Arial" w:cs="Arial"/>
        </w:rPr>
        <w:t xml:space="preserve">I hereby summon you to attend a Meeting of the </w:t>
      </w:r>
      <w:r w:rsidR="00EF0E2C">
        <w:rPr>
          <w:rFonts w:ascii="Arial" w:hAnsi="Arial" w:cs="Arial"/>
        </w:rPr>
        <w:t>Finance Committee</w:t>
      </w:r>
      <w:r w:rsidR="00EF0E2C" w:rsidRPr="00785ACE">
        <w:rPr>
          <w:rFonts w:ascii="Arial" w:hAnsi="Arial" w:cs="Arial"/>
        </w:rPr>
        <w:t xml:space="preserve"> to be held </w:t>
      </w:r>
      <w:r w:rsidR="00EF0E2C">
        <w:rPr>
          <w:rFonts w:ascii="Arial" w:hAnsi="Arial" w:cs="Arial"/>
        </w:rPr>
        <w:t>remotely</w:t>
      </w:r>
      <w:r w:rsidR="00EF0E2C" w:rsidRPr="00785ACE">
        <w:rPr>
          <w:rFonts w:ascii="Arial" w:hAnsi="Arial" w:cs="Arial"/>
        </w:rPr>
        <w:t xml:space="preserve"> commencing at </w:t>
      </w:r>
      <w:r w:rsidR="00EF0E2C" w:rsidRPr="00785ACE">
        <w:rPr>
          <w:rFonts w:ascii="Arial" w:hAnsi="Arial" w:cs="Arial"/>
          <w:b/>
        </w:rPr>
        <w:t>7.</w:t>
      </w:r>
      <w:r w:rsidR="00A60A1F">
        <w:rPr>
          <w:rFonts w:ascii="Arial" w:hAnsi="Arial" w:cs="Arial"/>
          <w:b/>
        </w:rPr>
        <w:t xml:space="preserve">15 </w:t>
      </w:r>
      <w:r w:rsidR="00EF0E2C" w:rsidRPr="00785ACE">
        <w:rPr>
          <w:rFonts w:ascii="Arial" w:hAnsi="Arial" w:cs="Arial"/>
          <w:b/>
        </w:rPr>
        <w:t>p.m. on</w:t>
      </w:r>
      <w:r w:rsidR="00F76E15">
        <w:rPr>
          <w:rFonts w:ascii="Arial" w:hAnsi="Arial" w:cs="Arial"/>
          <w:b/>
        </w:rPr>
        <w:t xml:space="preserve"> Monday 17 January</w:t>
      </w:r>
      <w:r w:rsidR="00EF0E2C">
        <w:rPr>
          <w:rFonts w:ascii="Arial" w:hAnsi="Arial" w:cs="Arial"/>
          <w:b/>
        </w:rPr>
        <w:t xml:space="preserve"> 202</w:t>
      </w:r>
      <w:r w:rsidR="00A60A1F">
        <w:rPr>
          <w:rFonts w:ascii="Arial" w:hAnsi="Arial" w:cs="Arial"/>
          <w:b/>
        </w:rPr>
        <w:t xml:space="preserve">2 at Sundridge Village Hall </w:t>
      </w:r>
      <w:r w:rsidR="00EF0E2C" w:rsidRPr="00785ACE">
        <w:rPr>
          <w:rFonts w:ascii="Arial" w:hAnsi="Arial" w:cs="Arial"/>
        </w:rPr>
        <w:t>to transact the undermentioned business.</w:t>
      </w:r>
    </w:p>
    <w:p w14:paraId="0DE52C1F" w14:textId="48302B11" w:rsidR="00B3547C" w:rsidRDefault="00B3547C" w:rsidP="00247509">
      <w:pPr>
        <w:spacing w:after="0" w:line="240" w:lineRule="auto"/>
        <w:jc w:val="both"/>
        <w:rPr>
          <w:rFonts w:ascii="Arial" w:hAnsi="Arial" w:cs="Arial"/>
        </w:rPr>
      </w:pPr>
    </w:p>
    <w:p w14:paraId="2BDA5B42" w14:textId="77777777" w:rsidR="00B3547C" w:rsidRPr="00B3547C" w:rsidRDefault="00B3547C" w:rsidP="00247509">
      <w:pPr>
        <w:spacing w:after="0" w:line="240" w:lineRule="auto"/>
        <w:jc w:val="both"/>
        <w:rPr>
          <w:rFonts w:ascii="Arial" w:hAnsi="Arial" w:cs="Arial"/>
        </w:rPr>
      </w:pPr>
    </w:p>
    <w:p w14:paraId="6B2B8231" w14:textId="20FFCB5C" w:rsidR="004D28E2" w:rsidRDefault="00A57604" w:rsidP="004D28E2">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937A9F">
        <w:rPr>
          <w:rFonts w:ascii="Arial" w:hAnsi="Arial" w:cs="Arial"/>
        </w:rPr>
        <w:tab/>
      </w:r>
      <w:r w:rsidR="00F76E15">
        <w:rPr>
          <w:rFonts w:ascii="Arial" w:hAnsi="Arial" w:cs="Arial"/>
        </w:rPr>
        <w:t>13 January 2022</w:t>
      </w:r>
    </w:p>
    <w:p w14:paraId="559C6DEE" w14:textId="77777777" w:rsidR="00B37714" w:rsidRPr="00B3547C" w:rsidRDefault="00B37714" w:rsidP="00247509">
      <w:pPr>
        <w:spacing w:after="0" w:line="240" w:lineRule="auto"/>
        <w:jc w:val="both"/>
        <w:rPr>
          <w:rFonts w:ascii="Arial" w:hAnsi="Arial" w:cs="Arial"/>
        </w:rPr>
      </w:pPr>
    </w:p>
    <w:p w14:paraId="70E220CE" w14:textId="7B43E63C" w:rsidR="00EC3632" w:rsidRDefault="00EC3632" w:rsidP="00F76E15">
      <w:pPr>
        <w:pStyle w:val="NoSpacing"/>
        <w:spacing w:after="240"/>
        <w:jc w:val="center"/>
        <w:rPr>
          <w:rFonts w:ascii="Arial" w:hAnsi="Arial" w:cs="Arial"/>
          <w:b/>
        </w:rPr>
      </w:pPr>
      <w:r w:rsidRPr="00EC3632">
        <w:rPr>
          <w:rFonts w:ascii="Arial" w:hAnsi="Arial" w:cs="Arial"/>
          <w:b/>
        </w:rPr>
        <w:t>AGENDA</w:t>
      </w:r>
    </w:p>
    <w:p w14:paraId="2E117380" w14:textId="77777777" w:rsidR="00EC3632" w:rsidRPr="00EC3632" w:rsidRDefault="00EC3632" w:rsidP="00F76E15">
      <w:pPr>
        <w:pStyle w:val="NoSpacing"/>
        <w:spacing w:after="240"/>
        <w:rPr>
          <w:rFonts w:ascii="Arial" w:hAnsi="Arial" w:cs="Arial"/>
        </w:rPr>
      </w:pPr>
    </w:p>
    <w:p w14:paraId="4091772C" w14:textId="0D7A00A1" w:rsidR="00395374" w:rsidRDefault="00395374" w:rsidP="00F76E15">
      <w:pPr>
        <w:pStyle w:val="ListParagraph"/>
        <w:numPr>
          <w:ilvl w:val="0"/>
          <w:numId w:val="16"/>
        </w:numPr>
        <w:shd w:val="clear" w:color="auto" w:fill="FFFFFF"/>
        <w:spacing w:after="240" w:line="240" w:lineRule="auto"/>
        <w:rPr>
          <w:rFonts w:ascii="Arial" w:hAnsi="Arial" w:cs="Arial"/>
        </w:rPr>
      </w:pPr>
      <w:r w:rsidRPr="009F0011">
        <w:rPr>
          <w:rFonts w:ascii="Arial" w:hAnsi="Arial" w:cs="Arial"/>
        </w:rPr>
        <w:t>To receive apologies and reasons for absence.</w:t>
      </w:r>
    </w:p>
    <w:p w14:paraId="1C76E619" w14:textId="77777777" w:rsidR="00CA351B" w:rsidRDefault="00CA351B" w:rsidP="00CA351B">
      <w:pPr>
        <w:pStyle w:val="ListParagraph"/>
        <w:shd w:val="clear" w:color="auto" w:fill="FFFFFF"/>
        <w:spacing w:after="240" w:line="240" w:lineRule="auto"/>
        <w:ind w:left="360"/>
        <w:rPr>
          <w:rFonts w:ascii="Arial" w:hAnsi="Arial" w:cs="Arial"/>
        </w:rPr>
      </w:pPr>
    </w:p>
    <w:p w14:paraId="569E718E" w14:textId="02C0E6E2" w:rsidR="00395374" w:rsidRDefault="00395374" w:rsidP="00F76E15">
      <w:pPr>
        <w:pStyle w:val="ListParagraph"/>
        <w:numPr>
          <w:ilvl w:val="0"/>
          <w:numId w:val="16"/>
        </w:numPr>
        <w:shd w:val="clear" w:color="auto" w:fill="FFFFFF"/>
        <w:spacing w:after="240" w:line="240" w:lineRule="auto"/>
        <w:rPr>
          <w:rFonts w:ascii="Arial" w:hAnsi="Arial" w:cs="Arial"/>
        </w:rPr>
      </w:pPr>
      <w:r w:rsidRPr="00395374">
        <w:rPr>
          <w:rFonts w:ascii="Arial" w:hAnsi="Arial" w:cs="Arial"/>
        </w:rPr>
        <w:t>To receive declarations of personal, prejudicial and disclosable pecuniary interests on items on the agenda and updates to members’ register of interests.</w:t>
      </w:r>
    </w:p>
    <w:p w14:paraId="53E4DA5F" w14:textId="249E1C3D" w:rsidR="00395374" w:rsidRPr="00001AF1" w:rsidRDefault="00395374" w:rsidP="00F76E15">
      <w:pPr>
        <w:pStyle w:val="NoSpacing"/>
        <w:numPr>
          <w:ilvl w:val="0"/>
          <w:numId w:val="16"/>
        </w:numPr>
        <w:spacing w:after="240"/>
        <w:rPr>
          <w:rFonts w:ascii="Arial" w:hAnsi="Arial" w:cs="Arial"/>
        </w:rPr>
      </w:pPr>
      <w:r w:rsidRPr="00001AF1">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25D6DA9" w14:textId="34C767CC" w:rsidR="00D71D40" w:rsidRDefault="00395374" w:rsidP="00F76E15">
      <w:pPr>
        <w:pStyle w:val="ListParagraph"/>
        <w:numPr>
          <w:ilvl w:val="0"/>
          <w:numId w:val="16"/>
        </w:numPr>
        <w:shd w:val="clear" w:color="auto" w:fill="FFFFFF"/>
        <w:spacing w:after="240" w:line="240" w:lineRule="auto"/>
        <w:rPr>
          <w:rFonts w:ascii="Arial" w:hAnsi="Arial" w:cs="Arial"/>
        </w:rPr>
      </w:pPr>
      <w:r w:rsidRPr="00D71D40">
        <w:rPr>
          <w:rFonts w:ascii="Arial" w:hAnsi="Arial" w:cs="Arial"/>
        </w:rPr>
        <w:t xml:space="preserve">To approve as a correct record the </w:t>
      </w:r>
      <w:r w:rsidRPr="00D71D40">
        <w:rPr>
          <w:rFonts w:ascii="Arial" w:hAnsi="Arial" w:cs="Arial"/>
          <w:b/>
        </w:rPr>
        <w:t>Minutes</w:t>
      </w:r>
      <w:r w:rsidRPr="00D71D40">
        <w:rPr>
          <w:rFonts w:ascii="Arial" w:hAnsi="Arial" w:cs="Arial"/>
        </w:rPr>
        <w:t xml:space="preserve"> (enclosed) of the Finance Committee meeting held on </w:t>
      </w:r>
      <w:r w:rsidR="00E573AE">
        <w:rPr>
          <w:rFonts w:ascii="Arial" w:hAnsi="Arial" w:cs="Arial"/>
        </w:rPr>
        <w:t>21 October 2021</w:t>
      </w:r>
    </w:p>
    <w:p w14:paraId="36FF7E13" w14:textId="77777777" w:rsidR="00CA351B" w:rsidRPr="00D71D40" w:rsidRDefault="00CA351B" w:rsidP="00CA351B">
      <w:pPr>
        <w:pStyle w:val="ListParagraph"/>
        <w:shd w:val="clear" w:color="auto" w:fill="FFFFFF"/>
        <w:spacing w:after="240" w:line="240" w:lineRule="auto"/>
        <w:ind w:left="360"/>
        <w:rPr>
          <w:rFonts w:ascii="Arial" w:hAnsi="Arial" w:cs="Arial"/>
        </w:rPr>
      </w:pPr>
    </w:p>
    <w:p w14:paraId="359B5B16" w14:textId="77777777" w:rsidR="00CA351B" w:rsidRDefault="00395374" w:rsidP="00E61550">
      <w:pPr>
        <w:pStyle w:val="ListParagraph"/>
        <w:numPr>
          <w:ilvl w:val="0"/>
          <w:numId w:val="16"/>
        </w:numPr>
        <w:shd w:val="clear" w:color="auto" w:fill="FFFFFF"/>
        <w:spacing w:after="240" w:line="240" w:lineRule="auto"/>
        <w:rPr>
          <w:rFonts w:ascii="Arial" w:hAnsi="Arial" w:cs="Arial"/>
        </w:rPr>
      </w:pPr>
      <w:r w:rsidRPr="00CA351B">
        <w:rPr>
          <w:rFonts w:ascii="Arial" w:hAnsi="Arial" w:cs="Arial"/>
          <w:b/>
        </w:rPr>
        <w:t>To take Matters arising</w:t>
      </w:r>
      <w:r w:rsidRPr="00CA351B">
        <w:rPr>
          <w:rFonts w:ascii="Arial" w:hAnsi="Arial" w:cs="Arial"/>
        </w:rPr>
        <w:t xml:space="preserve"> from the Minutes where these are not covered under the subject headings below</w:t>
      </w:r>
    </w:p>
    <w:p w14:paraId="24023A01" w14:textId="77777777" w:rsidR="00CA351B" w:rsidRPr="00CA351B" w:rsidRDefault="00CA351B" w:rsidP="00CA351B">
      <w:pPr>
        <w:pStyle w:val="ListParagraph"/>
        <w:rPr>
          <w:rFonts w:ascii="Arial" w:hAnsi="Arial" w:cs="Arial"/>
          <w:b/>
        </w:rPr>
      </w:pPr>
    </w:p>
    <w:p w14:paraId="04DC161F" w14:textId="56380BB4" w:rsidR="00001AF1" w:rsidRDefault="00395374" w:rsidP="00E61550">
      <w:pPr>
        <w:pStyle w:val="ListParagraph"/>
        <w:numPr>
          <w:ilvl w:val="0"/>
          <w:numId w:val="16"/>
        </w:numPr>
        <w:shd w:val="clear" w:color="auto" w:fill="FFFFFF"/>
        <w:spacing w:after="240" w:line="240" w:lineRule="auto"/>
        <w:rPr>
          <w:rFonts w:ascii="Arial" w:hAnsi="Arial" w:cs="Arial"/>
        </w:rPr>
      </w:pPr>
      <w:r w:rsidRPr="00CA351B">
        <w:rPr>
          <w:rFonts w:ascii="Arial" w:hAnsi="Arial" w:cs="Arial"/>
          <w:b/>
        </w:rPr>
        <w:t>A Public Open Session</w:t>
      </w:r>
      <w:r w:rsidRPr="00CA351B">
        <w:rPr>
          <w:rFonts w:ascii="Arial" w:hAnsi="Arial" w:cs="Arial"/>
        </w:rPr>
        <w:t>.  Members of the public will be welcome to address the Parish Council with any local concerns they have.  Please note this item will be limited in time at the discretion of the Chairman.</w:t>
      </w:r>
    </w:p>
    <w:p w14:paraId="2A18A66F" w14:textId="77777777" w:rsidR="00CA351B" w:rsidRPr="00CA351B" w:rsidRDefault="00CA351B" w:rsidP="00CA351B">
      <w:pPr>
        <w:pStyle w:val="ListParagraph"/>
        <w:rPr>
          <w:rFonts w:ascii="Arial" w:hAnsi="Arial" w:cs="Arial"/>
        </w:rPr>
      </w:pPr>
    </w:p>
    <w:p w14:paraId="3F25D993" w14:textId="77777777" w:rsidR="00CA351B" w:rsidRPr="00CA351B" w:rsidRDefault="00CA351B" w:rsidP="00CA351B">
      <w:pPr>
        <w:pStyle w:val="ListParagraph"/>
        <w:shd w:val="clear" w:color="auto" w:fill="FFFFFF"/>
        <w:spacing w:after="240" w:line="240" w:lineRule="auto"/>
        <w:ind w:left="360"/>
        <w:rPr>
          <w:rFonts w:ascii="Arial" w:hAnsi="Arial" w:cs="Arial"/>
        </w:rPr>
      </w:pPr>
    </w:p>
    <w:p w14:paraId="204860A9" w14:textId="77777777" w:rsidR="00EF0E2C" w:rsidRPr="0069091A" w:rsidRDefault="00EF0E2C" w:rsidP="00F76E15">
      <w:pPr>
        <w:pStyle w:val="ListParagraph"/>
        <w:numPr>
          <w:ilvl w:val="0"/>
          <w:numId w:val="16"/>
        </w:numPr>
        <w:shd w:val="clear" w:color="auto" w:fill="FFFFFF"/>
        <w:spacing w:after="240" w:line="240" w:lineRule="auto"/>
        <w:jc w:val="both"/>
        <w:rPr>
          <w:rFonts w:ascii="Arial" w:hAnsi="Arial" w:cs="Arial"/>
        </w:rPr>
      </w:pPr>
      <w:r w:rsidRPr="0069091A">
        <w:rPr>
          <w:rFonts w:ascii="Arial" w:hAnsi="Arial" w:cs="Arial"/>
          <w:b/>
        </w:rPr>
        <w:t>Items for decision and allocation of resources if necessary.</w:t>
      </w:r>
    </w:p>
    <w:p w14:paraId="29A18AB3" w14:textId="77777777" w:rsidR="00CA351B" w:rsidRDefault="00CA351B" w:rsidP="00F76E15">
      <w:pPr>
        <w:pStyle w:val="ListParagraph"/>
        <w:shd w:val="clear" w:color="auto" w:fill="FFFFFF"/>
        <w:spacing w:after="240" w:line="240" w:lineRule="auto"/>
        <w:ind w:left="360"/>
        <w:rPr>
          <w:rFonts w:ascii="Arial" w:hAnsi="Arial" w:cs="Arial"/>
        </w:rPr>
      </w:pPr>
    </w:p>
    <w:p w14:paraId="5F5AA6C1" w14:textId="27560243" w:rsidR="00EF0E2C" w:rsidRDefault="00EF0E2C" w:rsidP="00F76E15">
      <w:pPr>
        <w:pStyle w:val="ListParagraph"/>
        <w:shd w:val="clear" w:color="auto" w:fill="FFFFFF"/>
        <w:spacing w:after="240" w:line="240" w:lineRule="auto"/>
        <w:ind w:left="360"/>
        <w:rPr>
          <w:rFonts w:ascii="Arial" w:hAnsi="Arial" w:cs="Arial"/>
          <w:bCs/>
        </w:rPr>
      </w:pPr>
      <w:r>
        <w:rPr>
          <w:rFonts w:ascii="Arial" w:hAnsi="Arial" w:cs="Arial"/>
        </w:rPr>
        <w:t xml:space="preserve">7.1 </w:t>
      </w:r>
      <w:r w:rsidR="00CA351B">
        <w:rPr>
          <w:rFonts w:ascii="Arial" w:hAnsi="Arial" w:cs="Arial"/>
          <w:bCs/>
        </w:rPr>
        <w:t>Review</w:t>
      </w:r>
      <w:r>
        <w:rPr>
          <w:rFonts w:ascii="Arial" w:hAnsi="Arial" w:cs="Arial"/>
          <w:bCs/>
        </w:rPr>
        <w:t xml:space="preserve"> </w:t>
      </w:r>
      <w:r w:rsidR="00CA351B">
        <w:rPr>
          <w:rFonts w:ascii="Arial" w:hAnsi="Arial" w:cs="Arial"/>
          <w:bCs/>
        </w:rPr>
        <w:t>budget for 2021/22</w:t>
      </w:r>
    </w:p>
    <w:p w14:paraId="7C8530B4" w14:textId="7644CD77" w:rsidR="00D71D40" w:rsidRDefault="00D71D40" w:rsidP="00F76E15">
      <w:pPr>
        <w:pStyle w:val="ListParagraph"/>
        <w:shd w:val="clear" w:color="auto" w:fill="FFFFFF"/>
        <w:spacing w:after="240" w:line="240" w:lineRule="auto"/>
        <w:ind w:left="360"/>
        <w:rPr>
          <w:rFonts w:ascii="Arial" w:hAnsi="Arial" w:cs="Arial"/>
          <w:bCs/>
        </w:rPr>
      </w:pPr>
      <w:r>
        <w:rPr>
          <w:rFonts w:ascii="Arial" w:hAnsi="Arial" w:cs="Arial"/>
          <w:bCs/>
        </w:rPr>
        <w:t xml:space="preserve">7.2 </w:t>
      </w:r>
      <w:r w:rsidR="00CA351B">
        <w:rPr>
          <w:rFonts w:ascii="Arial" w:hAnsi="Arial" w:cs="Arial"/>
          <w:bCs/>
        </w:rPr>
        <w:t>Agree Budget for 2022/23</w:t>
      </w:r>
      <w:r>
        <w:rPr>
          <w:rFonts w:ascii="Arial" w:hAnsi="Arial" w:cs="Arial"/>
          <w:bCs/>
        </w:rPr>
        <w:t xml:space="preserve"> for recommendation to the Full Council</w:t>
      </w:r>
    </w:p>
    <w:p w14:paraId="628F766F" w14:textId="6A1396A3" w:rsidR="00D71D40" w:rsidRDefault="00D71D40" w:rsidP="00F76E15">
      <w:pPr>
        <w:pStyle w:val="ListParagraph"/>
        <w:shd w:val="clear" w:color="auto" w:fill="FFFFFF"/>
        <w:spacing w:after="240" w:line="240" w:lineRule="auto"/>
        <w:ind w:left="360"/>
        <w:rPr>
          <w:rFonts w:ascii="Arial" w:hAnsi="Arial" w:cs="Arial"/>
          <w:bCs/>
        </w:rPr>
      </w:pPr>
      <w:r>
        <w:rPr>
          <w:rFonts w:ascii="Arial" w:hAnsi="Arial" w:cs="Arial"/>
          <w:bCs/>
        </w:rPr>
        <w:t xml:space="preserve">7.3 </w:t>
      </w:r>
      <w:r w:rsidR="00CA351B">
        <w:rPr>
          <w:rFonts w:ascii="Arial" w:hAnsi="Arial" w:cs="Arial"/>
          <w:bCs/>
        </w:rPr>
        <w:t>Agree precept</w:t>
      </w:r>
      <w:r>
        <w:rPr>
          <w:rFonts w:ascii="Arial" w:hAnsi="Arial" w:cs="Arial"/>
          <w:bCs/>
        </w:rPr>
        <w:t xml:space="preserve"> for 202</w:t>
      </w:r>
      <w:r w:rsidR="00CA351B">
        <w:rPr>
          <w:rFonts w:ascii="Arial" w:hAnsi="Arial" w:cs="Arial"/>
          <w:bCs/>
        </w:rPr>
        <w:t>2/23</w:t>
      </w:r>
      <w:r>
        <w:rPr>
          <w:rFonts w:ascii="Arial" w:hAnsi="Arial" w:cs="Arial"/>
          <w:bCs/>
        </w:rPr>
        <w:t xml:space="preserve"> for recommendation to the Full Council</w:t>
      </w:r>
    </w:p>
    <w:p w14:paraId="14406E18" w14:textId="3F7FAD14" w:rsidR="00D71D40" w:rsidRDefault="00D71D40" w:rsidP="00CA351B">
      <w:pPr>
        <w:pStyle w:val="ListParagraph"/>
        <w:shd w:val="clear" w:color="auto" w:fill="FFFFFF"/>
        <w:spacing w:after="240" w:line="240" w:lineRule="auto"/>
        <w:ind w:left="360"/>
        <w:rPr>
          <w:rFonts w:ascii="Arial" w:hAnsi="Arial" w:cs="Arial"/>
        </w:rPr>
      </w:pPr>
      <w:r>
        <w:rPr>
          <w:rFonts w:ascii="Arial" w:hAnsi="Arial" w:cs="Arial"/>
          <w:bCs/>
        </w:rPr>
        <w:t xml:space="preserve">7.4 </w:t>
      </w:r>
      <w:r w:rsidR="00CA351B">
        <w:rPr>
          <w:rFonts w:ascii="Arial" w:hAnsi="Arial" w:cs="Arial"/>
          <w:bCs/>
        </w:rPr>
        <w:t>Review</w:t>
      </w:r>
      <w:r>
        <w:rPr>
          <w:rFonts w:ascii="Arial" w:hAnsi="Arial" w:cs="Arial"/>
          <w:bCs/>
        </w:rPr>
        <w:t xml:space="preserve"> the letting rates and arrangements for casual and regular hirers of the Parish Council assets</w:t>
      </w:r>
    </w:p>
    <w:p w14:paraId="622238EE" w14:textId="097009B7" w:rsidR="00CA351B" w:rsidRDefault="00CA351B" w:rsidP="00CA351B">
      <w:pPr>
        <w:pStyle w:val="ListParagraph"/>
        <w:shd w:val="clear" w:color="auto" w:fill="FFFFFF"/>
        <w:spacing w:after="240" w:line="240" w:lineRule="auto"/>
        <w:ind w:left="360"/>
        <w:rPr>
          <w:rFonts w:ascii="Arial" w:hAnsi="Arial" w:cs="Arial"/>
        </w:rPr>
      </w:pPr>
      <w:r>
        <w:rPr>
          <w:rFonts w:ascii="Arial" w:hAnsi="Arial" w:cs="Arial"/>
        </w:rPr>
        <w:t>7.5 Review and agree, if appropriate, the pay scale of the Council</w:t>
      </w:r>
    </w:p>
    <w:p w14:paraId="0D245C55" w14:textId="676AC035" w:rsidR="00CA351B" w:rsidRDefault="00CA351B" w:rsidP="00CA351B">
      <w:pPr>
        <w:pStyle w:val="ListParagraph"/>
        <w:shd w:val="clear" w:color="auto" w:fill="FFFFFF"/>
        <w:spacing w:after="240" w:line="240" w:lineRule="auto"/>
        <w:ind w:left="360"/>
        <w:rPr>
          <w:rFonts w:ascii="Arial" w:hAnsi="Arial" w:cs="Arial"/>
        </w:rPr>
      </w:pPr>
      <w:r>
        <w:rPr>
          <w:rFonts w:ascii="Arial" w:hAnsi="Arial" w:cs="Arial"/>
        </w:rPr>
        <w:t>7.6 Agree a payroll and pension administrator from April 2022</w:t>
      </w:r>
    </w:p>
    <w:p w14:paraId="7291ADFE" w14:textId="6221C757" w:rsidR="00CA351B" w:rsidRDefault="00CA351B" w:rsidP="00CA351B">
      <w:pPr>
        <w:shd w:val="clear" w:color="auto" w:fill="FFFFFF"/>
        <w:spacing w:after="240" w:line="240" w:lineRule="auto"/>
        <w:rPr>
          <w:rFonts w:ascii="Arial" w:hAnsi="Arial" w:cs="Arial"/>
        </w:rPr>
      </w:pPr>
      <w:r>
        <w:rPr>
          <w:rFonts w:ascii="Arial" w:hAnsi="Arial" w:cs="Arial"/>
        </w:rPr>
        <w:t xml:space="preserve">8. </w:t>
      </w:r>
      <w:r w:rsidRPr="00A267C9">
        <w:rPr>
          <w:rFonts w:ascii="Arial" w:hAnsi="Arial" w:cs="Arial"/>
          <w:b/>
          <w:bCs/>
        </w:rPr>
        <w:t>Personnel Committee –</w:t>
      </w:r>
      <w:r>
        <w:rPr>
          <w:rFonts w:ascii="Arial" w:hAnsi="Arial" w:cs="Arial"/>
        </w:rPr>
        <w:t xml:space="preserve"> update from the Committee</w:t>
      </w:r>
    </w:p>
    <w:p w14:paraId="5B5437FA" w14:textId="60E5BEAC" w:rsidR="00F76E15" w:rsidRPr="00F76E15" w:rsidRDefault="00EF0E2C" w:rsidP="00E573AE">
      <w:pPr>
        <w:pStyle w:val="NoSpacing"/>
        <w:spacing w:after="240"/>
      </w:pPr>
      <w:r>
        <w:rPr>
          <w:rFonts w:ascii="Arial" w:hAnsi="Arial" w:cs="Arial"/>
        </w:rPr>
        <w:t>9</w:t>
      </w:r>
      <w:r w:rsidR="00EC3632" w:rsidRPr="00EC3632">
        <w:rPr>
          <w:rFonts w:ascii="Arial" w:hAnsi="Arial" w:cs="Arial"/>
        </w:rPr>
        <w:t xml:space="preserve">. Date of next meeting </w:t>
      </w:r>
    </w:p>
    <w:sectPr w:rsidR="00F76E15" w:rsidRPr="00F76E15" w:rsidSect="004615A6">
      <w:footerReference w:type="default" r:id="rId9"/>
      <w:pgSz w:w="11906" w:h="16838" w:code="9"/>
      <w:pgMar w:top="454" w:right="72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E314" w14:textId="77777777" w:rsidR="0038242A" w:rsidRDefault="0038242A" w:rsidP="006501C1">
      <w:pPr>
        <w:spacing w:after="0" w:line="240" w:lineRule="auto"/>
      </w:pPr>
      <w:r>
        <w:separator/>
      </w:r>
    </w:p>
  </w:endnote>
  <w:endnote w:type="continuationSeparator" w:id="0">
    <w:p w14:paraId="126C9B86" w14:textId="77777777" w:rsidR="0038242A" w:rsidRDefault="0038242A"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733E" w14:textId="4BDC43B2" w:rsidR="00B431A0" w:rsidRPr="00B431A0" w:rsidRDefault="00F76E15">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22 01 17</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 xml:space="preserve">SWIH </w:t>
    </w:r>
    <w:r w:rsidR="00001AF1">
      <w:rPr>
        <w:rFonts w:ascii="Arial" w:hAnsi="Arial" w:cs="Arial"/>
        <w:color w:val="A6A6A6" w:themeColor="background1" w:themeShade="A6"/>
        <w:sz w:val="16"/>
        <w:szCs w:val="16"/>
      </w:rPr>
      <w:t>Finance</w:t>
    </w:r>
    <w:r w:rsidR="00B431A0" w:rsidRPr="00B431A0">
      <w:rPr>
        <w:rFonts w:ascii="Arial" w:hAnsi="Arial" w:cs="Arial"/>
        <w:color w:val="A6A6A6" w:themeColor="background1" w:themeShade="A6"/>
        <w:sz w:val="16"/>
        <w:szCs w:val="16"/>
      </w:rPr>
      <w:t xml:space="preserve"> Committee Agenda</w:t>
    </w:r>
    <w:r w:rsidR="003A1A5A">
      <w:rPr>
        <w:rFonts w:ascii="Arial" w:hAnsi="Arial" w:cs="Arial"/>
        <w:color w:val="A6A6A6" w:themeColor="background1" w:themeShade="A6"/>
        <w:sz w:val="16"/>
        <w:szCs w:val="16"/>
      </w:rPr>
      <w:t xml:space="preserve">                                                                                                                                 </w:t>
    </w:r>
    <w:r w:rsidR="003A1A5A" w:rsidRPr="003A1A5A">
      <w:rPr>
        <w:rFonts w:ascii="Arial" w:hAnsi="Arial" w:cs="Arial"/>
        <w:color w:val="A6A6A6" w:themeColor="background1" w:themeShade="A6"/>
        <w:sz w:val="16"/>
        <w:szCs w:val="16"/>
      </w:rPr>
      <w:t xml:space="preserve">Page </w:t>
    </w:r>
    <w:r w:rsidR="003A1A5A" w:rsidRPr="003A1A5A">
      <w:rPr>
        <w:rFonts w:ascii="Arial" w:hAnsi="Arial" w:cs="Arial"/>
        <w:b/>
        <w:bCs/>
        <w:color w:val="A6A6A6" w:themeColor="background1" w:themeShade="A6"/>
        <w:sz w:val="16"/>
        <w:szCs w:val="16"/>
      </w:rPr>
      <w:fldChar w:fldCharType="begin"/>
    </w:r>
    <w:r w:rsidR="003A1A5A" w:rsidRPr="003A1A5A">
      <w:rPr>
        <w:rFonts w:ascii="Arial" w:hAnsi="Arial" w:cs="Arial"/>
        <w:b/>
        <w:bCs/>
        <w:color w:val="A6A6A6" w:themeColor="background1" w:themeShade="A6"/>
        <w:sz w:val="16"/>
        <w:szCs w:val="16"/>
      </w:rPr>
      <w:instrText xml:space="preserve"> PAGE  \* Arabic  \* MERGEFORMAT </w:instrText>
    </w:r>
    <w:r w:rsidR="003A1A5A" w:rsidRPr="003A1A5A">
      <w:rPr>
        <w:rFonts w:ascii="Arial" w:hAnsi="Arial" w:cs="Arial"/>
        <w:b/>
        <w:bCs/>
        <w:color w:val="A6A6A6" w:themeColor="background1" w:themeShade="A6"/>
        <w:sz w:val="16"/>
        <w:szCs w:val="16"/>
      </w:rPr>
      <w:fldChar w:fldCharType="separate"/>
    </w:r>
    <w:r w:rsidR="003A1A5A" w:rsidRPr="003A1A5A">
      <w:rPr>
        <w:rFonts w:ascii="Arial" w:hAnsi="Arial" w:cs="Arial"/>
        <w:b/>
        <w:bCs/>
        <w:noProof/>
        <w:color w:val="A6A6A6" w:themeColor="background1" w:themeShade="A6"/>
        <w:sz w:val="16"/>
        <w:szCs w:val="16"/>
      </w:rPr>
      <w:t>1</w:t>
    </w:r>
    <w:r w:rsidR="003A1A5A" w:rsidRPr="003A1A5A">
      <w:rPr>
        <w:rFonts w:ascii="Arial" w:hAnsi="Arial" w:cs="Arial"/>
        <w:b/>
        <w:bCs/>
        <w:color w:val="A6A6A6" w:themeColor="background1" w:themeShade="A6"/>
        <w:sz w:val="16"/>
        <w:szCs w:val="16"/>
      </w:rPr>
      <w:fldChar w:fldCharType="end"/>
    </w:r>
    <w:r w:rsidR="003A1A5A" w:rsidRPr="003A1A5A">
      <w:rPr>
        <w:rFonts w:ascii="Arial" w:hAnsi="Arial" w:cs="Arial"/>
        <w:color w:val="A6A6A6" w:themeColor="background1" w:themeShade="A6"/>
        <w:sz w:val="16"/>
        <w:szCs w:val="16"/>
      </w:rPr>
      <w:t xml:space="preserve"> of </w:t>
    </w:r>
    <w:r w:rsidR="003A1A5A" w:rsidRPr="003A1A5A">
      <w:rPr>
        <w:rFonts w:ascii="Arial" w:hAnsi="Arial" w:cs="Arial"/>
        <w:b/>
        <w:bCs/>
        <w:color w:val="A6A6A6" w:themeColor="background1" w:themeShade="A6"/>
        <w:sz w:val="16"/>
        <w:szCs w:val="16"/>
      </w:rPr>
      <w:fldChar w:fldCharType="begin"/>
    </w:r>
    <w:r w:rsidR="003A1A5A" w:rsidRPr="003A1A5A">
      <w:rPr>
        <w:rFonts w:ascii="Arial" w:hAnsi="Arial" w:cs="Arial"/>
        <w:b/>
        <w:bCs/>
        <w:color w:val="A6A6A6" w:themeColor="background1" w:themeShade="A6"/>
        <w:sz w:val="16"/>
        <w:szCs w:val="16"/>
      </w:rPr>
      <w:instrText xml:space="preserve"> NUMPAGES  \* Arabic  \* MERGEFORMAT </w:instrText>
    </w:r>
    <w:r w:rsidR="003A1A5A" w:rsidRPr="003A1A5A">
      <w:rPr>
        <w:rFonts w:ascii="Arial" w:hAnsi="Arial" w:cs="Arial"/>
        <w:b/>
        <w:bCs/>
        <w:color w:val="A6A6A6" w:themeColor="background1" w:themeShade="A6"/>
        <w:sz w:val="16"/>
        <w:szCs w:val="16"/>
      </w:rPr>
      <w:fldChar w:fldCharType="separate"/>
    </w:r>
    <w:r w:rsidR="003A1A5A" w:rsidRPr="003A1A5A">
      <w:rPr>
        <w:rFonts w:ascii="Arial" w:hAnsi="Arial" w:cs="Arial"/>
        <w:b/>
        <w:bCs/>
        <w:noProof/>
        <w:color w:val="A6A6A6" w:themeColor="background1" w:themeShade="A6"/>
        <w:sz w:val="16"/>
        <w:szCs w:val="16"/>
      </w:rPr>
      <w:t>2</w:t>
    </w:r>
    <w:r w:rsidR="003A1A5A" w:rsidRPr="003A1A5A">
      <w:rPr>
        <w:rFonts w:ascii="Arial" w:hAnsi="Arial" w:cs="Arial"/>
        <w:b/>
        <w:bCs/>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7BF3" w14:textId="77777777" w:rsidR="0038242A" w:rsidRDefault="0038242A" w:rsidP="006501C1">
      <w:pPr>
        <w:spacing w:after="0" w:line="240" w:lineRule="auto"/>
      </w:pPr>
      <w:r>
        <w:separator/>
      </w:r>
    </w:p>
  </w:footnote>
  <w:footnote w:type="continuationSeparator" w:id="0">
    <w:p w14:paraId="2B849CBF" w14:textId="77777777" w:rsidR="0038242A" w:rsidRDefault="0038242A"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01B"/>
    <w:multiLevelType w:val="multilevel"/>
    <w:tmpl w:val="8D12888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93C1B"/>
    <w:multiLevelType w:val="multilevel"/>
    <w:tmpl w:val="3986220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8B715E"/>
    <w:multiLevelType w:val="multilevel"/>
    <w:tmpl w:val="FFF26AE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75842"/>
    <w:multiLevelType w:val="multilevel"/>
    <w:tmpl w:val="4EF443FC"/>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162B0"/>
    <w:multiLevelType w:val="multilevel"/>
    <w:tmpl w:val="82542F4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3"/>
  </w:num>
  <w:num w:numId="4">
    <w:abstractNumId w:val="17"/>
  </w:num>
  <w:num w:numId="5">
    <w:abstractNumId w:val="25"/>
  </w:num>
  <w:num w:numId="6">
    <w:abstractNumId w:val="22"/>
  </w:num>
  <w:num w:numId="7">
    <w:abstractNumId w:val="7"/>
  </w:num>
  <w:num w:numId="8">
    <w:abstractNumId w:val="1"/>
  </w:num>
  <w:num w:numId="9">
    <w:abstractNumId w:val="8"/>
  </w:num>
  <w:num w:numId="10">
    <w:abstractNumId w:val="14"/>
  </w:num>
  <w:num w:numId="11">
    <w:abstractNumId w:val="11"/>
  </w:num>
  <w:num w:numId="12">
    <w:abstractNumId w:val="13"/>
  </w:num>
  <w:num w:numId="13">
    <w:abstractNumId w:val="21"/>
  </w:num>
  <w:num w:numId="14">
    <w:abstractNumId w:val="19"/>
  </w:num>
  <w:num w:numId="15">
    <w:abstractNumId w:val="20"/>
  </w:num>
  <w:num w:numId="16">
    <w:abstractNumId w:val="24"/>
  </w:num>
  <w:num w:numId="17">
    <w:abstractNumId w:val="4"/>
  </w:num>
  <w:num w:numId="18">
    <w:abstractNumId w:val="2"/>
  </w:num>
  <w:num w:numId="1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2"/>
  </w:num>
  <w:num w:numId="23">
    <w:abstractNumId w:val="10"/>
  </w:num>
  <w:num w:numId="24">
    <w:abstractNumId w:val="9"/>
  </w:num>
  <w:num w:numId="25">
    <w:abstractNumId w:val="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AF1"/>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DC1"/>
    <w:rsid w:val="000D37F1"/>
    <w:rsid w:val="000D5F9C"/>
    <w:rsid w:val="000D61CF"/>
    <w:rsid w:val="000D6C8C"/>
    <w:rsid w:val="000E40DB"/>
    <w:rsid w:val="000E7347"/>
    <w:rsid w:val="000F02CE"/>
    <w:rsid w:val="000F0987"/>
    <w:rsid w:val="000F2F73"/>
    <w:rsid w:val="000F3ECF"/>
    <w:rsid w:val="00102442"/>
    <w:rsid w:val="001056F4"/>
    <w:rsid w:val="00106258"/>
    <w:rsid w:val="00112EEB"/>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09D8"/>
    <w:rsid w:val="001A1FD3"/>
    <w:rsid w:val="001B541E"/>
    <w:rsid w:val="001D1263"/>
    <w:rsid w:val="001E080D"/>
    <w:rsid w:val="001F20D0"/>
    <w:rsid w:val="001F4409"/>
    <w:rsid w:val="001F6B23"/>
    <w:rsid w:val="0020226A"/>
    <w:rsid w:val="00206891"/>
    <w:rsid w:val="0021430D"/>
    <w:rsid w:val="002178D7"/>
    <w:rsid w:val="00217B88"/>
    <w:rsid w:val="0022515E"/>
    <w:rsid w:val="0023378A"/>
    <w:rsid w:val="0023705B"/>
    <w:rsid w:val="002373AF"/>
    <w:rsid w:val="0024277F"/>
    <w:rsid w:val="0024298B"/>
    <w:rsid w:val="00247509"/>
    <w:rsid w:val="00247861"/>
    <w:rsid w:val="00252BC9"/>
    <w:rsid w:val="002575F6"/>
    <w:rsid w:val="00257C3B"/>
    <w:rsid w:val="002637C4"/>
    <w:rsid w:val="00264EAA"/>
    <w:rsid w:val="00265E26"/>
    <w:rsid w:val="00272258"/>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5551"/>
    <w:rsid w:val="00326F8C"/>
    <w:rsid w:val="003575C1"/>
    <w:rsid w:val="00357BEB"/>
    <w:rsid w:val="00365309"/>
    <w:rsid w:val="00371035"/>
    <w:rsid w:val="003720CE"/>
    <w:rsid w:val="0037688B"/>
    <w:rsid w:val="0038242A"/>
    <w:rsid w:val="003829A7"/>
    <w:rsid w:val="003842AA"/>
    <w:rsid w:val="00390DED"/>
    <w:rsid w:val="00391500"/>
    <w:rsid w:val="00392EEA"/>
    <w:rsid w:val="00395374"/>
    <w:rsid w:val="003A1A5A"/>
    <w:rsid w:val="003A1A9A"/>
    <w:rsid w:val="003A7469"/>
    <w:rsid w:val="003B1952"/>
    <w:rsid w:val="003B4815"/>
    <w:rsid w:val="003C1547"/>
    <w:rsid w:val="003C5138"/>
    <w:rsid w:val="003D2EFD"/>
    <w:rsid w:val="003D6549"/>
    <w:rsid w:val="003E1527"/>
    <w:rsid w:val="003E7F6B"/>
    <w:rsid w:val="003F1E49"/>
    <w:rsid w:val="003F36C9"/>
    <w:rsid w:val="003F44BB"/>
    <w:rsid w:val="003F47A8"/>
    <w:rsid w:val="003F4926"/>
    <w:rsid w:val="003F6454"/>
    <w:rsid w:val="003F6F52"/>
    <w:rsid w:val="00404168"/>
    <w:rsid w:val="004247FC"/>
    <w:rsid w:val="00432946"/>
    <w:rsid w:val="004345C6"/>
    <w:rsid w:val="00444D2B"/>
    <w:rsid w:val="00444EAF"/>
    <w:rsid w:val="00453398"/>
    <w:rsid w:val="0045544E"/>
    <w:rsid w:val="0045617B"/>
    <w:rsid w:val="004615A6"/>
    <w:rsid w:val="004630A1"/>
    <w:rsid w:val="00466082"/>
    <w:rsid w:val="004718AC"/>
    <w:rsid w:val="004722D0"/>
    <w:rsid w:val="0048284E"/>
    <w:rsid w:val="00491AF6"/>
    <w:rsid w:val="00495D2F"/>
    <w:rsid w:val="004975B0"/>
    <w:rsid w:val="004978B9"/>
    <w:rsid w:val="004A5B86"/>
    <w:rsid w:val="004A7C8F"/>
    <w:rsid w:val="004B0074"/>
    <w:rsid w:val="004B0268"/>
    <w:rsid w:val="004B3307"/>
    <w:rsid w:val="004B330E"/>
    <w:rsid w:val="004B3CFF"/>
    <w:rsid w:val="004B47C4"/>
    <w:rsid w:val="004B6A34"/>
    <w:rsid w:val="004C119C"/>
    <w:rsid w:val="004D28E2"/>
    <w:rsid w:val="004D5B94"/>
    <w:rsid w:val="004E231B"/>
    <w:rsid w:val="004E44B7"/>
    <w:rsid w:val="004E589B"/>
    <w:rsid w:val="004E5EAD"/>
    <w:rsid w:val="004E6F08"/>
    <w:rsid w:val="004F0BF0"/>
    <w:rsid w:val="004F30FA"/>
    <w:rsid w:val="0050408C"/>
    <w:rsid w:val="00511F7E"/>
    <w:rsid w:val="00512BF0"/>
    <w:rsid w:val="00521AAE"/>
    <w:rsid w:val="005238EA"/>
    <w:rsid w:val="00525E0A"/>
    <w:rsid w:val="00543B38"/>
    <w:rsid w:val="005457DE"/>
    <w:rsid w:val="00560A7F"/>
    <w:rsid w:val="00561E87"/>
    <w:rsid w:val="0056675D"/>
    <w:rsid w:val="00566E10"/>
    <w:rsid w:val="00570CEE"/>
    <w:rsid w:val="00580C47"/>
    <w:rsid w:val="00582A60"/>
    <w:rsid w:val="005A0F25"/>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7D63"/>
    <w:rsid w:val="00621CB8"/>
    <w:rsid w:val="00625679"/>
    <w:rsid w:val="00626493"/>
    <w:rsid w:val="00630400"/>
    <w:rsid w:val="006501C1"/>
    <w:rsid w:val="00655677"/>
    <w:rsid w:val="00656D39"/>
    <w:rsid w:val="00671D2E"/>
    <w:rsid w:val="006813A6"/>
    <w:rsid w:val="00683720"/>
    <w:rsid w:val="00686F09"/>
    <w:rsid w:val="006958E3"/>
    <w:rsid w:val="00697097"/>
    <w:rsid w:val="006A2BDF"/>
    <w:rsid w:val="006A37ED"/>
    <w:rsid w:val="006B1DEE"/>
    <w:rsid w:val="006B1FCB"/>
    <w:rsid w:val="006C1861"/>
    <w:rsid w:val="006C71BD"/>
    <w:rsid w:val="006D39AA"/>
    <w:rsid w:val="006D474F"/>
    <w:rsid w:val="006D7333"/>
    <w:rsid w:val="006D7B49"/>
    <w:rsid w:val="006E335A"/>
    <w:rsid w:val="006E5196"/>
    <w:rsid w:val="006E6FAE"/>
    <w:rsid w:val="006F140C"/>
    <w:rsid w:val="006F52C0"/>
    <w:rsid w:val="006F5C94"/>
    <w:rsid w:val="006F6702"/>
    <w:rsid w:val="00701D6D"/>
    <w:rsid w:val="007044FA"/>
    <w:rsid w:val="00706BA5"/>
    <w:rsid w:val="00712576"/>
    <w:rsid w:val="007164DB"/>
    <w:rsid w:val="00717561"/>
    <w:rsid w:val="00724701"/>
    <w:rsid w:val="0072497F"/>
    <w:rsid w:val="00725F01"/>
    <w:rsid w:val="007319C4"/>
    <w:rsid w:val="00732589"/>
    <w:rsid w:val="007367B4"/>
    <w:rsid w:val="007539E8"/>
    <w:rsid w:val="00756542"/>
    <w:rsid w:val="007665D2"/>
    <w:rsid w:val="00777C43"/>
    <w:rsid w:val="00781AE9"/>
    <w:rsid w:val="00783D65"/>
    <w:rsid w:val="0079266D"/>
    <w:rsid w:val="007927FB"/>
    <w:rsid w:val="00795EEF"/>
    <w:rsid w:val="007B0704"/>
    <w:rsid w:val="007B6532"/>
    <w:rsid w:val="007D7B22"/>
    <w:rsid w:val="007E0B59"/>
    <w:rsid w:val="007E35C3"/>
    <w:rsid w:val="007E6D66"/>
    <w:rsid w:val="007F5CC6"/>
    <w:rsid w:val="007F61DF"/>
    <w:rsid w:val="007F6AE4"/>
    <w:rsid w:val="008001F2"/>
    <w:rsid w:val="008003B9"/>
    <w:rsid w:val="008031AE"/>
    <w:rsid w:val="00813B09"/>
    <w:rsid w:val="00826FD4"/>
    <w:rsid w:val="00830100"/>
    <w:rsid w:val="00830D93"/>
    <w:rsid w:val="00842DB2"/>
    <w:rsid w:val="008460B1"/>
    <w:rsid w:val="0085212F"/>
    <w:rsid w:val="008528CD"/>
    <w:rsid w:val="00853FFA"/>
    <w:rsid w:val="0085587B"/>
    <w:rsid w:val="00856D35"/>
    <w:rsid w:val="008579C8"/>
    <w:rsid w:val="00857C5C"/>
    <w:rsid w:val="00857EB9"/>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F24A6"/>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81809"/>
    <w:rsid w:val="00982DF8"/>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67C9"/>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0A1F"/>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37714"/>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5C3F"/>
    <w:rsid w:val="00B6756F"/>
    <w:rsid w:val="00B67B0B"/>
    <w:rsid w:val="00B76918"/>
    <w:rsid w:val="00B818C4"/>
    <w:rsid w:val="00BA0965"/>
    <w:rsid w:val="00BA1855"/>
    <w:rsid w:val="00BA2EFF"/>
    <w:rsid w:val="00BA32C6"/>
    <w:rsid w:val="00BB0A10"/>
    <w:rsid w:val="00BB6AE5"/>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A351B"/>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039D"/>
    <w:rsid w:val="00D71D40"/>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DF6D91"/>
    <w:rsid w:val="00E10534"/>
    <w:rsid w:val="00E12534"/>
    <w:rsid w:val="00E13390"/>
    <w:rsid w:val="00E13837"/>
    <w:rsid w:val="00E1593C"/>
    <w:rsid w:val="00E273EC"/>
    <w:rsid w:val="00E3333E"/>
    <w:rsid w:val="00E36033"/>
    <w:rsid w:val="00E52D56"/>
    <w:rsid w:val="00E573AE"/>
    <w:rsid w:val="00E63DC2"/>
    <w:rsid w:val="00E70E9E"/>
    <w:rsid w:val="00E71200"/>
    <w:rsid w:val="00E82033"/>
    <w:rsid w:val="00E829C6"/>
    <w:rsid w:val="00E9254D"/>
    <w:rsid w:val="00E93BEA"/>
    <w:rsid w:val="00E97603"/>
    <w:rsid w:val="00EA5A0C"/>
    <w:rsid w:val="00EB4E2C"/>
    <w:rsid w:val="00EB7293"/>
    <w:rsid w:val="00EC3632"/>
    <w:rsid w:val="00EC4389"/>
    <w:rsid w:val="00ED069A"/>
    <w:rsid w:val="00EF0E2C"/>
    <w:rsid w:val="00EF1079"/>
    <w:rsid w:val="00EF2241"/>
    <w:rsid w:val="00EF3E22"/>
    <w:rsid w:val="00EF5529"/>
    <w:rsid w:val="00EF7E2E"/>
    <w:rsid w:val="00F01A01"/>
    <w:rsid w:val="00F05457"/>
    <w:rsid w:val="00F10FF7"/>
    <w:rsid w:val="00F126A3"/>
    <w:rsid w:val="00F3723D"/>
    <w:rsid w:val="00F51E17"/>
    <w:rsid w:val="00F55883"/>
    <w:rsid w:val="00F658D2"/>
    <w:rsid w:val="00F71E9B"/>
    <w:rsid w:val="00F76E15"/>
    <w:rsid w:val="00F82981"/>
    <w:rsid w:val="00F86480"/>
    <w:rsid w:val="00F9362D"/>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 w:id="1840923521">
      <w:bodyDiv w:val="1"/>
      <w:marLeft w:val="0"/>
      <w:marRight w:val="0"/>
      <w:marTop w:val="0"/>
      <w:marBottom w:val="0"/>
      <w:divBdr>
        <w:top w:val="none" w:sz="0" w:space="0" w:color="auto"/>
        <w:left w:val="none" w:sz="0" w:space="0" w:color="auto"/>
        <w:bottom w:val="none" w:sz="0" w:space="0" w:color="auto"/>
        <w:right w:val="none" w:sz="0" w:space="0" w:color="auto"/>
      </w:divBdr>
      <w:divsChild>
        <w:div w:id="803504036">
          <w:marLeft w:val="0"/>
          <w:marRight w:val="0"/>
          <w:marTop w:val="0"/>
          <w:marBottom w:val="0"/>
          <w:divBdr>
            <w:top w:val="none" w:sz="0" w:space="0" w:color="auto"/>
            <w:left w:val="none" w:sz="0" w:space="0" w:color="auto"/>
            <w:bottom w:val="none" w:sz="0" w:space="0" w:color="auto"/>
            <w:right w:val="none" w:sz="0" w:space="0" w:color="auto"/>
          </w:divBdr>
        </w:div>
        <w:div w:id="1852718478">
          <w:marLeft w:val="0"/>
          <w:marRight w:val="0"/>
          <w:marTop w:val="0"/>
          <w:marBottom w:val="0"/>
          <w:divBdr>
            <w:top w:val="none" w:sz="0" w:space="0" w:color="auto"/>
            <w:left w:val="none" w:sz="0" w:space="0" w:color="auto"/>
            <w:bottom w:val="none" w:sz="0" w:space="0" w:color="auto"/>
            <w:right w:val="none" w:sz="0" w:space="0" w:color="auto"/>
          </w:divBdr>
        </w:div>
        <w:div w:id="382485697">
          <w:marLeft w:val="0"/>
          <w:marRight w:val="0"/>
          <w:marTop w:val="0"/>
          <w:marBottom w:val="0"/>
          <w:divBdr>
            <w:top w:val="none" w:sz="0" w:space="0" w:color="auto"/>
            <w:left w:val="none" w:sz="0" w:space="0" w:color="auto"/>
            <w:bottom w:val="none" w:sz="0" w:space="0" w:color="auto"/>
            <w:right w:val="none" w:sz="0" w:space="0" w:color="auto"/>
          </w:divBdr>
        </w:div>
        <w:div w:id="1180970029">
          <w:marLeft w:val="0"/>
          <w:marRight w:val="0"/>
          <w:marTop w:val="0"/>
          <w:marBottom w:val="0"/>
          <w:divBdr>
            <w:top w:val="none" w:sz="0" w:space="0" w:color="auto"/>
            <w:left w:val="none" w:sz="0" w:space="0" w:color="auto"/>
            <w:bottom w:val="none" w:sz="0" w:space="0" w:color="auto"/>
            <w:right w:val="none" w:sz="0" w:space="0" w:color="auto"/>
          </w:divBdr>
        </w:div>
        <w:div w:id="1501429902">
          <w:marLeft w:val="0"/>
          <w:marRight w:val="0"/>
          <w:marTop w:val="0"/>
          <w:marBottom w:val="0"/>
          <w:divBdr>
            <w:top w:val="none" w:sz="0" w:space="0" w:color="auto"/>
            <w:left w:val="none" w:sz="0" w:space="0" w:color="auto"/>
            <w:bottom w:val="none" w:sz="0" w:space="0" w:color="auto"/>
            <w:right w:val="none" w:sz="0" w:space="0" w:color="auto"/>
          </w:divBdr>
        </w:div>
        <w:div w:id="1118989219">
          <w:marLeft w:val="0"/>
          <w:marRight w:val="0"/>
          <w:marTop w:val="0"/>
          <w:marBottom w:val="0"/>
          <w:divBdr>
            <w:top w:val="none" w:sz="0" w:space="0" w:color="auto"/>
            <w:left w:val="none" w:sz="0" w:space="0" w:color="auto"/>
            <w:bottom w:val="none" w:sz="0" w:space="0" w:color="auto"/>
            <w:right w:val="none" w:sz="0" w:space="0" w:color="auto"/>
          </w:divBdr>
        </w:div>
        <w:div w:id="2015913712">
          <w:marLeft w:val="0"/>
          <w:marRight w:val="0"/>
          <w:marTop w:val="0"/>
          <w:marBottom w:val="0"/>
          <w:divBdr>
            <w:top w:val="none" w:sz="0" w:space="0" w:color="auto"/>
            <w:left w:val="none" w:sz="0" w:space="0" w:color="auto"/>
            <w:bottom w:val="none" w:sz="0" w:space="0" w:color="auto"/>
            <w:right w:val="none" w:sz="0" w:space="0" w:color="auto"/>
          </w:divBdr>
        </w:div>
        <w:div w:id="465970947">
          <w:marLeft w:val="0"/>
          <w:marRight w:val="0"/>
          <w:marTop w:val="0"/>
          <w:marBottom w:val="0"/>
          <w:divBdr>
            <w:top w:val="none" w:sz="0" w:space="0" w:color="auto"/>
            <w:left w:val="none" w:sz="0" w:space="0" w:color="auto"/>
            <w:bottom w:val="none" w:sz="0" w:space="0" w:color="auto"/>
            <w:right w:val="none" w:sz="0" w:space="0" w:color="auto"/>
          </w:divBdr>
        </w:div>
      </w:divsChild>
    </w:div>
    <w:div w:id="18801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A4A5-588D-44B9-BC10-E904E2D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Amanda</cp:lastModifiedBy>
  <cp:revision>4</cp:revision>
  <cp:lastPrinted>2019-07-24T14:23:00Z</cp:lastPrinted>
  <dcterms:created xsi:type="dcterms:W3CDTF">2022-01-13T23:42:00Z</dcterms:created>
  <dcterms:modified xsi:type="dcterms:W3CDTF">2022-01-14T00:08:00Z</dcterms:modified>
</cp:coreProperties>
</file>